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161C1AF9" wp14:editId="4F4386CB">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10" o:title=" Циновка" recolor="t" rotate="t" type="tile"/>
                    </v:shape>
                  </w:pict>
                </mc:Fallback>
              </mc:AlternateContent>
            </w:r>
          </w:p>
          <w:p w:rsidR="00675EB2" w:rsidRPr="009E36A9" w:rsidRDefault="00675EB2" w:rsidP="005A7F97">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675EB2" w:rsidRPr="009E36A9" w:rsidTr="005A7F97">
              <w:tc>
                <w:tcPr>
                  <w:tcW w:w="4737" w:type="dxa"/>
                  <w:hideMark/>
                </w:tcPr>
                <w:p w:rsidR="00675EB2" w:rsidRPr="00B541D8" w:rsidRDefault="00C8437C" w:rsidP="005A7F97">
                  <w:pPr>
                    <w:ind w:firstLine="0"/>
                    <w:rPr>
                      <w:rFonts w:eastAsia="Times New Roman" w:cs="Times New Roman"/>
                      <w:b/>
                      <w:sz w:val="20"/>
                      <w:szCs w:val="20"/>
                    </w:rPr>
                  </w:pPr>
                  <w:hyperlink r:id="rId11"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ru</w:t>
                    </w:r>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b/>
                <w:noProof/>
                <w:sz w:val="40"/>
                <w:szCs w:val="40"/>
                <w:lang w:eastAsia="ru-RU"/>
              </w:rPr>
            </w:pPr>
          </w:p>
          <w:p w:rsidR="00CA02C9" w:rsidRDefault="00CA02C9" w:rsidP="005A7F97">
            <w:pPr>
              <w:ind w:firstLine="0"/>
              <w:jc w:val="center"/>
              <w:rPr>
                <w:b/>
                <w:noProof/>
                <w:sz w:val="40"/>
                <w:szCs w:val="40"/>
                <w:lang w:eastAsia="ru-RU"/>
              </w:rPr>
            </w:pPr>
          </w:p>
          <w:p w:rsidR="000B23ED" w:rsidRPr="004C6E49" w:rsidRDefault="000B23ED" w:rsidP="005A7F97">
            <w:pPr>
              <w:ind w:firstLine="0"/>
              <w:jc w:val="center"/>
              <w:rPr>
                <w:b/>
                <w:noProof/>
                <w:sz w:val="40"/>
                <w:szCs w:val="40"/>
                <w:lang w:eastAsia="ru-RU"/>
              </w:rPr>
            </w:pPr>
          </w:p>
          <w:p w:rsidR="00675EB2" w:rsidRDefault="00675EB2" w:rsidP="005A7F97">
            <w:pPr>
              <w:ind w:firstLine="0"/>
              <w:jc w:val="center"/>
              <w:rPr>
                <w:b/>
                <w:noProof/>
                <w:sz w:val="40"/>
                <w:szCs w:val="40"/>
                <w:lang w:eastAsia="ru-RU"/>
              </w:rPr>
            </w:pPr>
          </w:p>
          <w:p w:rsidR="00675EB2" w:rsidRPr="00675EB2" w:rsidRDefault="00CA02C9" w:rsidP="005A7F97">
            <w:pPr>
              <w:ind w:firstLine="0"/>
              <w:jc w:val="center"/>
              <w:rPr>
                <w:rFonts w:eastAsia="Times New Roman" w:cs="Times New Roman"/>
                <w:b/>
                <w:sz w:val="40"/>
                <w:szCs w:val="40"/>
              </w:rPr>
            </w:pPr>
            <w:r>
              <w:rPr>
                <w:rFonts w:eastAsia="Times New Roman" w:cs="Times New Roman"/>
                <w:b/>
                <w:sz w:val="48"/>
                <w:szCs w:val="48"/>
              </w:rPr>
              <w:t>С</w:t>
            </w:r>
            <w:r w:rsidR="000B23ED">
              <w:rPr>
                <w:rFonts w:eastAsia="Times New Roman" w:cs="Times New Roman"/>
                <w:b/>
                <w:sz w:val="48"/>
                <w:szCs w:val="48"/>
              </w:rPr>
              <w:t>хема</w:t>
            </w:r>
            <w:r>
              <w:rPr>
                <w:rFonts w:eastAsia="Times New Roman" w:cs="Times New Roman"/>
                <w:b/>
                <w:sz w:val="48"/>
                <w:szCs w:val="48"/>
              </w:rPr>
              <w:t xml:space="preserve"> </w:t>
            </w:r>
            <w:r w:rsidR="000B23ED">
              <w:rPr>
                <w:rFonts w:eastAsia="Times New Roman" w:cs="Times New Roman"/>
                <w:b/>
                <w:sz w:val="48"/>
                <w:szCs w:val="48"/>
              </w:rPr>
              <w:t>теплоснабжения села</w:t>
            </w:r>
            <w:r>
              <w:rPr>
                <w:rFonts w:eastAsia="Times New Roman" w:cs="Times New Roman"/>
                <w:b/>
                <w:sz w:val="48"/>
                <w:szCs w:val="48"/>
              </w:rPr>
              <w:t xml:space="preserve"> </w:t>
            </w:r>
            <w:r w:rsidR="000B23ED">
              <w:rPr>
                <w:rFonts w:eastAsia="Times New Roman" w:cs="Times New Roman"/>
                <w:b/>
                <w:sz w:val="48"/>
                <w:szCs w:val="48"/>
              </w:rPr>
              <w:t>Неудачино</w:t>
            </w:r>
            <w:r>
              <w:rPr>
                <w:rFonts w:eastAsia="Times New Roman" w:cs="Times New Roman"/>
                <w:b/>
                <w:sz w:val="48"/>
                <w:szCs w:val="48"/>
              </w:rPr>
              <w:t xml:space="preserve"> </w:t>
            </w:r>
            <w:r w:rsidR="000B23ED">
              <w:rPr>
                <w:rFonts w:eastAsia="Times New Roman" w:cs="Times New Roman"/>
                <w:b/>
                <w:sz w:val="48"/>
                <w:szCs w:val="48"/>
              </w:rPr>
              <w:t>Неудачинского сельсовета</w:t>
            </w:r>
            <w:r w:rsidRPr="00605D1D">
              <w:rPr>
                <w:rFonts w:eastAsia="Times New Roman" w:cs="Times New Roman"/>
                <w:b/>
                <w:sz w:val="48"/>
                <w:szCs w:val="48"/>
              </w:rPr>
              <w:t xml:space="preserve"> </w:t>
            </w:r>
            <w:r w:rsidR="00605D1D" w:rsidRPr="00605D1D">
              <w:rPr>
                <w:rFonts w:eastAsia="Times New Roman" w:cs="Times New Roman"/>
                <w:b/>
                <w:sz w:val="48"/>
                <w:szCs w:val="48"/>
              </w:rPr>
              <w:t>Т</w:t>
            </w:r>
            <w:r w:rsidR="000B23ED">
              <w:rPr>
                <w:rFonts w:eastAsia="Times New Roman" w:cs="Times New Roman"/>
                <w:b/>
                <w:sz w:val="48"/>
                <w:szCs w:val="48"/>
              </w:rPr>
              <w:t>атарского</w:t>
            </w:r>
            <w:r w:rsidR="00605D1D" w:rsidRPr="00605D1D">
              <w:rPr>
                <w:rFonts w:eastAsia="Times New Roman" w:cs="Times New Roman"/>
                <w:b/>
                <w:sz w:val="48"/>
                <w:szCs w:val="48"/>
              </w:rPr>
              <w:t xml:space="preserve"> </w:t>
            </w:r>
            <w:r w:rsidR="000B23ED">
              <w:rPr>
                <w:rFonts w:eastAsia="Times New Roman" w:cs="Times New Roman"/>
                <w:b/>
                <w:sz w:val="48"/>
                <w:szCs w:val="48"/>
              </w:rPr>
              <w:t>района</w:t>
            </w:r>
            <w:r w:rsidR="00605D1D" w:rsidRPr="00605D1D">
              <w:rPr>
                <w:rFonts w:eastAsia="Times New Roman" w:cs="Times New Roman"/>
                <w:b/>
                <w:sz w:val="48"/>
                <w:szCs w:val="48"/>
              </w:rPr>
              <w:t xml:space="preserve"> Н</w:t>
            </w:r>
            <w:r w:rsidR="000B23ED">
              <w:rPr>
                <w:rFonts w:eastAsia="Times New Roman" w:cs="Times New Roman"/>
                <w:b/>
                <w:sz w:val="48"/>
                <w:szCs w:val="48"/>
              </w:rPr>
              <w:t>овосибирской</w:t>
            </w:r>
            <w:r w:rsidR="00605D1D" w:rsidRPr="00605D1D">
              <w:rPr>
                <w:rFonts w:eastAsia="Times New Roman" w:cs="Times New Roman"/>
                <w:b/>
                <w:sz w:val="48"/>
                <w:szCs w:val="48"/>
              </w:rPr>
              <w:t xml:space="preserve"> </w:t>
            </w:r>
            <w:r w:rsidR="000B23ED">
              <w:rPr>
                <w:rFonts w:eastAsia="Times New Roman" w:cs="Times New Roman"/>
                <w:b/>
                <w:sz w:val="48"/>
                <w:szCs w:val="48"/>
              </w:rPr>
              <w:t>области</w:t>
            </w:r>
            <w:r w:rsidR="00605D1D" w:rsidRPr="00605D1D">
              <w:rPr>
                <w:rFonts w:eastAsia="Times New Roman" w:cs="Times New Roman"/>
                <w:b/>
                <w:sz w:val="48"/>
                <w:szCs w:val="48"/>
              </w:rPr>
              <w:t xml:space="preserve"> </w:t>
            </w:r>
            <w:r w:rsidR="000B23ED">
              <w:rPr>
                <w:rFonts w:eastAsia="Times New Roman" w:cs="Times New Roman"/>
                <w:b/>
                <w:sz w:val="48"/>
                <w:szCs w:val="48"/>
              </w:rPr>
              <w:t>на</w:t>
            </w:r>
            <w:r w:rsidR="00605D1D" w:rsidRPr="00605D1D">
              <w:rPr>
                <w:rFonts w:eastAsia="Times New Roman" w:cs="Times New Roman"/>
                <w:b/>
                <w:sz w:val="48"/>
                <w:szCs w:val="48"/>
              </w:rPr>
              <w:t xml:space="preserve"> </w:t>
            </w:r>
            <w:r w:rsidR="000B23ED">
              <w:rPr>
                <w:rFonts w:eastAsia="Times New Roman" w:cs="Times New Roman"/>
                <w:b/>
                <w:sz w:val="48"/>
                <w:szCs w:val="48"/>
              </w:rPr>
              <w:t>период</w:t>
            </w:r>
            <w:r w:rsidR="00605D1D" w:rsidRPr="00605D1D">
              <w:rPr>
                <w:rFonts w:eastAsia="Times New Roman" w:cs="Times New Roman"/>
                <w:b/>
                <w:sz w:val="48"/>
                <w:szCs w:val="48"/>
              </w:rPr>
              <w:t xml:space="preserve"> </w:t>
            </w:r>
            <w:r w:rsidR="000B23ED">
              <w:rPr>
                <w:rFonts w:eastAsia="Times New Roman" w:cs="Times New Roman"/>
                <w:b/>
                <w:sz w:val="48"/>
                <w:szCs w:val="48"/>
              </w:rPr>
              <w:t>до</w:t>
            </w:r>
            <w:r w:rsidR="00605D1D" w:rsidRPr="00605D1D">
              <w:rPr>
                <w:rFonts w:eastAsia="Times New Roman" w:cs="Times New Roman"/>
                <w:b/>
                <w:sz w:val="48"/>
                <w:szCs w:val="48"/>
              </w:rPr>
              <w:t xml:space="preserve"> 20</w:t>
            </w:r>
            <w:r w:rsidR="00605D1D">
              <w:rPr>
                <w:rFonts w:eastAsia="Times New Roman" w:cs="Times New Roman"/>
                <w:b/>
                <w:sz w:val="48"/>
                <w:szCs w:val="48"/>
              </w:rPr>
              <w:t>35</w:t>
            </w:r>
            <w:r w:rsidR="00605D1D" w:rsidRPr="00605D1D">
              <w:rPr>
                <w:rFonts w:eastAsia="Times New Roman" w:cs="Times New Roman"/>
                <w:b/>
                <w:sz w:val="48"/>
                <w:szCs w:val="48"/>
              </w:rPr>
              <w:t xml:space="preserve"> </w:t>
            </w:r>
            <w:r w:rsidR="000B23ED">
              <w:rPr>
                <w:rFonts w:eastAsia="Times New Roman" w:cs="Times New Roman"/>
                <w:b/>
                <w:sz w:val="48"/>
                <w:szCs w:val="48"/>
              </w:rPr>
              <w:t>года</w:t>
            </w:r>
          </w:p>
          <w:p w:rsidR="00605D1D" w:rsidRDefault="000B23ED" w:rsidP="005A7F97">
            <w:pPr>
              <w:ind w:firstLine="0"/>
              <w:jc w:val="center"/>
              <w:rPr>
                <w:rFonts w:eastAsia="Times New Roman" w:cs="Times New Roman"/>
                <w:b/>
                <w:sz w:val="28"/>
                <w:szCs w:val="20"/>
              </w:rPr>
            </w:pPr>
            <w:r>
              <w:rPr>
                <w:rFonts w:eastAsia="Times New Roman" w:cs="Times New Roman"/>
                <w:b/>
                <w:sz w:val="48"/>
                <w:szCs w:val="48"/>
              </w:rPr>
              <w:t>(Актуализация на 201</w:t>
            </w:r>
            <w:r w:rsidRPr="00612423">
              <w:rPr>
                <w:rFonts w:eastAsia="Times New Roman" w:cs="Times New Roman"/>
                <w:b/>
                <w:sz w:val="48"/>
                <w:szCs w:val="48"/>
              </w:rPr>
              <w:t>8</w:t>
            </w:r>
            <w:r>
              <w:rPr>
                <w:rFonts w:eastAsia="Times New Roman" w:cs="Times New Roman"/>
                <w:b/>
                <w:sz w:val="48"/>
                <w:szCs w:val="48"/>
              </w:rPr>
              <w:t xml:space="preserve"> год)</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7CA0E771" wp14:editId="43DBD1F0">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10"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675EB2" w:rsidRPr="00675EB2" w:rsidTr="005A7F97">
              <w:trPr>
                <w:trHeight w:val="547"/>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C8437C" w:rsidP="005A7F97">
                  <w:pPr>
                    <w:ind w:firstLine="0"/>
                    <w:rPr>
                      <w:rFonts w:eastAsia="Times New Roman" w:cs="Times New Roman"/>
                      <w:b/>
                      <w:sz w:val="20"/>
                      <w:szCs w:val="20"/>
                    </w:rPr>
                  </w:pPr>
                  <w:hyperlink r:id="rId12"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ru</w:t>
                    </w:r>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0B23ED" w:rsidRPr="00675EB2" w:rsidRDefault="000B23ED" w:rsidP="000B23ED">
            <w:pPr>
              <w:ind w:firstLine="0"/>
              <w:jc w:val="center"/>
              <w:rPr>
                <w:rFonts w:eastAsia="Times New Roman" w:cs="Times New Roman"/>
                <w:b/>
                <w:sz w:val="40"/>
                <w:szCs w:val="40"/>
              </w:rPr>
            </w:pPr>
            <w:r>
              <w:rPr>
                <w:rFonts w:eastAsia="Times New Roman" w:cs="Times New Roman"/>
                <w:b/>
                <w:sz w:val="48"/>
                <w:szCs w:val="48"/>
              </w:rPr>
              <w:t>Схема теплоснабжения села Неудачино Неудачинского сельсовета</w:t>
            </w:r>
            <w:r w:rsidRPr="00605D1D">
              <w:rPr>
                <w:rFonts w:eastAsia="Times New Roman" w:cs="Times New Roman"/>
                <w:b/>
                <w:sz w:val="48"/>
                <w:szCs w:val="48"/>
              </w:rPr>
              <w:t xml:space="preserve"> Т</w:t>
            </w:r>
            <w:r>
              <w:rPr>
                <w:rFonts w:eastAsia="Times New Roman" w:cs="Times New Roman"/>
                <w:b/>
                <w:sz w:val="48"/>
                <w:szCs w:val="48"/>
              </w:rPr>
              <w:t>атарского</w:t>
            </w:r>
            <w:r w:rsidRPr="00605D1D">
              <w:rPr>
                <w:rFonts w:eastAsia="Times New Roman" w:cs="Times New Roman"/>
                <w:b/>
                <w:sz w:val="48"/>
                <w:szCs w:val="48"/>
              </w:rPr>
              <w:t xml:space="preserve"> </w:t>
            </w:r>
            <w:r>
              <w:rPr>
                <w:rFonts w:eastAsia="Times New Roman" w:cs="Times New Roman"/>
                <w:b/>
                <w:sz w:val="48"/>
                <w:szCs w:val="48"/>
              </w:rPr>
              <w:t>района</w:t>
            </w:r>
            <w:r w:rsidRPr="00605D1D">
              <w:rPr>
                <w:rFonts w:eastAsia="Times New Roman" w:cs="Times New Roman"/>
                <w:b/>
                <w:sz w:val="48"/>
                <w:szCs w:val="48"/>
              </w:rPr>
              <w:t xml:space="preserve"> Н</w:t>
            </w:r>
            <w:r>
              <w:rPr>
                <w:rFonts w:eastAsia="Times New Roman" w:cs="Times New Roman"/>
                <w:b/>
                <w:sz w:val="48"/>
                <w:szCs w:val="48"/>
              </w:rPr>
              <w:t>овосибирской</w:t>
            </w:r>
            <w:r w:rsidRPr="00605D1D">
              <w:rPr>
                <w:rFonts w:eastAsia="Times New Roman" w:cs="Times New Roman"/>
                <w:b/>
                <w:sz w:val="48"/>
                <w:szCs w:val="48"/>
              </w:rPr>
              <w:t xml:space="preserve"> </w:t>
            </w:r>
            <w:r>
              <w:rPr>
                <w:rFonts w:eastAsia="Times New Roman" w:cs="Times New Roman"/>
                <w:b/>
                <w:sz w:val="48"/>
                <w:szCs w:val="48"/>
              </w:rPr>
              <w:t>области</w:t>
            </w:r>
            <w:r w:rsidRPr="00605D1D">
              <w:rPr>
                <w:rFonts w:eastAsia="Times New Roman" w:cs="Times New Roman"/>
                <w:b/>
                <w:sz w:val="48"/>
                <w:szCs w:val="48"/>
              </w:rPr>
              <w:t xml:space="preserve"> </w:t>
            </w:r>
            <w:r>
              <w:rPr>
                <w:rFonts w:eastAsia="Times New Roman" w:cs="Times New Roman"/>
                <w:b/>
                <w:sz w:val="48"/>
                <w:szCs w:val="48"/>
              </w:rPr>
              <w:t>на</w:t>
            </w:r>
            <w:r w:rsidRPr="00605D1D">
              <w:rPr>
                <w:rFonts w:eastAsia="Times New Roman" w:cs="Times New Roman"/>
                <w:b/>
                <w:sz w:val="48"/>
                <w:szCs w:val="48"/>
              </w:rPr>
              <w:t xml:space="preserve"> </w:t>
            </w:r>
            <w:r>
              <w:rPr>
                <w:rFonts w:eastAsia="Times New Roman" w:cs="Times New Roman"/>
                <w:b/>
                <w:sz w:val="48"/>
                <w:szCs w:val="48"/>
              </w:rPr>
              <w:t>период</w:t>
            </w:r>
            <w:r w:rsidRPr="00605D1D">
              <w:rPr>
                <w:rFonts w:eastAsia="Times New Roman" w:cs="Times New Roman"/>
                <w:b/>
                <w:sz w:val="48"/>
                <w:szCs w:val="48"/>
              </w:rPr>
              <w:t xml:space="preserve"> </w:t>
            </w:r>
            <w:r>
              <w:rPr>
                <w:rFonts w:eastAsia="Times New Roman" w:cs="Times New Roman"/>
                <w:b/>
                <w:sz w:val="48"/>
                <w:szCs w:val="48"/>
              </w:rPr>
              <w:t>до</w:t>
            </w:r>
            <w:r w:rsidRPr="00605D1D">
              <w:rPr>
                <w:rFonts w:eastAsia="Times New Roman" w:cs="Times New Roman"/>
                <w:b/>
                <w:sz w:val="48"/>
                <w:szCs w:val="48"/>
              </w:rPr>
              <w:t xml:space="preserve"> 20</w:t>
            </w:r>
            <w:r>
              <w:rPr>
                <w:rFonts w:eastAsia="Times New Roman" w:cs="Times New Roman"/>
                <w:b/>
                <w:sz w:val="48"/>
                <w:szCs w:val="48"/>
              </w:rPr>
              <w:t>35</w:t>
            </w:r>
            <w:r w:rsidRPr="00605D1D">
              <w:rPr>
                <w:rFonts w:eastAsia="Times New Roman" w:cs="Times New Roman"/>
                <w:b/>
                <w:sz w:val="48"/>
                <w:szCs w:val="48"/>
              </w:rPr>
              <w:t xml:space="preserve"> </w:t>
            </w:r>
            <w:r>
              <w:rPr>
                <w:rFonts w:eastAsia="Times New Roman" w:cs="Times New Roman"/>
                <w:b/>
                <w:sz w:val="48"/>
                <w:szCs w:val="48"/>
              </w:rPr>
              <w:t>года</w:t>
            </w:r>
          </w:p>
          <w:p w:rsidR="000B23ED" w:rsidRDefault="000B23ED" w:rsidP="000B23ED">
            <w:pPr>
              <w:ind w:firstLine="0"/>
              <w:jc w:val="center"/>
              <w:rPr>
                <w:rFonts w:eastAsia="Times New Roman" w:cs="Times New Roman"/>
                <w:b/>
                <w:sz w:val="28"/>
                <w:szCs w:val="20"/>
              </w:rPr>
            </w:pPr>
            <w:r>
              <w:rPr>
                <w:rFonts w:eastAsia="Times New Roman" w:cs="Times New Roman"/>
                <w:b/>
                <w:sz w:val="48"/>
                <w:szCs w:val="48"/>
              </w:rPr>
              <w:t>(Актуализация на 201</w:t>
            </w:r>
            <w:r w:rsidRPr="00612423">
              <w:rPr>
                <w:rFonts w:eastAsia="Times New Roman" w:cs="Times New Roman"/>
                <w:b/>
                <w:sz w:val="48"/>
                <w:szCs w:val="48"/>
              </w:rPr>
              <w:t>8</w:t>
            </w:r>
            <w:r>
              <w:rPr>
                <w:rFonts w:eastAsia="Times New Roman" w:cs="Times New Roman"/>
                <w:b/>
                <w:sz w:val="48"/>
                <w:szCs w:val="48"/>
              </w:rPr>
              <w:t xml:space="preserve"> год)</w:t>
            </w:r>
          </w:p>
          <w:p w:rsidR="00675EB2" w:rsidRPr="00675EB2" w:rsidRDefault="007F4D81" w:rsidP="00675EB2">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Pr="00675EB2" w:rsidRDefault="00605D1D"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А.С. Гулло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М.П. Дерид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Д.В. Умяров </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И.В. Квасова </w:t>
                  </w:r>
                </w:p>
              </w:tc>
            </w:tr>
          </w:tbl>
          <w:p w:rsidR="00675EB2" w:rsidRDefault="00675EB2" w:rsidP="005A7F97">
            <w:pPr>
              <w:ind w:firstLine="0"/>
              <w:jc w:val="center"/>
              <w:rPr>
                <w:rFonts w:eastAsia="Times New Roman" w:cs="Times New Roman"/>
                <w:sz w:val="40"/>
                <w:szCs w:val="40"/>
              </w:rPr>
            </w:pPr>
          </w:p>
          <w:p w:rsidR="000B23ED" w:rsidRPr="00EC685C" w:rsidRDefault="000B23ED" w:rsidP="005A7F97">
            <w:pPr>
              <w:ind w:firstLine="0"/>
              <w:jc w:val="center"/>
              <w:rPr>
                <w:rFonts w:eastAsia="Times New Roman" w:cs="Times New Roman"/>
                <w:sz w:val="40"/>
                <w:szCs w:val="4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г.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0E67E9">
          <w:footerReference w:type="default" r:id="rId13"/>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18901785"/>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91661D" w:rsidRDefault="00CF735D">
          <w:pPr>
            <w:pStyle w:val="14"/>
            <w:rPr>
              <w:rFonts w:asciiTheme="minorHAnsi" w:eastAsiaTheme="minorEastAsia" w:hAnsiTheme="minorHAnsi"/>
              <w:noProof/>
              <w:sz w:val="22"/>
              <w:szCs w:val="22"/>
              <w:lang w:eastAsia="ru-RU"/>
            </w:rPr>
          </w:pPr>
          <w:r w:rsidRPr="00BD6768">
            <w:rPr>
              <w:sz w:val="20"/>
              <w:szCs w:val="20"/>
            </w:rPr>
            <w:fldChar w:fldCharType="begin"/>
          </w:r>
          <w:r w:rsidRPr="00BD6768">
            <w:rPr>
              <w:sz w:val="20"/>
              <w:szCs w:val="20"/>
            </w:rPr>
            <w:instrText xml:space="preserve"> TOC \o "1-3" \h \z \u </w:instrText>
          </w:r>
          <w:r w:rsidRPr="00BD6768">
            <w:rPr>
              <w:sz w:val="20"/>
              <w:szCs w:val="20"/>
            </w:rPr>
            <w:fldChar w:fldCharType="separate"/>
          </w:r>
          <w:hyperlink w:anchor="_Toc518901785" w:history="1">
            <w:r w:rsidR="0091661D" w:rsidRPr="006639A5">
              <w:rPr>
                <w:rStyle w:val="ae"/>
                <w:noProof/>
              </w:rPr>
              <w:t>СОДЕРЖАНИЕ</w:t>
            </w:r>
            <w:r w:rsidR="0091661D">
              <w:rPr>
                <w:noProof/>
                <w:webHidden/>
              </w:rPr>
              <w:tab/>
            </w:r>
            <w:r w:rsidR="0091661D">
              <w:rPr>
                <w:noProof/>
                <w:webHidden/>
              </w:rPr>
              <w:fldChar w:fldCharType="begin"/>
            </w:r>
            <w:r w:rsidR="0091661D">
              <w:rPr>
                <w:noProof/>
                <w:webHidden/>
              </w:rPr>
              <w:instrText xml:space="preserve"> PAGEREF _Toc518901785 \h </w:instrText>
            </w:r>
            <w:r w:rsidR="0091661D">
              <w:rPr>
                <w:noProof/>
                <w:webHidden/>
              </w:rPr>
            </w:r>
            <w:r w:rsidR="0091661D">
              <w:rPr>
                <w:noProof/>
                <w:webHidden/>
              </w:rPr>
              <w:fldChar w:fldCharType="separate"/>
            </w:r>
            <w:r w:rsidR="00D54658">
              <w:rPr>
                <w:noProof/>
                <w:webHidden/>
              </w:rPr>
              <w:t>3</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786" w:history="1">
            <w:r w:rsidR="0091661D" w:rsidRPr="006639A5">
              <w:rPr>
                <w:rStyle w:val="ae"/>
                <w:noProof/>
              </w:rPr>
              <w:t>СПИСОК ТАБЛИЦ</w:t>
            </w:r>
            <w:r w:rsidR="0091661D">
              <w:rPr>
                <w:noProof/>
                <w:webHidden/>
              </w:rPr>
              <w:tab/>
            </w:r>
            <w:r w:rsidR="0091661D">
              <w:rPr>
                <w:noProof/>
                <w:webHidden/>
              </w:rPr>
              <w:fldChar w:fldCharType="begin"/>
            </w:r>
            <w:r w:rsidR="0091661D">
              <w:rPr>
                <w:noProof/>
                <w:webHidden/>
              </w:rPr>
              <w:instrText xml:space="preserve"> PAGEREF _Toc518901786 \h </w:instrText>
            </w:r>
            <w:r w:rsidR="0091661D">
              <w:rPr>
                <w:noProof/>
                <w:webHidden/>
              </w:rPr>
            </w:r>
            <w:r w:rsidR="0091661D">
              <w:rPr>
                <w:noProof/>
                <w:webHidden/>
              </w:rPr>
              <w:fldChar w:fldCharType="separate"/>
            </w:r>
            <w:r w:rsidR="00D54658">
              <w:rPr>
                <w:noProof/>
                <w:webHidden/>
              </w:rPr>
              <w:t>11</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787" w:history="1">
            <w:r w:rsidR="0091661D" w:rsidRPr="006639A5">
              <w:rPr>
                <w:rStyle w:val="ae"/>
                <w:noProof/>
              </w:rPr>
              <w:t>СПИСОК РИСУНКОВ</w:t>
            </w:r>
            <w:r w:rsidR="0091661D">
              <w:rPr>
                <w:noProof/>
                <w:webHidden/>
              </w:rPr>
              <w:tab/>
            </w:r>
            <w:r w:rsidR="0091661D">
              <w:rPr>
                <w:noProof/>
                <w:webHidden/>
              </w:rPr>
              <w:fldChar w:fldCharType="begin"/>
            </w:r>
            <w:r w:rsidR="0091661D">
              <w:rPr>
                <w:noProof/>
                <w:webHidden/>
              </w:rPr>
              <w:instrText xml:space="preserve"> PAGEREF _Toc518901787 \h </w:instrText>
            </w:r>
            <w:r w:rsidR="0091661D">
              <w:rPr>
                <w:noProof/>
                <w:webHidden/>
              </w:rPr>
            </w:r>
            <w:r w:rsidR="0091661D">
              <w:rPr>
                <w:noProof/>
                <w:webHidden/>
              </w:rPr>
              <w:fldChar w:fldCharType="separate"/>
            </w:r>
            <w:r w:rsidR="00D54658">
              <w:rPr>
                <w:noProof/>
                <w:webHidden/>
              </w:rPr>
              <w:t>13</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788" w:history="1">
            <w:r w:rsidR="0091661D" w:rsidRPr="006639A5">
              <w:rPr>
                <w:rStyle w:val="ae"/>
                <w:noProof/>
              </w:rPr>
              <w:t>1.</w:t>
            </w:r>
            <w:r w:rsidR="0091661D">
              <w:rPr>
                <w:rFonts w:asciiTheme="minorHAnsi" w:eastAsiaTheme="minorEastAsia" w:hAnsiTheme="minorHAnsi"/>
                <w:noProof/>
                <w:sz w:val="22"/>
                <w:szCs w:val="22"/>
                <w:lang w:eastAsia="ru-RU"/>
              </w:rPr>
              <w:tab/>
            </w:r>
            <w:r w:rsidR="0091661D" w:rsidRPr="006639A5">
              <w:rPr>
                <w:rStyle w:val="ae"/>
                <w:noProof/>
              </w:rPr>
              <w:t>Существующее положение в сфере производства, передачи и потребления тепловой энергии для целей теплоснабжения</w:t>
            </w:r>
            <w:r w:rsidR="0091661D">
              <w:rPr>
                <w:noProof/>
                <w:webHidden/>
              </w:rPr>
              <w:tab/>
            </w:r>
            <w:r w:rsidR="0091661D">
              <w:rPr>
                <w:noProof/>
                <w:webHidden/>
              </w:rPr>
              <w:fldChar w:fldCharType="begin"/>
            </w:r>
            <w:r w:rsidR="0091661D">
              <w:rPr>
                <w:noProof/>
                <w:webHidden/>
              </w:rPr>
              <w:instrText xml:space="preserve"> PAGEREF _Toc518901788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789" w:history="1">
            <w:r w:rsidR="0091661D" w:rsidRPr="006639A5">
              <w:rPr>
                <w:rStyle w:val="ae"/>
                <w:noProof/>
              </w:rPr>
              <w:t>1.1.</w:t>
            </w:r>
            <w:r w:rsidR="0091661D">
              <w:rPr>
                <w:rFonts w:asciiTheme="minorHAnsi" w:eastAsiaTheme="minorEastAsia" w:hAnsiTheme="minorHAnsi"/>
                <w:noProof/>
                <w:sz w:val="22"/>
                <w:szCs w:val="22"/>
                <w:lang w:eastAsia="ru-RU"/>
              </w:rPr>
              <w:tab/>
            </w:r>
            <w:r w:rsidR="0091661D" w:rsidRPr="006639A5">
              <w:rPr>
                <w:rStyle w:val="ae"/>
                <w:noProof/>
              </w:rPr>
              <w:t>Функциональная структура теплоснабжения</w:t>
            </w:r>
            <w:r w:rsidR="0091661D">
              <w:rPr>
                <w:noProof/>
                <w:webHidden/>
              </w:rPr>
              <w:tab/>
            </w:r>
            <w:r w:rsidR="0091661D">
              <w:rPr>
                <w:noProof/>
                <w:webHidden/>
              </w:rPr>
              <w:fldChar w:fldCharType="begin"/>
            </w:r>
            <w:r w:rsidR="0091661D">
              <w:rPr>
                <w:noProof/>
                <w:webHidden/>
              </w:rPr>
              <w:instrText xml:space="preserve"> PAGEREF _Toc518901789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0" w:history="1">
            <w:r w:rsidR="0091661D" w:rsidRPr="006639A5">
              <w:rPr>
                <w:rStyle w:val="ae"/>
                <w:noProof/>
              </w:rPr>
              <w:t>1.1.1.</w:t>
            </w:r>
            <w:r w:rsidR="0091661D">
              <w:rPr>
                <w:rFonts w:asciiTheme="minorHAnsi" w:eastAsiaTheme="minorEastAsia" w:hAnsiTheme="minorHAnsi"/>
                <w:noProof/>
                <w:sz w:val="22"/>
                <w:szCs w:val="22"/>
                <w:lang w:eastAsia="ru-RU"/>
              </w:rPr>
              <w:tab/>
            </w:r>
            <w:r w:rsidR="0091661D" w:rsidRPr="006639A5">
              <w:rPr>
                <w:rStyle w:val="ae"/>
                <w:noProof/>
              </w:rPr>
              <w:t>Зоны действия производственных котельных</w:t>
            </w:r>
            <w:r w:rsidR="0091661D">
              <w:rPr>
                <w:noProof/>
                <w:webHidden/>
              </w:rPr>
              <w:tab/>
            </w:r>
            <w:r w:rsidR="0091661D">
              <w:rPr>
                <w:noProof/>
                <w:webHidden/>
              </w:rPr>
              <w:fldChar w:fldCharType="begin"/>
            </w:r>
            <w:r w:rsidR="0091661D">
              <w:rPr>
                <w:noProof/>
                <w:webHidden/>
              </w:rPr>
              <w:instrText xml:space="preserve"> PAGEREF _Toc518901790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1"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Зоны действия индивидуального теплоснабжения</w:t>
            </w:r>
            <w:r w:rsidR="0091661D">
              <w:rPr>
                <w:noProof/>
                <w:webHidden/>
              </w:rPr>
              <w:tab/>
            </w:r>
            <w:r w:rsidR="0091661D">
              <w:rPr>
                <w:noProof/>
                <w:webHidden/>
              </w:rPr>
              <w:fldChar w:fldCharType="begin"/>
            </w:r>
            <w:r w:rsidR="0091661D">
              <w:rPr>
                <w:noProof/>
                <w:webHidden/>
              </w:rPr>
              <w:instrText xml:space="preserve"> PAGEREF _Toc518901791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792" w:history="1">
            <w:r w:rsidR="0091661D" w:rsidRPr="006639A5">
              <w:rPr>
                <w:rStyle w:val="ae"/>
                <w:noProof/>
              </w:rPr>
              <w:t>1.2.</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sidR="0091661D">
              <w:rPr>
                <w:noProof/>
                <w:webHidden/>
              </w:rPr>
              <w:fldChar w:fldCharType="begin"/>
            </w:r>
            <w:r w:rsidR="0091661D">
              <w:rPr>
                <w:noProof/>
                <w:webHidden/>
              </w:rPr>
              <w:instrText xml:space="preserve"> PAGEREF _Toc518901792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4" w:history="1">
            <w:r w:rsidR="0091661D" w:rsidRPr="006639A5">
              <w:rPr>
                <w:rStyle w:val="ae"/>
                <w:noProof/>
              </w:rPr>
              <w:t>1.2.1.</w:t>
            </w:r>
            <w:r w:rsidR="0091661D">
              <w:rPr>
                <w:rFonts w:asciiTheme="minorHAnsi" w:eastAsiaTheme="minorEastAsia" w:hAnsiTheme="minorHAnsi"/>
                <w:noProof/>
                <w:sz w:val="22"/>
                <w:szCs w:val="22"/>
                <w:lang w:eastAsia="ru-RU"/>
              </w:rPr>
              <w:tab/>
            </w:r>
            <w:r w:rsidR="0091661D" w:rsidRPr="006639A5">
              <w:rPr>
                <w:rStyle w:val="ae"/>
                <w:noProof/>
              </w:rPr>
              <w:t>Структура основного оборудования</w:t>
            </w:r>
            <w:r w:rsidR="0091661D">
              <w:rPr>
                <w:noProof/>
                <w:webHidden/>
              </w:rPr>
              <w:tab/>
            </w:r>
            <w:r w:rsidR="0091661D">
              <w:rPr>
                <w:noProof/>
                <w:webHidden/>
              </w:rPr>
              <w:fldChar w:fldCharType="begin"/>
            </w:r>
            <w:r w:rsidR="0091661D">
              <w:rPr>
                <w:noProof/>
                <w:webHidden/>
              </w:rPr>
              <w:instrText xml:space="preserve"> PAGEREF _Toc518901794 \h </w:instrText>
            </w:r>
            <w:r w:rsidR="0091661D">
              <w:rPr>
                <w:noProof/>
                <w:webHidden/>
              </w:rPr>
            </w:r>
            <w:r w:rsidR="0091661D">
              <w:rPr>
                <w:noProof/>
                <w:webHidden/>
              </w:rPr>
              <w:fldChar w:fldCharType="separate"/>
            </w:r>
            <w:r w:rsidR="00D54658">
              <w:rPr>
                <w:noProof/>
                <w:webHidden/>
              </w:rPr>
              <w:t>14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5" w:history="1">
            <w:r w:rsidR="0091661D" w:rsidRPr="006639A5">
              <w:rPr>
                <w:rStyle w:val="ae"/>
                <w:noProof/>
              </w:rPr>
              <w:t>1.2.2.</w:t>
            </w:r>
            <w:r w:rsidR="0091661D">
              <w:rPr>
                <w:rFonts w:asciiTheme="minorHAnsi" w:eastAsiaTheme="minorEastAsia" w:hAnsiTheme="minorHAnsi"/>
                <w:noProof/>
                <w:sz w:val="22"/>
                <w:szCs w:val="22"/>
                <w:lang w:eastAsia="ru-RU"/>
              </w:rPr>
              <w:tab/>
            </w:r>
            <w:r w:rsidR="0091661D" w:rsidRPr="006639A5">
              <w:rPr>
                <w:rStyle w:val="ae"/>
                <w:noProof/>
              </w:rPr>
              <w:t>Параметры установленной тепловой мощности теплофикационного оборудования и теплофикационной установки</w:t>
            </w:r>
            <w:r w:rsidR="0091661D">
              <w:rPr>
                <w:noProof/>
                <w:webHidden/>
              </w:rPr>
              <w:tab/>
            </w:r>
            <w:r w:rsidR="0091661D">
              <w:rPr>
                <w:noProof/>
                <w:webHidden/>
              </w:rPr>
              <w:fldChar w:fldCharType="begin"/>
            </w:r>
            <w:r w:rsidR="0091661D">
              <w:rPr>
                <w:noProof/>
                <w:webHidden/>
              </w:rPr>
              <w:instrText xml:space="preserve"> PAGEREF _Toc518901795 \h </w:instrText>
            </w:r>
            <w:r w:rsidR="0091661D">
              <w:rPr>
                <w:noProof/>
                <w:webHidden/>
              </w:rPr>
            </w:r>
            <w:r w:rsidR="0091661D">
              <w:rPr>
                <w:noProof/>
                <w:webHidden/>
              </w:rPr>
              <w:fldChar w:fldCharType="separate"/>
            </w:r>
            <w:r w:rsidR="00D54658">
              <w:rPr>
                <w:noProof/>
                <w:webHidden/>
              </w:rPr>
              <w:t>16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6" w:history="1">
            <w:r w:rsidR="0091661D" w:rsidRPr="006639A5">
              <w:rPr>
                <w:rStyle w:val="ae"/>
                <w:noProof/>
              </w:rPr>
              <w:t>1.2.3.</w:t>
            </w:r>
            <w:r w:rsidR="0091661D">
              <w:rPr>
                <w:rFonts w:asciiTheme="minorHAnsi" w:eastAsiaTheme="minorEastAsia" w:hAnsiTheme="minorHAnsi"/>
                <w:noProof/>
                <w:sz w:val="22"/>
                <w:szCs w:val="22"/>
                <w:lang w:eastAsia="ru-RU"/>
              </w:rPr>
              <w:tab/>
            </w:r>
            <w:r w:rsidR="0091661D" w:rsidRPr="006639A5">
              <w:rPr>
                <w:rStyle w:val="ae"/>
                <w:noProof/>
              </w:rPr>
              <w:t>Ограничения тепловой мощности и параметры располагаемой тепловой мощности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_Toc518901796 \h </w:instrText>
            </w:r>
            <w:r w:rsidR="0091661D">
              <w:rPr>
                <w:noProof/>
                <w:webHidden/>
              </w:rPr>
            </w:r>
            <w:r w:rsidR="0091661D">
              <w:rPr>
                <w:noProof/>
                <w:webHidden/>
              </w:rPr>
              <w:fldChar w:fldCharType="separate"/>
            </w:r>
            <w:r w:rsidR="00D54658">
              <w:rPr>
                <w:noProof/>
                <w:webHidden/>
              </w:rPr>
              <w:t>16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7" w:history="1">
            <w:r w:rsidR="0091661D" w:rsidRPr="006639A5">
              <w:rPr>
                <w:rStyle w:val="ae"/>
                <w:noProof/>
              </w:rPr>
              <w:t>1.2.4.</w:t>
            </w:r>
            <w:r w:rsidR="0091661D">
              <w:rPr>
                <w:rFonts w:asciiTheme="minorHAnsi" w:eastAsiaTheme="minorEastAsia" w:hAnsiTheme="minorHAnsi"/>
                <w:noProof/>
                <w:sz w:val="22"/>
                <w:szCs w:val="22"/>
                <w:lang w:eastAsia="ru-RU"/>
              </w:rPr>
              <w:tab/>
            </w:r>
            <w:r w:rsidR="0091661D" w:rsidRPr="006639A5">
              <w:rPr>
                <w:rStyle w:val="ae"/>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91661D">
              <w:rPr>
                <w:noProof/>
                <w:webHidden/>
              </w:rPr>
              <w:tab/>
            </w:r>
            <w:r w:rsidR="0091661D">
              <w:rPr>
                <w:noProof/>
                <w:webHidden/>
              </w:rPr>
              <w:fldChar w:fldCharType="begin"/>
            </w:r>
            <w:r w:rsidR="0091661D">
              <w:rPr>
                <w:noProof/>
                <w:webHidden/>
              </w:rPr>
              <w:instrText xml:space="preserve"> PAGEREF _Toc518901797 \h </w:instrText>
            </w:r>
            <w:r w:rsidR="0091661D">
              <w:rPr>
                <w:noProof/>
                <w:webHidden/>
              </w:rPr>
            </w:r>
            <w:r w:rsidR="0091661D">
              <w:rPr>
                <w:noProof/>
                <w:webHidden/>
              </w:rPr>
              <w:fldChar w:fldCharType="separate"/>
            </w:r>
            <w:r w:rsidR="00D54658">
              <w:rPr>
                <w:noProof/>
                <w:webHidden/>
              </w:rPr>
              <w:t>16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8" w:history="1">
            <w:r w:rsidR="0091661D" w:rsidRPr="006639A5">
              <w:rPr>
                <w:rStyle w:val="ae"/>
                <w:noProof/>
              </w:rPr>
              <w:t>1.2.5.</w:t>
            </w:r>
            <w:r w:rsidR="0091661D">
              <w:rPr>
                <w:rFonts w:asciiTheme="minorHAnsi" w:eastAsiaTheme="minorEastAsia" w:hAnsiTheme="minorHAnsi"/>
                <w:noProof/>
                <w:sz w:val="22"/>
                <w:szCs w:val="22"/>
                <w:lang w:eastAsia="ru-RU"/>
              </w:rPr>
              <w:tab/>
            </w:r>
            <w:r w:rsidR="0091661D" w:rsidRPr="006639A5">
              <w:rPr>
                <w:rStyle w:val="ae"/>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91661D">
              <w:rPr>
                <w:noProof/>
                <w:webHidden/>
              </w:rPr>
              <w:tab/>
            </w:r>
            <w:r w:rsidR="0091661D">
              <w:rPr>
                <w:noProof/>
                <w:webHidden/>
              </w:rPr>
              <w:fldChar w:fldCharType="begin"/>
            </w:r>
            <w:r w:rsidR="0091661D">
              <w:rPr>
                <w:noProof/>
                <w:webHidden/>
              </w:rPr>
              <w:instrText xml:space="preserve"> PAGEREF _Toc518901798 \h </w:instrText>
            </w:r>
            <w:r w:rsidR="0091661D">
              <w:rPr>
                <w:noProof/>
                <w:webHidden/>
              </w:rPr>
            </w:r>
            <w:r w:rsidR="0091661D">
              <w:rPr>
                <w:noProof/>
                <w:webHidden/>
              </w:rPr>
              <w:fldChar w:fldCharType="separate"/>
            </w:r>
            <w:r w:rsidR="00D54658">
              <w:rPr>
                <w:noProof/>
                <w:webHidden/>
              </w:rPr>
              <w:t>16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799" w:history="1">
            <w:r w:rsidR="0091661D" w:rsidRPr="006639A5">
              <w:rPr>
                <w:rStyle w:val="ae"/>
                <w:noProof/>
              </w:rPr>
              <w:t>1.2.6.</w:t>
            </w:r>
            <w:r w:rsidR="0091661D">
              <w:rPr>
                <w:rFonts w:asciiTheme="minorHAnsi" w:eastAsiaTheme="minorEastAsia" w:hAnsiTheme="minorHAnsi"/>
                <w:noProof/>
                <w:sz w:val="22"/>
                <w:szCs w:val="22"/>
                <w:lang w:eastAsia="ru-RU"/>
              </w:rPr>
              <w:tab/>
            </w:r>
            <w:r w:rsidR="0091661D" w:rsidRPr="006639A5">
              <w:rPr>
                <w:rStyle w:val="ae"/>
                <w:noProof/>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91661D">
              <w:rPr>
                <w:noProof/>
                <w:webHidden/>
              </w:rPr>
              <w:tab/>
            </w:r>
            <w:r w:rsidR="0091661D">
              <w:rPr>
                <w:noProof/>
                <w:webHidden/>
              </w:rPr>
              <w:fldChar w:fldCharType="begin"/>
            </w:r>
            <w:r w:rsidR="0091661D">
              <w:rPr>
                <w:noProof/>
                <w:webHidden/>
              </w:rPr>
              <w:instrText xml:space="preserve"> PAGEREF _Toc518901799 \h </w:instrText>
            </w:r>
            <w:r w:rsidR="0091661D">
              <w:rPr>
                <w:noProof/>
                <w:webHidden/>
              </w:rPr>
            </w:r>
            <w:r w:rsidR="0091661D">
              <w:rPr>
                <w:noProof/>
                <w:webHidden/>
              </w:rPr>
              <w:fldChar w:fldCharType="separate"/>
            </w:r>
            <w:r w:rsidR="00D54658">
              <w:rPr>
                <w:noProof/>
                <w:webHidden/>
              </w:rPr>
              <w:t>16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0" w:history="1">
            <w:r w:rsidR="0091661D" w:rsidRPr="006639A5">
              <w:rPr>
                <w:rStyle w:val="ae"/>
                <w:noProof/>
              </w:rPr>
              <w:t>1.2.7.</w:t>
            </w:r>
            <w:r w:rsidR="0091661D">
              <w:rPr>
                <w:rFonts w:asciiTheme="minorHAnsi" w:eastAsiaTheme="minorEastAsia" w:hAnsiTheme="minorHAnsi"/>
                <w:noProof/>
                <w:sz w:val="22"/>
                <w:szCs w:val="22"/>
                <w:lang w:eastAsia="ru-RU"/>
              </w:rPr>
              <w:tab/>
            </w:r>
            <w:r w:rsidR="0091661D" w:rsidRPr="006639A5">
              <w:rPr>
                <w:rStyle w:val="ae"/>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91661D">
              <w:rPr>
                <w:noProof/>
                <w:webHidden/>
              </w:rPr>
              <w:tab/>
            </w:r>
            <w:r w:rsidR="0091661D">
              <w:rPr>
                <w:noProof/>
                <w:webHidden/>
              </w:rPr>
              <w:fldChar w:fldCharType="begin"/>
            </w:r>
            <w:r w:rsidR="0091661D">
              <w:rPr>
                <w:noProof/>
                <w:webHidden/>
              </w:rPr>
              <w:instrText xml:space="preserve"> PAGEREF _Toc518901800 \h </w:instrText>
            </w:r>
            <w:r w:rsidR="0091661D">
              <w:rPr>
                <w:noProof/>
                <w:webHidden/>
              </w:rPr>
            </w:r>
            <w:r w:rsidR="0091661D">
              <w:rPr>
                <w:noProof/>
                <w:webHidden/>
              </w:rPr>
              <w:fldChar w:fldCharType="separate"/>
            </w:r>
            <w:r w:rsidR="00D54658">
              <w:rPr>
                <w:noProof/>
                <w:webHidden/>
              </w:rPr>
              <w:t>17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1" w:history="1">
            <w:r w:rsidR="0091661D" w:rsidRPr="006639A5">
              <w:rPr>
                <w:rStyle w:val="ae"/>
                <w:noProof/>
              </w:rPr>
              <w:t>1.2.8.</w:t>
            </w:r>
            <w:r w:rsidR="0091661D">
              <w:rPr>
                <w:rFonts w:asciiTheme="minorHAnsi" w:eastAsiaTheme="minorEastAsia" w:hAnsiTheme="minorHAnsi"/>
                <w:noProof/>
                <w:sz w:val="22"/>
                <w:szCs w:val="22"/>
                <w:lang w:eastAsia="ru-RU"/>
              </w:rPr>
              <w:tab/>
            </w:r>
            <w:r w:rsidR="0091661D" w:rsidRPr="006639A5">
              <w:rPr>
                <w:rStyle w:val="ae"/>
                <w:noProof/>
              </w:rPr>
              <w:t>Среднегодовая загрузка оборудования</w:t>
            </w:r>
            <w:r w:rsidR="0091661D">
              <w:rPr>
                <w:noProof/>
                <w:webHidden/>
              </w:rPr>
              <w:tab/>
            </w:r>
            <w:r w:rsidR="0091661D">
              <w:rPr>
                <w:noProof/>
                <w:webHidden/>
              </w:rPr>
              <w:fldChar w:fldCharType="begin"/>
            </w:r>
            <w:r w:rsidR="0091661D">
              <w:rPr>
                <w:noProof/>
                <w:webHidden/>
              </w:rPr>
              <w:instrText xml:space="preserve"> PAGEREF _Toc518901801 \h </w:instrText>
            </w:r>
            <w:r w:rsidR="0091661D">
              <w:rPr>
                <w:noProof/>
                <w:webHidden/>
              </w:rPr>
            </w:r>
            <w:r w:rsidR="0091661D">
              <w:rPr>
                <w:noProof/>
                <w:webHidden/>
              </w:rPr>
              <w:fldChar w:fldCharType="separate"/>
            </w:r>
            <w:r w:rsidR="00D54658">
              <w:rPr>
                <w:noProof/>
                <w:webHidden/>
              </w:rPr>
              <w:t>17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2" w:history="1">
            <w:r w:rsidR="0091661D" w:rsidRPr="006639A5">
              <w:rPr>
                <w:rStyle w:val="ae"/>
                <w:noProof/>
              </w:rPr>
              <w:t>1.2.9.</w:t>
            </w:r>
            <w:r w:rsidR="0091661D">
              <w:rPr>
                <w:rFonts w:asciiTheme="minorHAnsi" w:eastAsiaTheme="minorEastAsia" w:hAnsiTheme="minorHAnsi"/>
                <w:noProof/>
                <w:sz w:val="22"/>
                <w:szCs w:val="22"/>
                <w:lang w:eastAsia="ru-RU"/>
              </w:rPr>
              <w:tab/>
            </w:r>
            <w:r w:rsidR="0091661D" w:rsidRPr="006639A5">
              <w:rPr>
                <w:rStyle w:val="ae"/>
                <w:noProof/>
              </w:rPr>
              <w:t>Способы учета тепла, отпущенного в тепловые сети</w:t>
            </w:r>
            <w:r w:rsidR="0091661D">
              <w:rPr>
                <w:noProof/>
                <w:webHidden/>
              </w:rPr>
              <w:tab/>
            </w:r>
            <w:r w:rsidR="0091661D">
              <w:rPr>
                <w:noProof/>
                <w:webHidden/>
              </w:rPr>
              <w:fldChar w:fldCharType="begin"/>
            </w:r>
            <w:r w:rsidR="0091661D">
              <w:rPr>
                <w:noProof/>
                <w:webHidden/>
              </w:rPr>
              <w:instrText xml:space="preserve"> PAGEREF _Toc518901802 \h </w:instrText>
            </w:r>
            <w:r w:rsidR="0091661D">
              <w:rPr>
                <w:noProof/>
                <w:webHidden/>
              </w:rPr>
            </w:r>
            <w:r w:rsidR="0091661D">
              <w:rPr>
                <w:noProof/>
                <w:webHidden/>
              </w:rPr>
              <w:fldChar w:fldCharType="separate"/>
            </w:r>
            <w:r w:rsidR="00D54658">
              <w:rPr>
                <w:noProof/>
                <w:webHidden/>
              </w:rPr>
              <w:t>17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3" w:history="1">
            <w:r w:rsidR="0091661D" w:rsidRPr="006639A5">
              <w:rPr>
                <w:rStyle w:val="ae"/>
                <w:noProof/>
              </w:rPr>
              <w:t>1.2.10.</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и восстановлений оборудования источников тепловой энергии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_Toc518901803 \h </w:instrText>
            </w:r>
            <w:r w:rsidR="0091661D">
              <w:rPr>
                <w:noProof/>
                <w:webHidden/>
              </w:rPr>
            </w:r>
            <w:r w:rsidR="0091661D">
              <w:rPr>
                <w:noProof/>
                <w:webHidden/>
              </w:rPr>
              <w:fldChar w:fldCharType="separate"/>
            </w:r>
            <w:r w:rsidR="00D54658">
              <w:rPr>
                <w:noProof/>
                <w:webHidden/>
              </w:rPr>
              <w:t>17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4" w:history="1">
            <w:r w:rsidR="0091661D" w:rsidRPr="006639A5">
              <w:rPr>
                <w:rStyle w:val="ae"/>
                <w:noProof/>
              </w:rPr>
              <w:t>1.2.11.</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_Toc518901804 \h </w:instrText>
            </w:r>
            <w:r w:rsidR="0091661D">
              <w:rPr>
                <w:noProof/>
                <w:webHidden/>
              </w:rPr>
            </w:r>
            <w:r w:rsidR="0091661D">
              <w:rPr>
                <w:noProof/>
                <w:webHidden/>
              </w:rPr>
              <w:fldChar w:fldCharType="separate"/>
            </w:r>
            <w:r w:rsidR="00D54658">
              <w:rPr>
                <w:noProof/>
                <w:webHidden/>
              </w:rPr>
              <w:t>17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05" w:history="1">
            <w:r w:rsidR="0091661D" w:rsidRPr="006639A5">
              <w:rPr>
                <w:rStyle w:val="ae"/>
                <w:noProof/>
              </w:rPr>
              <w:t>1.3.</w:t>
            </w:r>
            <w:r w:rsidR="0091661D">
              <w:rPr>
                <w:rFonts w:asciiTheme="minorHAnsi" w:eastAsiaTheme="minorEastAsia" w:hAnsiTheme="minorHAnsi"/>
                <w:noProof/>
                <w:sz w:val="22"/>
                <w:szCs w:val="22"/>
                <w:lang w:eastAsia="ru-RU"/>
              </w:rPr>
              <w:tab/>
            </w:r>
            <w:r w:rsidR="0091661D" w:rsidRPr="006639A5">
              <w:rPr>
                <w:rStyle w:val="ae"/>
                <w:noProof/>
              </w:rPr>
              <w:t>Тепловые сети, сооружения на них и тепловые пункты</w:t>
            </w:r>
            <w:r w:rsidR="0091661D">
              <w:rPr>
                <w:noProof/>
                <w:webHidden/>
              </w:rPr>
              <w:tab/>
            </w:r>
            <w:r w:rsidR="0091661D">
              <w:rPr>
                <w:noProof/>
                <w:webHidden/>
              </w:rPr>
              <w:fldChar w:fldCharType="begin"/>
            </w:r>
            <w:r w:rsidR="0091661D">
              <w:rPr>
                <w:noProof/>
                <w:webHidden/>
              </w:rPr>
              <w:instrText xml:space="preserve"> PAGEREF _Toc518901805 \h </w:instrText>
            </w:r>
            <w:r w:rsidR="0091661D">
              <w:rPr>
                <w:noProof/>
                <w:webHidden/>
              </w:rPr>
            </w:r>
            <w:r w:rsidR="0091661D">
              <w:rPr>
                <w:noProof/>
                <w:webHidden/>
              </w:rPr>
              <w:fldChar w:fldCharType="separate"/>
            </w:r>
            <w:r w:rsidR="00D54658">
              <w:rPr>
                <w:noProof/>
                <w:webHidden/>
              </w:rPr>
              <w:t>18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7" w:history="1">
            <w:r w:rsidR="0091661D" w:rsidRPr="006639A5">
              <w:rPr>
                <w:rStyle w:val="ae"/>
                <w:noProof/>
              </w:rPr>
              <w:t>1.3.1.</w:t>
            </w:r>
            <w:r w:rsidR="0091661D">
              <w:rPr>
                <w:rFonts w:asciiTheme="minorHAnsi" w:eastAsiaTheme="minorEastAsia" w:hAnsiTheme="minorHAnsi"/>
                <w:noProof/>
                <w:sz w:val="22"/>
                <w:szCs w:val="22"/>
                <w:lang w:eastAsia="ru-RU"/>
              </w:rPr>
              <w:tab/>
            </w:r>
            <w:r w:rsidR="0091661D" w:rsidRPr="006639A5">
              <w:rPr>
                <w:rStyle w:val="ae"/>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91661D">
              <w:rPr>
                <w:noProof/>
                <w:webHidden/>
              </w:rPr>
              <w:tab/>
            </w:r>
            <w:r w:rsidR="0091661D">
              <w:rPr>
                <w:noProof/>
                <w:webHidden/>
              </w:rPr>
              <w:fldChar w:fldCharType="begin"/>
            </w:r>
            <w:r w:rsidR="0091661D">
              <w:rPr>
                <w:noProof/>
                <w:webHidden/>
              </w:rPr>
              <w:instrText xml:space="preserve"> PAGEREF _Toc518901807 \h </w:instrText>
            </w:r>
            <w:r w:rsidR="0091661D">
              <w:rPr>
                <w:noProof/>
                <w:webHidden/>
              </w:rPr>
            </w:r>
            <w:r w:rsidR="0091661D">
              <w:rPr>
                <w:noProof/>
                <w:webHidden/>
              </w:rPr>
              <w:fldChar w:fldCharType="separate"/>
            </w:r>
            <w:r w:rsidR="00D54658">
              <w:rPr>
                <w:noProof/>
                <w:webHidden/>
              </w:rPr>
              <w:t>18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8" w:history="1">
            <w:r w:rsidR="0091661D" w:rsidRPr="006639A5">
              <w:rPr>
                <w:rStyle w:val="ae"/>
                <w:noProof/>
              </w:rPr>
              <w:t>1.3.2.</w:t>
            </w:r>
            <w:r w:rsidR="0091661D">
              <w:rPr>
                <w:rFonts w:asciiTheme="minorHAnsi" w:eastAsiaTheme="minorEastAsia" w:hAnsiTheme="minorHAnsi"/>
                <w:noProof/>
                <w:sz w:val="22"/>
                <w:szCs w:val="22"/>
                <w:lang w:eastAsia="ru-RU"/>
              </w:rPr>
              <w:tab/>
            </w:r>
            <w:r w:rsidR="0091661D" w:rsidRPr="006639A5">
              <w:rPr>
                <w:rStyle w:val="ae"/>
                <w:noProof/>
              </w:rPr>
              <w:t>Электронные и (или) бумажные карты (схемы) тепловых сетей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_Toc518901808 \h </w:instrText>
            </w:r>
            <w:r w:rsidR="0091661D">
              <w:rPr>
                <w:noProof/>
                <w:webHidden/>
              </w:rPr>
            </w:r>
            <w:r w:rsidR="0091661D">
              <w:rPr>
                <w:noProof/>
                <w:webHidden/>
              </w:rPr>
              <w:fldChar w:fldCharType="separate"/>
            </w:r>
            <w:r w:rsidR="00D54658">
              <w:rPr>
                <w:noProof/>
                <w:webHidden/>
              </w:rPr>
              <w:t>18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09" w:history="1">
            <w:r w:rsidR="0091661D" w:rsidRPr="006639A5">
              <w:rPr>
                <w:rStyle w:val="ae"/>
                <w:noProof/>
              </w:rPr>
              <w:t>1.3.3.</w:t>
            </w:r>
            <w:r w:rsidR="0091661D">
              <w:rPr>
                <w:rFonts w:asciiTheme="minorHAnsi" w:eastAsiaTheme="minorEastAsia" w:hAnsiTheme="minorHAnsi"/>
                <w:noProof/>
                <w:sz w:val="22"/>
                <w:szCs w:val="22"/>
                <w:lang w:eastAsia="ru-RU"/>
              </w:rPr>
              <w:tab/>
            </w:r>
            <w:r w:rsidR="0091661D" w:rsidRPr="006639A5">
              <w:rPr>
                <w:rStyle w:val="ae"/>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91661D">
              <w:rPr>
                <w:noProof/>
                <w:webHidden/>
              </w:rPr>
              <w:tab/>
            </w:r>
            <w:r w:rsidR="0091661D">
              <w:rPr>
                <w:noProof/>
                <w:webHidden/>
              </w:rPr>
              <w:fldChar w:fldCharType="begin"/>
            </w:r>
            <w:r w:rsidR="0091661D">
              <w:rPr>
                <w:noProof/>
                <w:webHidden/>
              </w:rPr>
              <w:instrText xml:space="preserve"> PAGEREF _Toc518901809 \h </w:instrText>
            </w:r>
            <w:r w:rsidR="0091661D">
              <w:rPr>
                <w:noProof/>
                <w:webHidden/>
              </w:rPr>
            </w:r>
            <w:r w:rsidR="0091661D">
              <w:rPr>
                <w:noProof/>
                <w:webHidden/>
              </w:rPr>
              <w:fldChar w:fldCharType="separate"/>
            </w:r>
            <w:r w:rsidR="00D54658">
              <w:rPr>
                <w:noProof/>
                <w:webHidden/>
              </w:rPr>
              <w:t>20</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0" w:history="1">
            <w:r w:rsidR="0091661D" w:rsidRPr="006639A5">
              <w:rPr>
                <w:rStyle w:val="ae"/>
                <w:noProof/>
              </w:rPr>
              <w:t>1.3.4.</w:t>
            </w:r>
            <w:r w:rsidR="0091661D">
              <w:rPr>
                <w:rFonts w:asciiTheme="minorHAnsi" w:eastAsiaTheme="minorEastAsia" w:hAnsiTheme="minorHAnsi"/>
                <w:noProof/>
                <w:sz w:val="22"/>
                <w:szCs w:val="22"/>
                <w:lang w:eastAsia="ru-RU"/>
              </w:rPr>
              <w:tab/>
            </w:r>
            <w:r w:rsidR="0091661D" w:rsidRPr="006639A5">
              <w:rPr>
                <w:rStyle w:val="ae"/>
                <w:noProof/>
              </w:rPr>
              <w:t>Описание типов и количества секционирующей и регулирующей арматуры на тепловых сетях</w:t>
            </w:r>
            <w:r w:rsidR="0091661D">
              <w:rPr>
                <w:noProof/>
                <w:webHidden/>
              </w:rPr>
              <w:tab/>
            </w:r>
            <w:r w:rsidR="0091661D">
              <w:rPr>
                <w:noProof/>
                <w:webHidden/>
              </w:rPr>
              <w:fldChar w:fldCharType="begin"/>
            </w:r>
            <w:r w:rsidR="0091661D">
              <w:rPr>
                <w:noProof/>
                <w:webHidden/>
              </w:rPr>
              <w:instrText xml:space="preserve"> PAGEREF _Toc518901810 \h </w:instrText>
            </w:r>
            <w:r w:rsidR="0091661D">
              <w:rPr>
                <w:noProof/>
                <w:webHidden/>
              </w:rPr>
            </w:r>
            <w:r w:rsidR="0091661D">
              <w:rPr>
                <w:noProof/>
                <w:webHidden/>
              </w:rPr>
              <w:fldChar w:fldCharType="separate"/>
            </w:r>
            <w:r w:rsidR="00D54658">
              <w:rPr>
                <w:noProof/>
                <w:webHidden/>
              </w:rPr>
              <w:t>21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1" w:history="1">
            <w:r w:rsidR="0091661D" w:rsidRPr="006639A5">
              <w:rPr>
                <w:rStyle w:val="ae"/>
                <w:noProof/>
              </w:rPr>
              <w:t>1.3.5.</w:t>
            </w:r>
            <w:r w:rsidR="0091661D">
              <w:rPr>
                <w:rFonts w:asciiTheme="minorHAnsi" w:eastAsiaTheme="minorEastAsia" w:hAnsiTheme="minorHAnsi"/>
                <w:noProof/>
                <w:sz w:val="22"/>
                <w:szCs w:val="22"/>
                <w:lang w:eastAsia="ru-RU"/>
              </w:rPr>
              <w:tab/>
            </w:r>
            <w:r w:rsidR="0091661D" w:rsidRPr="006639A5">
              <w:rPr>
                <w:rStyle w:val="ae"/>
                <w:noProof/>
              </w:rPr>
              <w:t>Описание типов и строительных особенностей тепловых камер и павильонов</w:t>
            </w:r>
            <w:r w:rsidR="0091661D">
              <w:rPr>
                <w:noProof/>
                <w:webHidden/>
              </w:rPr>
              <w:tab/>
            </w:r>
            <w:r w:rsidR="0091661D">
              <w:rPr>
                <w:noProof/>
                <w:webHidden/>
              </w:rPr>
              <w:fldChar w:fldCharType="begin"/>
            </w:r>
            <w:r w:rsidR="0091661D">
              <w:rPr>
                <w:noProof/>
                <w:webHidden/>
              </w:rPr>
              <w:instrText xml:space="preserve"> PAGEREF _Toc518901811 \h </w:instrText>
            </w:r>
            <w:r w:rsidR="0091661D">
              <w:rPr>
                <w:noProof/>
                <w:webHidden/>
              </w:rPr>
            </w:r>
            <w:r w:rsidR="0091661D">
              <w:rPr>
                <w:noProof/>
                <w:webHidden/>
              </w:rPr>
              <w:fldChar w:fldCharType="separate"/>
            </w:r>
            <w:r w:rsidR="00D54658">
              <w:rPr>
                <w:noProof/>
                <w:webHidden/>
              </w:rPr>
              <w:t>21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2" w:history="1">
            <w:r w:rsidR="0091661D" w:rsidRPr="006639A5">
              <w:rPr>
                <w:rStyle w:val="ae"/>
                <w:noProof/>
              </w:rPr>
              <w:t>1.3.6.</w:t>
            </w:r>
            <w:r w:rsidR="0091661D">
              <w:rPr>
                <w:rFonts w:asciiTheme="minorHAnsi" w:eastAsiaTheme="minorEastAsia" w:hAnsiTheme="minorHAnsi"/>
                <w:noProof/>
                <w:sz w:val="22"/>
                <w:szCs w:val="22"/>
                <w:lang w:eastAsia="ru-RU"/>
              </w:rPr>
              <w:tab/>
            </w:r>
            <w:r w:rsidR="0091661D" w:rsidRPr="006639A5">
              <w:rPr>
                <w:rStyle w:val="ae"/>
                <w:noProof/>
              </w:rPr>
              <w:t>Описание графиков регулирования отпуска тепла в тепловые сети с анализом их обоснованности</w:t>
            </w:r>
            <w:r w:rsidR="0091661D">
              <w:rPr>
                <w:noProof/>
                <w:webHidden/>
              </w:rPr>
              <w:tab/>
            </w:r>
            <w:r w:rsidR="0091661D">
              <w:rPr>
                <w:noProof/>
                <w:webHidden/>
              </w:rPr>
              <w:fldChar w:fldCharType="begin"/>
            </w:r>
            <w:r w:rsidR="0091661D">
              <w:rPr>
                <w:noProof/>
                <w:webHidden/>
              </w:rPr>
              <w:instrText xml:space="preserve"> PAGEREF _Toc518901812 \h </w:instrText>
            </w:r>
            <w:r w:rsidR="0091661D">
              <w:rPr>
                <w:noProof/>
                <w:webHidden/>
              </w:rPr>
            </w:r>
            <w:r w:rsidR="0091661D">
              <w:rPr>
                <w:noProof/>
                <w:webHidden/>
              </w:rPr>
              <w:fldChar w:fldCharType="separate"/>
            </w:r>
            <w:r w:rsidR="00D54658">
              <w:rPr>
                <w:noProof/>
                <w:webHidden/>
              </w:rPr>
              <w:t>21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3" w:history="1">
            <w:r w:rsidR="0091661D" w:rsidRPr="006639A5">
              <w:rPr>
                <w:rStyle w:val="ae"/>
                <w:noProof/>
              </w:rPr>
              <w:t>1.3.7.</w:t>
            </w:r>
            <w:r w:rsidR="0091661D">
              <w:rPr>
                <w:rFonts w:asciiTheme="minorHAnsi" w:eastAsiaTheme="minorEastAsia" w:hAnsiTheme="minorHAnsi"/>
                <w:noProof/>
                <w:sz w:val="22"/>
                <w:szCs w:val="22"/>
                <w:lang w:eastAsia="ru-RU"/>
              </w:rPr>
              <w:tab/>
            </w:r>
            <w:r w:rsidR="0091661D" w:rsidRPr="006639A5">
              <w:rPr>
                <w:rStyle w:val="a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91661D">
              <w:rPr>
                <w:noProof/>
                <w:webHidden/>
              </w:rPr>
              <w:tab/>
            </w:r>
            <w:r w:rsidR="0091661D">
              <w:rPr>
                <w:noProof/>
                <w:webHidden/>
              </w:rPr>
              <w:fldChar w:fldCharType="begin"/>
            </w:r>
            <w:r w:rsidR="0091661D">
              <w:rPr>
                <w:noProof/>
                <w:webHidden/>
              </w:rPr>
              <w:instrText xml:space="preserve"> PAGEREF _Toc518901813 \h </w:instrText>
            </w:r>
            <w:r w:rsidR="0091661D">
              <w:rPr>
                <w:noProof/>
                <w:webHidden/>
              </w:rPr>
            </w:r>
            <w:r w:rsidR="0091661D">
              <w:rPr>
                <w:noProof/>
                <w:webHidden/>
              </w:rPr>
              <w:fldChar w:fldCharType="separate"/>
            </w:r>
            <w:r w:rsidR="00D54658">
              <w:rPr>
                <w:noProof/>
                <w:webHidden/>
              </w:rPr>
              <w:t>21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4" w:history="1">
            <w:r w:rsidR="0091661D" w:rsidRPr="006639A5">
              <w:rPr>
                <w:rStyle w:val="ae"/>
                <w:noProof/>
              </w:rPr>
              <w:t>1.3.8.</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тепловых сетей и пьезометрические графики</w:t>
            </w:r>
            <w:r w:rsidR="0091661D">
              <w:rPr>
                <w:noProof/>
                <w:webHidden/>
              </w:rPr>
              <w:tab/>
            </w:r>
            <w:r w:rsidR="0091661D">
              <w:rPr>
                <w:noProof/>
                <w:webHidden/>
              </w:rPr>
              <w:fldChar w:fldCharType="begin"/>
            </w:r>
            <w:r w:rsidR="0091661D">
              <w:rPr>
                <w:noProof/>
                <w:webHidden/>
              </w:rPr>
              <w:instrText xml:space="preserve"> PAGEREF _Toc518901814 \h </w:instrText>
            </w:r>
            <w:r w:rsidR="0091661D">
              <w:rPr>
                <w:noProof/>
                <w:webHidden/>
              </w:rPr>
            </w:r>
            <w:r w:rsidR="0091661D">
              <w:rPr>
                <w:noProof/>
                <w:webHidden/>
              </w:rPr>
              <w:fldChar w:fldCharType="separate"/>
            </w:r>
            <w:r w:rsidR="00D54658">
              <w:rPr>
                <w:noProof/>
                <w:webHidden/>
              </w:rPr>
              <w:t>22</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5" w:history="1">
            <w:r w:rsidR="0091661D" w:rsidRPr="006639A5">
              <w:rPr>
                <w:rStyle w:val="ae"/>
                <w:noProof/>
              </w:rPr>
              <w:t>1.3.9.</w:t>
            </w:r>
            <w:r w:rsidR="0091661D">
              <w:rPr>
                <w:rFonts w:asciiTheme="minorHAnsi" w:eastAsiaTheme="minorEastAsia" w:hAnsiTheme="minorHAnsi"/>
                <w:noProof/>
                <w:sz w:val="22"/>
                <w:szCs w:val="22"/>
                <w:lang w:eastAsia="ru-RU"/>
              </w:rPr>
              <w:tab/>
            </w:r>
            <w:r w:rsidR="0091661D" w:rsidRPr="006639A5">
              <w:rPr>
                <w:rStyle w:val="ae"/>
                <w:noProof/>
              </w:rPr>
              <w:t>Статистика отказов тепловых сетей (аварий, инцидентов) за последние 5 лет</w:t>
            </w:r>
            <w:r w:rsidR="0091661D">
              <w:rPr>
                <w:noProof/>
                <w:webHidden/>
              </w:rPr>
              <w:tab/>
            </w:r>
            <w:r w:rsidR="00A73A86">
              <w:rPr>
                <w:noProof/>
                <w:webHidden/>
              </w:rPr>
              <w:tab/>
            </w:r>
            <w:r w:rsidR="00A73A86">
              <w:rPr>
                <w:noProof/>
                <w:webHidden/>
              </w:rPr>
              <w:tab/>
            </w:r>
            <w:r w:rsidR="0091661D">
              <w:rPr>
                <w:noProof/>
                <w:webHidden/>
              </w:rPr>
              <w:fldChar w:fldCharType="begin"/>
            </w:r>
            <w:r w:rsidR="0091661D">
              <w:rPr>
                <w:noProof/>
                <w:webHidden/>
              </w:rPr>
              <w:instrText xml:space="preserve"> PAGEREF _Toc518901815 \h </w:instrText>
            </w:r>
            <w:r w:rsidR="0091661D">
              <w:rPr>
                <w:noProof/>
                <w:webHidden/>
              </w:rPr>
            </w:r>
            <w:r w:rsidR="0091661D">
              <w:rPr>
                <w:noProof/>
                <w:webHidden/>
              </w:rPr>
              <w:fldChar w:fldCharType="separate"/>
            </w:r>
            <w:r w:rsidR="00D54658">
              <w:rPr>
                <w:noProof/>
                <w:webHidden/>
              </w:rPr>
              <w:t>24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6" w:history="1">
            <w:r w:rsidR="0091661D" w:rsidRPr="006639A5">
              <w:rPr>
                <w:rStyle w:val="ae"/>
                <w:noProof/>
              </w:rPr>
              <w:t>1.3.10.</w:t>
            </w:r>
            <w:r w:rsidR="0091661D">
              <w:rPr>
                <w:rFonts w:asciiTheme="minorHAnsi" w:eastAsiaTheme="minorEastAsia" w:hAnsiTheme="minorHAnsi"/>
                <w:noProof/>
                <w:sz w:val="22"/>
                <w:szCs w:val="22"/>
                <w:lang w:eastAsia="ru-RU"/>
              </w:rPr>
              <w:tab/>
            </w:r>
            <w:r w:rsidR="0091661D" w:rsidRPr="006639A5">
              <w:rPr>
                <w:rStyle w:val="ae"/>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91661D">
              <w:rPr>
                <w:noProof/>
                <w:webHidden/>
              </w:rPr>
              <w:tab/>
            </w:r>
            <w:r w:rsidR="0091661D">
              <w:rPr>
                <w:noProof/>
                <w:webHidden/>
              </w:rPr>
              <w:fldChar w:fldCharType="begin"/>
            </w:r>
            <w:r w:rsidR="0091661D">
              <w:rPr>
                <w:noProof/>
                <w:webHidden/>
              </w:rPr>
              <w:instrText xml:space="preserve"> PAGEREF _Toc518901816 \h </w:instrText>
            </w:r>
            <w:r w:rsidR="0091661D">
              <w:rPr>
                <w:noProof/>
                <w:webHidden/>
              </w:rPr>
            </w:r>
            <w:r w:rsidR="0091661D">
              <w:rPr>
                <w:noProof/>
                <w:webHidden/>
              </w:rPr>
              <w:fldChar w:fldCharType="separate"/>
            </w:r>
            <w:r w:rsidR="00D54658">
              <w:rPr>
                <w:noProof/>
                <w:webHidden/>
              </w:rPr>
              <w:t>24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7" w:history="1">
            <w:r w:rsidR="0091661D" w:rsidRPr="006639A5">
              <w:rPr>
                <w:rStyle w:val="ae"/>
                <w:noProof/>
              </w:rPr>
              <w:t>1.3.11.</w:t>
            </w:r>
            <w:r w:rsidR="0091661D">
              <w:rPr>
                <w:rFonts w:asciiTheme="minorHAnsi" w:eastAsiaTheme="minorEastAsia" w:hAnsiTheme="minorHAnsi"/>
                <w:noProof/>
                <w:sz w:val="22"/>
                <w:szCs w:val="22"/>
                <w:lang w:eastAsia="ru-RU"/>
              </w:rPr>
              <w:tab/>
            </w:r>
            <w:r w:rsidR="0091661D" w:rsidRPr="006639A5">
              <w:rPr>
                <w:rStyle w:val="ae"/>
                <w:noProof/>
              </w:rPr>
              <w:t>Описание процедур диагностики состояния тепловых сетей и планирования капитальных (текущих) ремонтов</w:t>
            </w:r>
            <w:r w:rsidR="0091661D">
              <w:rPr>
                <w:noProof/>
                <w:webHidden/>
              </w:rPr>
              <w:tab/>
            </w:r>
            <w:r w:rsidR="0091661D">
              <w:rPr>
                <w:noProof/>
                <w:webHidden/>
              </w:rPr>
              <w:fldChar w:fldCharType="begin"/>
            </w:r>
            <w:r w:rsidR="0091661D">
              <w:rPr>
                <w:noProof/>
                <w:webHidden/>
              </w:rPr>
              <w:instrText xml:space="preserve"> PAGEREF _Toc518901817 \h </w:instrText>
            </w:r>
            <w:r w:rsidR="0091661D">
              <w:rPr>
                <w:noProof/>
                <w:webHidden/>
              </w:rPr>
            </w:r>
            <w:r w:rsidR="0091661D">
              <w:rPr>
                <w:noProof/>
                <w:webHidden/>
              </w:rPr>
              <w:fldChar w:fldCharType="separate"/>
            </w:r>
            <w:r w:rsidR="00D54658">
              <w:rPr>
                <w:noProof/>
                <w:webHidden/>
              </w:rPr>
              <w:t>24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8" w:history="1">
            <w:r w:rsidR="0091661D" w:rsidRPr="006639A5">
              <w:rPr>
                <w:rStyle w:val="ae"/>
                <w:noProof/>
              </w:rPr>
              <w:t>1.3.12.</w:t>
            </w:r>
            <w:r w:rsidR="0091661D">
              <w:rPr>
                <w:rFonts w:asciiTheme="minorHAnsi" w:eastAsiaTheme="minorEastAsia" w:hAnsiTheme="minorHAnsi"/>
                <w:noProof/>
                <w:sz w:val="22"/>
                <w:szCs w:val="22"/>
                <w:lang w:eastAsia="ru-RU"/>
              </w:rPr>
              <w:tab/>
            </w:r>
            <w:r w:rsidR="0091661D" w:rsidRPr="006639A5">
              <w:rPr>
                <w:rStyle w:val="a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91661D">
              <w:rPr>
                <w:noProof/>
                <w:webHidden/>
              </w:rPr>
              <w:tab/>
            </w:r>
            <w:r w:rsidR="0091661D">
              <w:rPr>
                <w:noProof/>
                <w:webHidden/>
              </w:rPr>
              <w:fldChar w:fldCharType="begin"/>
            </w:r>
            <w:r w:rsidR="0091661D">
              <w:rPr>
                <w:noProof/>
                <w:webHidden/>
              </w:rPr>
              <w:instrText xml:space="preserve"> PAGEREF _Toc518901818 \h </w:instrText>
            </w:r>
            <w:r w:rsidR="0091661D">
              <w:rPr>
                <w:noProof/>
                <w:webHidden/>
              </w:rPr>
            </w:r>
            <w:r w:rsidR="0091661D">
              <w:rPr>
                <w:noProof/>
                <w:webHidden/>
              </w:rPr>
              <w:fldChar w:fldCharType="separate"/>
            </w:r>
            <w:r w:rsidR="00D54658">
              <w:rPr>
                <w:noProof/>
                <w:webHidden/>
              </w:rPr>
              <w:t>25</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19" w:history="1">
            <w:r w:rsidR="0091661D" w:rsidRPr="006639A5">
              <w:rPr>
                <w:rStyle w:val="ae"/>
                <w:noProof/>
              </w:rPr>
              <w:t>1.3.13.</w:t>
            </w:r>
            <w:r w:rsidR="0091661D">
              <w:rPr>
                <w:rFonts w:asciiTheme="minorHAnsi" w:eastAsiaTheme="minorEastAsia" w:hAnsiTheme="minorHAnsi"/>
                <w:noProof/>
                <w:sz w:val="22"/>
                <w:szCs w:val="22"/>
                <w:lang w:eastAsia="ru-RU"/>
              </w:rPr>
              <w:tab/>
            </w:r>
            <w:r w:rsidR="0091661D" w:rsidRPr="006639A5">
              <w:rPr>
                <w:rStyle w:val="ae"/>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91661D">
              <w:rPr>
                <w:noProof/>
                <w:webHidden/>
              </w:rPr>
              <w:tab/>
            </w:r>
            <w:r w:rsidR="0091661D">
              <w:rPr>
                <w:noProof/>
                <w:webHidden/>
              </w:rPr>
              <w:fldChar w:fldCharType="begin"/>
            </w:r>
            <w:r w:rsidR="0091661D">
              <w:rPr>
                <w:noProof/>
                <w:webHidden/>
              </w:rPr>
              <w:instrText xml:space="preserve"> PAGEREF _Toc518901819 \h </w:instrText>
            </w:r>
            <w:r w:rsidR="0091661D">
              <w:rPr>
                <w:noProof/>
                <w:webHidden/>
              </w:rPr>
            </w:r>
            <w:r w:rsidR="0091661D">
              <w:rPr>
                <w:noProof/>
                <w:webHidden/>
              </w:rPr>
              <w:fldChar w:fldCharType="separate"/>
            </w:r>
            <w:r w:rsidR="00D54658">
              <w:rPr>
                <w:noProof/>
                <w:webHidden/>
              </w:rPr>
              <w:t>26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0" w:history="1">
            <w:r w:rsidR="0091661D" w:rsidRPr="006639A5">
              <w:rPr>
                <w:rStyle w:val="ae"/>
                <w:noProof/>
              </w:rPr>
              <w:t>1.3.14.</w:t>
            </w:r>
            <w:r w:rsidR="0091661D">
              <w:rPr>
                <w:rFonts w:asciiTheme="minorHAnsi" w:eastAsiaTheme="minorEastAsia" w:hAnsiTheme="minorHAnsi"/>
                <w:noProof/>
                <w:sz w:val="22"/>
                <w:szCs w:val="22"/>
                <w:lang w:eastAsia="ru-RU"/>
              </w:rPr>
              <w:tab/>
            </w:r>
            <w:r w:rsidR="0091661D" w:rsidRPr="006639A5">
              <w:rPr>
                <w:rStyle w:val="ae"/>
                <w:noProof/>
              </w:rPr>
              <w:t>Оценка тепловых потерь в тепловых сетях за последние 3 года при отсутствии приборов учета тепловой энергии</w:t>
            </w:r>
            <w:r w:rsidR="0091661D">
              <w:rPr>
                <w:noProof/>
                <w:webHidden/>
              </w:rPr>
              <w:tab/>
            </w:r>
            <w:r w:rsidR="0091661D">
              <w:rPr>
                <w:noProof/>
                <w:webHidden/>
              </w:rPr>
              <w:fldChar w:fldCharType="begin"/>
            </w:r>
            <w:r w:rsidR="0091661D">
              <w:rPr>
                <w:noProof/>
                <w:webHidden/>
              </w:rPr>
              <w:instrText xml:space="preserve"> PAGEREF _Toc518901820 \h </w:instrText>
            </w:r>
            <w:r w:rsidR="0091661D">
              <w:rPr>
                <w:noProof/>
                <w:webHidden/>
              </w:rPr>
            </w:r>
            <w:r w:rsidR="0091661D">
              <w:rPr>
                <w:noProof/>
                <w:webHidden/>
              </w:rPr>
              <w:fldChar w:fldCharType="separate"/>
            </w:r>
            <w:r w:rsidR="00D54658">
              <w:rPr>
                <w:noProof/>
                <w:webHidden/>
              </w:rPr>
              <w:t>26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1" w:history="1">
            <w:r w:rsidR="0091661D" w:rsidRPr="006639A5">
              <w:rPr>
                <w:rStyle w:val="ae"/>
                <w:noProof/>
              </w:rPr>
              <w:t>1.3.15.</w:t>
            </w:r>
            <w:r w:rsidR="0091661D">
              <w:rPr>
                <w:rFonts w:asciiTheme="minorHAnsi" w:eastAsiaTheme="minorEastAsia" w:hAnsiTheme="minorHAnsi"/>
                <w:noProof/>
                <w:sz w:val="22"/>
                <w:szCs w:val="22"/>
                <w:lang w:eastAsia="ru-RU"/>
              </w:rPr>
              <w:tab/>
            </w:r>
            <w:r w:rsidR="0091661D" w:rsidRPr="006639A5">
              <w:rPr>
                <w:rStyle w:val="ae"/>
                <w:noProof/>
              </w:rPr>
              <w:t>Предписания надзорных органов по запрещению дальнейшей эксплуатации участков тепловой сети и результаты их исполнения</w:t>
            </w:r>
            <w:r w:rsidR="0091661D">
              <w:rPr>
                <w:noProof/>
                <w:webHidden/>
              </w:rPr>
              <w:tab/>
            </w:r>
            <w:r w:rsidR="0091661D">
              <w:rPr>
                <w:noProof/>
                <w:webHidden/>
              </w:rPr>
              <w:fldChar w:fldCharType="begin"/>
            </w:r>
            <w:r w:rsidR="0091661D">
              <w:rPr>
                <w:noProof/>
                <w:webHidden/>
              </w:rPr>
              <w:instrText xml:space="preserve"> PAGEREF _Toc518901821 \h </w:instrText>
            </w:r>
            <w:r w:rsidR="0091661D">
              <w:rPr>
                <w:noProof/>
                <w:webHidden/>
              </w:rPr>
            </w:r>
            <w:r w:rsidR="0091661D">
              <w:rPr>
                <w:noProof/>
                <w:webHidden/>
              </w:rPr>
              <w:fldChar w:fldCharType="separate"/>
            </w:r>
            <w:r w:rsidR="00D54658">
              <w:rPr>
                <w:noProof/>
                <w:webHidden/>
              </w:rPr>
              <w:t>26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2" w:history="1">
            <w:r w:rsidR="0091661D" w:rsidRPr="006639A5">
              <w:rPr>
                <w:rStyle w:val="ae"/>
                <w:noProof/>
              </w:rPr>
              <w:t>1.3.16.</w:t>
            </w:r>
            <w:r w:rsidR="0091661D">
              <w:rPr>
                <w:rFonts w:asciiTheme="minorHAnsi" w:eastAsiaTheme="minorEastAsia" w:hAnsiTheme="minorHAnsi"/>
                <w:noProof/>
                <w:sz w:val="22"/>
                <w:szCs w:val="22"/>
                <w:lang w:eastAsia="ru-RU"/>
              </w:rPr>
              <w:tab/>
            </w:r>
            <w:r w:rsidR="0091661D" w:rsidRPr="006639A5">
              <w:rPr>
                <w:rStyle w:val="a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91661D">
              <w:rPr>
                <w:noProof/>
                <w:webHidden/>
              </w:rPr>
              <w:tab/>
            </w:r>
            <w:r w:rsidR="0091661D">
              <w:rPr>
                <w:noProof/>
                <w:webHidden/>
              </w:rPr>
              <w:fldChar w:fldCharType="begin"/>
            </w:r>
            <w:r w:rsidR="0091661D">
              <w:rPr>
                <w:noProof/>
                <w:webHidden/>
              </w:rPr>
              <w:instrText xml:space="preserve"> PAGEREF _Toc518901822 \h </w:instrText>
            </w:r>
            <w:r w:rsidR="0091661D">
              <w:rPr>
                <w:noProof/>
                <w:webHidden/>
              </w:rPr>
            </w:r>
            <w:r w:rsidR="0091661D">
              <w:rPr>
                <w:noProof/>
                <w:webHidden/>
              </w:rPr>
              <w:fldChar w:fldCharType="separate"/>
            </w:r>
            <w:r w:rsidR="00D54658">
              <w:rPr>
                <w:noProof/>
                <w:webHidden/>
              </w:rPr>
              <w:t>26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3" w:history="1">
            <w:r w:rsidR="0091661D" w:rsidRPr="006639A5">
              <w:rPr>
                <w:rStyle w:val="ae"/>
                <w:noProof/>
              </w:rPr>
              <w:t>1.3.17.</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91661D">
              <w:rPr>
                <w:noProof/>
                <w:webHidden/>
              </w:rPr>
              <w:tab/>
            </w:r>
            <w:r w:rsidR="0091661D">
              <w:rPr>
                <w:noProof/>
                <w:webHidden/>
              </w:rPr>
              <w:fldChar w:fldCharType="begin"/>
            </w:r>
            <w:r w:rsidR="0091661D">
              <w:rPr>
                <w:noProof/>
                <w:webHidden/>
              </w:rPr>
              <w:instrText xml:space="preserve"> PAGEREF _Toc518901823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4" w:history="1">
            <w:r w:rsidR="0091661D" w:rsidRPr="006639A5">
              <w:rPr>
                <w:rStyle w:val="ae"/>
                <w:noProof/>
              </w:rPr>
              <w:t>1.3.18.</w:t>
            </w:r>
            <w:r w:rsidR="0091661D">
              <w:rPr>
                <w:rFonts w:asciiTheme="minorHAnsi" w:eastAsiaTheme="minorEastAsia" w:hAnsiTheme="minorHAnsi"/>
                <w:noProof/>
                <w:sz w:val="22"/>
                <w:szCs w:val="22"/>
                <w:lang w:eastAsia="ru-RU"/>
              </w:rPr>
              <w:tab/>
            </w:r>
            <w:r w:rsidR="0091661D" w:rsidRPr="006639A5">
              <w:rPr>
                <w:rStyle w:val="a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91661D">
              <w:rPr>
                <w:noProof/>
                <w:webHidden/>
              </w:rPr>
              <w:tab/>
            </w:r>
            <w:r w:rsidR="0091661D">
              <w:rPr>
                <w:noProof/>
                <w:webHidden/>
              </w:rPr>
              <w:fldChar w:fldCharType="begin"/>
            </w:r>
            <w:r w:rsidR="0091661D">
              <w:rPr>
                <w:noProof/>
                <w:webHidden/>
              </w:rPr>
              <w:instrText xml:space="preserve"> PAGEREF _Toc518901824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5" w:history="1">
            <w:r w:rsidR="0091661D" w:rsidRPr="006639A5">
              <w:rPr>
                <w:rStyle w:val="ae"/>
                <w:noProof/>
              </w:rPr>
              <w:t>1.3.19.</w:t>
            </w:r>
            <w:r w:rsidR="0091661D">
              <w:rPr>
                <w:rFonts w:asciiTheme="minorHAnsi" w:eastAsiaTheme="minorEastAsia" w:hAnsiTheme="minorHAnsi"/>
                <w:noProof/>
                <w:sz w:val="22"/>
                <w:szCs w:val="22"/>
                <w:lang w:eastAsia="ru-RU"/>
              </w:rPr>
              <w:tab/>
            </w:r>
            <w:r w:rsidR="0091661D" w:rsidRPr="006639A5">
              <w:rPr>
                <w:rStyle w:val="ae"/>
                <w:noProof/>
              </w:rPr>
              <w:t>Уровень автоматизации и обслуживания центральных тепловых пунктов, насосных станций</w:t>
            </w:r>
            <w:r w:rsidR="0091661D">
              <w:rPr>
                <w:noProof/>
                <w:webHidden/>
              </w:rPr>
              <w:tab/>
            </w:r>
            <w:r w:rsidR="0091661D">
              <w:rPr>
                <w:noProof/>
                <w:webHidden/>
              </w:rPr>
              <w:fldChar w:fldCharType="begin"/>
            </w:r>
            <w:r w:rsidR="0091661D">
              <w:rPr>
                <w:noProof/>
                <w:webHidden/>
              </w:rPr>
              <w:instrText xml:space="preserve"> PAGEREF _Toc518901825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6" w:history="1">
            <w:r w:rsidR="0091661D" w:rsidRPr="006639A5">
              <w:rPr>
                <w:rStyle w:val="ae"/>
                <w:noProof/>
              </w:rPr>
              <w:t>1.3.20.</w:t>
            </w:r>
            <w:r w:rsidR="0091661D">
              <w:rPr>
                <w:rFonts w:asciiTheme="minorHAnsi" w:eastAsiaTheme="minorEastAsia" w:hAnsiTheme="minorHAnsi"/>
                <w:noProof/>
                <w:sz w:val="22"/>
                <w:szCs w:val="22"/>
                <w:lang w:eastAsia="ru-RU"/>
              </w:rPr>
              <w:tab/>
            </w:r>
            <w:r w:rsidR="0091661D" w:rsidRPr="006639A5">
              <w:rPr>
                <w:rStyle w:val="ae"/>
                <w:noProof/>
              </w:rPr>
              <w:t>Сведения о наличии защиты тепловых сетей от превышения давления</w:t>
            </w:r>
            <w:r w:rsidR="0091661D">
              <w:rPr>
                <w:noProof/>
                <w:webHidden/>
              </w:rPr>
              <w:tab/>
            </w:r>
            <w:r w:rsidR="0091661D">
              <w:rPr>
                <w:noProof/>
                <w:webHidden/>
              </w:rPr>
              <w:fldChar w:fldCharType="begin"/>
            </w:r>
            <w:r w:rsidR="0091661D">
              <w:rPr>
                <w:noProof/>
                <w:webHidden/>
              </w:rPr>
              <w:instrText xml:space="preserve"> PAGEREF _Toc518901826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27" w:history="1">
            <w:r w:rsidR="0091661D" w:rsidRPr="006639A5">
              <w:rPr>
                <w:rStyle w:val="ae"/>
                <w:noProof/>
              </w:rPr>
              <w:t>1.3.21.</w:t>
            </w:r>
            <w:r w:rsidR="0091661D">
              <w:rPr>
                <w:rFonts w:asciiTheme="minorHAnsi" w:eastAsiaTheme="minorEastAsia" w:hAnsiTheme="minorHAnsi"/>
                <w:noProof/>
                <w:sz w:val="22"/>
                <w:szCs w:val="22"/>
                <w:lang w:eastAsia="ru-RU"/>
              </w:rPr>
              <w:tab/>
            </w:r>
            <w:r w:rsidR="0091661D" w:rsidRPr="006639A5">
              <w:rPr>
                <w:rStyle w:val="ae"/>
                <w:noProof/>
              </w:rPr>
              <w:t>Перечень выявленных бесхозяйных тепловых сетей и обоснование выбора организации, уполномоченной на их эксплуатацию</w:t>
            </w:r>
            <w:r w:rsidR="0091661D">
              <w:rPr>
                <w:noProof/>
                <w:webHidden/>
              </w:rPr>
              <w:tab/>
            </w:r>
            <w:r w:rsidR="0091661D">
              <w:rPr>
                <w:noProof/>
                <w:webHidden/>
              </w:rPr>
              <w:fldChar w:fldCharType="begin"/>
            </w:r>
            <w:r w:rsidR="0091661D">
              <w:rPr>
                <w:noProof/>
                <w:webHidden/>
              </w:rPr>
              <w:instrText xml:space="preserve"> PAGEREF _Toc518901827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28" w:history="1">
            <w:r w:rsidR="0091661D" w:rsidRPr="006639A5">
              <w:rPr>
                <w:rStyle w:val="ae"/>
                <w:noProof/>
              </w:rPr>
              <w:t>1.4.</w:t>
            </w:r>
            <w:r w:rsidR="0091661D">
              <w:rPr>
                <w:rFonts w:asciiTheme="minorHAnsi" w:eastAsiaTheme="minorEastAsia" w:hAnsiTheme="minorHAnsi"/>
                <w:noProof/>
                <w:sz w:val="22"/>
                <w:szCs w:val="22"/>
                <w:lang w:eastAsia="ru-RU"/>
              </w:rPr>
              <w:tab/>
            </w:r>
            <w:r w:rsidR="0091661D" w:rsidRPr="006639A5">
              <w:rPr>
                <w:rStyle w:val="ae"/>
                <w:noProof/>
              </w:rPr>
              <w:t>Зоны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_Toc518901828 \h </w:instrText>
            </w:r>
            <w:r w:rsidR="0091661D">
              <w:rPr>
                <w:noProof/>
                <w:webHidden/>
              </w:rPr>
            </w:r>
            <w:r w:rsidR="0091661D">
              <w:rPr>
                <w:noProof/>
                <w:webHidden/>
              </w:rPr>
              <w:fldChar w:fldCharType="separate"/>
            </w:r>
            <w:r w:rsidR="00D54658">
              <w:rPr>
                <w:noProof/>
                <w:webHidden/>
              </w:rPr>
              <w:t>27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29" w:history="1">
            <w:r w:rsidR="0091661D" w:rsidRPr="006639A5">
              <w:rPr>
                <w:rStyle w:val="ae"/>
                <w:noProof/>
              </w:rPr>
              <w:t>1.5.</w:t>
            </w:r>
            <w:r w:rsidR="0091661D">
              <w:rPr>
                <w:rFonts w:asciiTheme="minorHAnsi" w:eastAsiaTheme="minorEastAsia" w:hAnsiTheme="minorHAnsi"/>
                <w:noProof/>
                <w:sz w:val="22"/>
                <w:szCs w:val="22"/>
                <w:lang w:eastAsia="ru-RU"/>
              </w:rPr>
              <w:tab/>
            </w:r>
            <w:r w:rsidR="0091661D" w:rsidRPr="006639A5">
              <w:rPr>
                <w:rStyle w:val="ae"/>
                <w:noProof/>
              </w:rPr>
              <w:t>Тепловые нагрузки потребителей тепловой энергии, групп потребителей тепловой энергии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_Toc518901829 \h </w:instrText>
            </w:r>
            <w:r w:rsidR="0091661D">
              <w:rPr>
                <w:noProof/>
                <w:webHidden/>
              </w:rPr>
            </w:r>
            <w:r w:rsidR="0091661D">
              <w:rPr>
                <w:noProof/>
                <w:webHidden/>
              </w:rPr>
              <w:fldChar w:fldCharType="separate"/>
            </w:r>
            <w:r w:rsidR="00D54658">
              <w:rPr>
                <w:noProof/>
                <w:webHidden/>
              </w:rPr>
              <w:t>28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2" w:history="1">
            <w:r w:rsidR="0091661D" w:rsidRPr="006639A5">
              <w:rPr>
                <w:rStyle w:val="ae"/>
                <w:noProof/>
              </w:rPr>
              <w:t>1.5.1.</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при расчетных температурах наружного воздуха</w:t>
            </w:r>
            <w:r w:rsidR="0091661D">
              <w:rPr>
                <w:noProof/>
                <w:webHidden/>
              </w:rPr>
              <w:tab/>
            </w:r>
            <w:r w:rsidR="0091661D">
              <w:rPr>
                <w:noProof/>
                <w:webHidden/>
              </w:rPr>
              <w:fldChar w:fldCharType="begin"/>
            </w:r>
            <w:r w:rsidR="0091661D">
              <w:rPr>
                <w:noProof/>
                <w:webHidden/>
              </w:rPr>
              <w:instrText xml:space="preserve"> PAGEREF _Toc518901832 \h </w:instrText>
            </w:r>
            <w:r w:rsidR="0091661D">
              <w:rPr>
                <w:noProof/>
                <w:webHidden/>
              </w:rPr>
            </w:r>
            <w:r w:rsidR="0091661D">
              <w:rPr>
                <w:noProof/>
                <w:webHidden/>
              </w:rPr>
              <w:fldChar w:fldCharType="separate"/>
            </w:r>
            <w:r w:rsidR="00D54658">
              <w:rPr>
                <w:noProof/>
                <w:webHidden/>
              </w:rPr>
              <w:t>28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3" w:history="1">
            <w:r w:rsidR="0091661D" w:rsidRPr="006639A5">
              <w:rPr>
                <w:rStyle w:val="ae"/>
                <w:noProof/>
              </w:rPr>
              <w:t>1.5.2.</w:t>
            </w:r>
            <w:r w:rsidR="0091661D">
              <w:rPr>
                <w:rFonts w:asciiTheme="minorHAnsi" w:eastAsiaTheme="minorEastAsia" w:hAnsiTheme="minorHAnsi"/>
                <w:noProof/>
                <w:sz w:val="22"/>
                <w:szCs w:val="22"/>
                <w:lang w:eastAsia="ru-RU"/>
              </w:rPr>
              <w:tab/>
            </w:r>
            <w:r w:rsidR="0091661D" w:rsidRPr="006639A5">
              <w:rPr>
                <w:rStyle w:val="ae"/>
                <w:noProof/>
              </w:rPr>
              <w:t xml:space="preserve">Случаи (условия) применения отопления жилых помещений в многоквартирных домах с использованием индивидуальных квартирных источников </w:t>
            </w:r>
            <w:r w:rsidR="0091661D" w:rsidRPr="006639A5">
              <w:rPr>
                <w:rStyle w:val="ae"/>
                <w:noProof/>
              </w:rPr>
              <w:lastRenderedPageBreak/>
              <w:t>тепловой энергии</w:t>
            </w:r>
            <w:r w:rsidR="0091661D">
              <w:rPr>
                <w:noProof/>
                <w:webHidden/>
              </w:rPr>
              <w:tab/>
            </w:r>
            <w:r w:rsidR="0091661D">
              <w:rPr>
                <w:noProof/>
                <w:webHidden/>
              </w:rPr>
              <w:fldChar w:fldCharType="begin"/>
            </w:r>
            <w:r w:rsidR="0091661D">
              <w:rPr>
                <w:noProof/>
                <w:webHidden/>
              </w:rPr>
              <w:instrText xml:space="preserve"> PAGEREF _Toc518901833 \h </w:instrText>
            </w:r>
            <w:r w:rsidR="0091661D">
              <w:rPr>
                <w:noProof/>
                <w:webHidden/>
              </w:rPr>
            </w:r>
            <w:r w:rsidR="0091661D">
              <w:rPr>
                <w:noProof/>
                <w:webHidden/>
              </w:rPr>
              <w:fldChar w:fldCharType="separate"/>
            </w:r>
            <w:r w:rsidR="00D54658">
              <w:rPr>
                <w:noProof/>
                <w:webHidden/>
              </w:rPr>
              <w:t>29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4" w:history="1">
            <w:r w:rsidR="0091661D" w:rsidRPr="006639A5">
              <w:rPr>
                <w:rStyle w:val="ae"/>
                <w:noProof/>
              </w:rPr>
              <w:t>1.5.3.</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в расчетных элементах территориального деления за отопительный период и за год в целом</w:t>
            </w:r>
            <w:r w:rsidR="0091661D">
              <w:rPr>
                <w:noProof/>
                <w:webHidden/>
              </w:rPr>
              <w:tab/>
            </w:r>
            <w:r w:rsidR="0091661D">
              <w:rPr>
                <w:noProof/>
                <w:webHidden/>
              </w:rPr>
              <w:fldChar w:fldCharType="begin"/>
            </w:r>
            <w:r w:rsidR="0091661D">
              <w:rPr>
                <w:noProof/>
                <w:webHidden/>
              </w:rPr>
              <w:instrText xml:space="preserve"> PAGEREF _Toc518901834 \h </w:instrText>
            </w:r>
            <w:r w:rsidR="0091661D">
              <w:rPr>
                <w:noProof/>
                <w:webHidden/>
              </w:rPr>
            </w:r>
            <w:r w:rsidR="0091661D">
              <w:rPr>
                <w:noProof/>
                <w:webHidden/>
              </w:rPr>
              <w:fldChar w:fldCharType="separate"/>
            </w:r>
            <w:r w:rsidR="00D54658">
              <w:rPr>
                <w:noProof/>
                <w:webHidden/>
              </w:rPr>
              <w:t>30</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5" w:history="1">
            <w:r w:rsidR="0091661D" w:rsidRPr="006639A5">
              <w:rPr>
                <w:rStyle w:val="ae"/>
                <w:noProof/>
              </w:rPr>
              <w:t>1.5.4.</w:t>
            </w:r>
            <w:r w:rsidR="0091661D">
              <w:rPr>
                <w:rFonts w:asciiTheme="minorHAnsi" w:eastAsiaTheme="minorEastAsia" w:hAnsiTheme="minorHAnsi"/>
                <w:noProof/>
                <w:sz w:val="22"/>
                <w:szCs w:val="22"/>
                <w:lang w:eastAsia="ru-RU"/>
              </w:rPr>
              <w:tab/>
            </w:r>
            <w:r w:rsidR="0091661D" w:rsidRPr="006639A5">
              <w:rPr>
                <w:rStyle w:val="ae"/>
                <w:noProof/>
              </w:rPr>
              <w:t>Значения потребления тепловой энергии при расчетных температурах наружного воздуха в зонах действия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_Toc518901835 \h </w:instrText>
            </w:r>
            <w:r w:rsidR="0091661D">
              <w:rPr>
                <w:noProof/>
                <w:webHidden/>
              </w:rPr>
            </w:r>
            <w:r w:rsidR="0091661D">
              <w:rPr>
                <w:noProof/>
                <w:webHidden/>
              </w:rPr>
              <w:fldChar w:fldCharType="separate"/>
            </w:r>
            <w:r w:rsidR="00D54658">
              <w:rPr>
                <w:noProof/>
                <w:webHidden/>
              </w:rPr>
              <w:t>32</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6" w:history="1">
            <w:r w:rsidR="0091661D" w:rsidRPr="006639A5">
              <w:rPr>
                <w:rStyle w:val="ae"/>
                <w:noProof/>
              </w:rPr>
              <w:t>1.5.5.</w:t>
            </w:r>
            <w:r w:rsidR="0091661D">
              <w:rPr>
                <w:rFonts w:asciiTheme="minorHAnsi" w:eastAsiaTheme="minorEastAsia" w:hAnsiTheme="minorHAnsi"/>
                <w:noProof/>
                <w:sz w:val="22"/>
                <w:szCs w:val="22"/>
                <w:lang w:eastAsia="ru-RU"/>
              </w:rPr>
              <w:tab/>
            </w:r>
            <w:r w:rsidR="0091661D" w:rsidRPr="006639A5">
              <w:rPr>
                <w:rStyle w:val="ae"/>
                <w:noProof/>
              </w:rPr>
              <w:t>Существующие нормативы потребления тепловой энергии для населения на отопление и горячее водоснабжение</w:t>
            </w:r>
            <w:r w:rsidR="0091661D">
              <w:rPr>
                <w:noProof/>
                <w:webHidden/>
              </w:rPr>
              <w:tab/>
            </w:r>
            <w:r w:rsidR="0091661D">
              <w:rPr>
                <w:noProof/>
                <w:webHidden/>
              </w:rPr>
              <w:fldChar w:fldCharType="begin"/>
            </w:r>
            <w:r w:rsidR="0091661D">
              <w:rPr>
                <w:noProof/>
                <w:webHidden/>
              </w:rPr>
              <w:instrText xml:space="preserve"> PAGEREF _Toc518901836 \h </w:instrText>
            </w:r>
            <w:r w:rsidR="0091661D">
              <w:rPr>
                <w:noProof/>
                <w:webHidden/>
              </w:rPr>
            </w:r>
            <w:r w:rsidR="0091661D">
              <w:rPr>
                <w:noProof/>
                <w:webHidden/>
              </w:rPr>
              <w:fldChar w:fldCharType="separate"/>
            </w:r>
            <w:r w:rsidR="00D54658">
              <w:rPr>
                <w:noProof/>
                <w:webHidden/>
              </w:rPr>
              <w:t>32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37" w:history="1">
            <w:r w:rsidR="0091661D" w:rsidRPr="006639A5">
              <w:rPr>
                <w:rStyle w:val="ae"/>
                <w:noProof/>
              </w:rPr>
              <w:t>1.6.</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 тепловой нагрузки в зонах действия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_Toc518901837 \h </w:instrText>
            </w:r>
            <w:r w:rsidR="0091661D">
              <w:rPr>
                <w:noProof/>
                <w:webHidden/>
              </w:rPr>
            </w:r>
            <w:r w:rsidR="0091661D">
              <w:rPr>
                <w:noProof/>
                <w:webHidden/>
              </w:rPr>
              <w:fldChar w:fldCharType="separate"/>
            </w:r>
            <w:r w:rsidR="00D54658">
              <w:rPr>
                <w:noProof/>
                <w:webHidden/>
              </w:rPr>
              <w:t>36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39" w:history="1">
            <w:r w:rsidR="0091661D" w:rsidRPr="006639A5">
              <w:rPr>
                <w:rStyle w:val="ae"/>
                <w:noProof/>
              </w:rPr>
              <w:t>1.6.1.</w:t>
            </w:r>
            <w:r w:rsidR="0091661D">
              <w:rPr>
                <w:rFonts w:asciiTheme="minorHAnsi" w:eastAsiaTheme="minorEastAsia" w:hAnsiTheme="minorHAnsi"/>
                <w:noProof/>
                <w:sz w:val="22"/>
                <w:szCs w:val="22"/>
                <w:lang w:eastAsia="ru-RU"/>
              </w:rPr>
              <w:tab/>
            </w:r>
            <w:r w:rsidR="0091661D" w:rsidRPr="006639A5">
              <w:rPr>
                <w:rStyle w:val="ae"/>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91661D">
              <w:rPr>
                <w:noProof/>
                <w:webHidden/>
              </w:rPr>
              <w:tab/>
            </w:r>
            <w:r w:rsidR="0091661D">
              <w:rPr>
                <w:noProof/>
                <w:webHidden/>
              </w:rPr>
              <w:fldChar w:fldCharType="begin"/>
            </w:r>
            <w:r w:rsidR="0091661D">
              <w:rPr>
                <w:noProof/>
                <w:webHidden/>
              </w:rPr>
              <w:instrText xml:space="preserve"> PAGEREF _Toc518901839 \h </w:instrText>
            </w:r>
            <w:r w:rsidR="0091661D">
              <w:rPr>
                <w:noProof/>
                <w:webHidden/>
              </w:rPr>
            </w:r>
            <w:r w:rsidR="0091661D">
              <w:rPr>
                <w:noProof/>
                <w:webHidden/>
              </w:rPr>
              <w:fldChar w:fldCharType="separate"/>
            </w:r>
            <w:r w:rsidR="00D54658">
              <w:rPr>
                <w:noProof/>
                <w:webHidden/>
              </w:rPr>
              <w:t>36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0" w:history="1">
            <w:r w:rsidR="0091661D" w:rsidRPr="006639A5">
              <w:rPr>
                <w:rStyle w:val="ae"/>
                <w:noProof/>
              </w:rPr>
              <w:t>1.6.2.</w:t>
            </w:r>
            <w:r w:rsidR="0091661D">
              <w:rPr>
                <w:rFonts w:asciiTheme="minorHAnsi" w:eastAsiaTheme="minorEastAsia" w:hAnsiTheme="minorHAnsi"/>
                <w:noProof/>
                <w:sz w:val="22"/>
                <w:szCs w:val="22"/>
                <w:lang w:eastAsia="ru-RU"/>
              </w:rPr>
              <w:tab/>
            </w:r>
            <w:r w:rsidR="0091661D" w:rsidRPr="006639A5">
              <w:rPr>
                <w:rStyle w:val="ae"/>
                <w:noProof/>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_Toc518901840 \h </w:instrText>
            </w:r>
            <w:r w:rsidR="0091661D">
              <w:rPr>
                <w:noProof/>
                <w:webHidden/>
              </w:rPr>
            </w:r>
            <w:r w:rsidR="0091661D">
              <w:rPr>
                <w:noProof/>
                <w:webHidden/>
              </w:rPr>
              <w:fldChar w:fldCharType="separate"/>
            </w:r>
            <w:r w:rsidR="00D54658">
              <w:rPr>
                <w:noProof/>
                <w:webHidden/>
              </w:rPr>
              <w:t>36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1" w:history="1">
            <w:r w:rsidR="0091661D" w:rsidRPr="006639A5">
              <w:rPr>
                <w:rStyle w:val="ae"/>
                <w:noProof/>
              </w:rPr>
              <w:t>1.6.3.</w:t>
            </w:r>
            <w:r w:rsidR="0091661D">
              <w:rPr>
                <w:rFonts w:asciiTheme="minorHAnsi" w:eastAsiaTheme="minorEastAsia" w:hAnsiTheme="minorHAnsi"/>
                <w:noProof/>
                <w:sz w:val="22"/>
                <w:szCs w:val="22"/>
                <w:lang w:eastAsia="ru-RU"/>
              </w:rPr>
              <w:tab/>
            </w:r>
            <w:r w:rsidR="0091661D" w:rsidRPr="006639A5">
              <w:rPr>
                <w:rStyle w:val="ae"/>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91661D">
              <w:rPr>
                <w:noProof/>
                <w:webHidden/>
              </w:rPr>
              <w:tab/>
            </w:r>
            <w:r w:rsidR="0091661D">
              <w:rPr>
                <w:noProof/>
                <w:webHidden/>
              </w:rPr>
              <w:fldChar w:fldCharType="begin"/>
            </w:r>
            <w:r w:rsidR="0091661D">
              <w:rPr>
                <w:noProof/>
                <w:webHidden/>
              </w:rPr>
              <w:instrText xml:space="preserve"> PAGEREF _Toc518901841 \h </w:instrText>
            </w:r>
            <w:r w:rsidR="0091661D">
              <w:rPr>
                <w:noProof/>
                <w:webHidden/>
              </w:rPr>
            </w:r>
            <w:r w:rsidR="0091661D">
              <w:rPr>
                <w:noProof/>
                <w:webHidden/>
              </w:rPr>
              <w:fldChar w:fldCharType="separate"/>
            </w:r>
            <w:r w:rsidR="00D54658">
              <w:rPr>
                <w:noProof/>
                <w:webHidden/>
              </w:rPr>
              <w:t>37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2" w:history="1">
            <w:r w:rsidR="0091661D" w:rsidRPr="006639A5">
              <w:rPr>
                <w:rStyle w:val="ae"/>
                <w:noProof/>
              </w:rPr>
              <w:t>1.6.4.</w:t>
            </w:r>
            <w:r w:rsidR="0091661D">
              <w:rPr>
                <w:rFonts w:asciiTheme="minorHAnsi" w:eastAsiaTheme="minorEastAsia" w:hAnsiTheme="minorHAnsi"/>
                <w:noProof/>
                <w:sz w:val="22"/>
                <w:szCs w:val="22"/>
                <w:lang w:eastAsia="ru-RU"/>
              </w:rPr>
              <w:tab/>
            </w:r>
            <w:r w:rsidR="0091661D" w:rsidRPr="006639A5">
              <w:rPr>
                <w:rStyle w:val="ae"/>
                <w:noProof/>
              </w:rPr>
              <w:t>Причины возникновения дефицитов тепловой мощности и последствий влияния дефицитов на качество теплоснабжения</w:t>
            </w:r>
            <w:r w:rsidR="0091661D">
              <w:rPr>
                <w:noProof/>
                <w:webHidden/>
              </w:rPr>
              <w:tab/>
            </w:r>
            <w:r w:rsidR="0091661D">
              <w:rPr>
                <w:noProof/>
                <w:webHidden/>
              </w:rPr>
              <w:fldChar w:fldCharType="begin"/>
            </w:r>
            <w:r w:rsidR="0091661D">
              <w:rPr>
                <w:noProof/>
                <w:webHidden/>
              </w:rPr>
              <w:instrText xml:space="preserve"> PAGEREF _Toc518901842 \h </w:instrText>
            </w:r>
            <w:r w:rsidR="0091661D">
              <w:rPr>
                <w:noProof/>
                <w:webHidden/>
              </w:rPr>
            </w:r>
            <w:r w:rsidR="0091661D">
              <w:rPr>
                <w:noProof/>
                <w:webHidden/>
              </w:rPr>
              <w:fldChar w:fldCharType="separate"/>
            </w:r>
            <w:r w:rsidR="00D54658">
              <w:rPr>
                <w:noProof/>
                <w:webHidden/>
              </w:rPr>
              <w:t>37</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3" w:history="1">
            <w:r w:rsidR="0091661D" w:rsidRPr="006639A5">
              <w:rPr>
                <w:rStyle w:val="ae"/>
                <w:noProof/>
              </w:rPr>
              <w:t>1.6.5.</w:t>
            </w:r>
            <w:r w:rsidR="0091661D">
              <w:rPr>
                <w:rFonts w:asciiTheme="minorHAnsi" w:eastAsiaTheme="minorEastAsia" w:hAnsiTheme="minorHAnsi"/>
                <w:noProof/>
                <w:sz w:val="22"/>
                <w:szCs w:val="22"/>
                <w:lang w:eastAsia="ru-RU"/>
              </w:rPr>
              <w:tab/>
            </w:r>
            <w:r w:rsidR="0091661D" w:rsidRPr="006639A5">
              <w:rPr>
                <w:rStyle w:val="ae"/>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91661D">
              <w:rPr>
                <w:noProof/>
                <w:webHidden/>
              </w:rPr>
              <w:tab/>
            </w:r>
            <w:r w:rsidR="0091661D">
              <w:rPr>
                <w:noProof/>
                <w:webHidden/>
              </w:rPr>
              <w:fldChar w:fldCharType="begin"/>
            </w:r>
            <w:r w:rsidR="0091661D">
              <w:rPr>
                <w:noProof/>
                <w:webHidden/>
              </w:rPr>
              <w:instrText xml:space="preserve"> PAGEREF _Toc518901843 \h </w:instrText>
            </w:r>
            <w:r w:rsidR="0091661D">
              <w:rPr>
                <w:noProof/>
                <w:webHidden/>
              </w:rPr>
            </w:r>
            <w:r w:rsidR="0091661D">
              <w:rPr>
                <w:noProof/>
                <w:webHidden/>
              </w:rPr>
              <w:fldChar w:fldCharType="separate"/>
            </w:r>
            <w:r w:rsidR="00D54658">
              <w:rPr>
                <w:noProof/>
                <w:webHidden/>
              </w:rPr>
              <w:t>37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44" w:history="1">
            <w:r w:rsidR="0091661D" w:rsidRPr="006639A5">
              <w:rPr>
                <w:rStyle w:val="ae"/>
                <w:noProof/>
              </w:rPr>
              <w:t>1.7.</w:t>
            </w:r>
            <w:r w:rsidR="0091661D">
              <w:rPr>
                <w:rFonts w:asciiTheme="minorHAnsi" w:eastAsiaTheme="minorEastAsia" w:hAnsiTheme="minorHAnsi"/>
                <w:noProof/>
                <w:sz w:val="22"/>
                <w:szCs w:val="22"/>
                <w:lang w:eastAsia="ru-RU"/>
              </w:rPr>
              <w:tab/>
            </w:r>
            <w:r w:rsidR="0091661D" w:rsidRPr="006639A5">
              <w:rPr>
                <w:rStyle w:val="ae"/>
                <w:noProof/>
              </w:rPr>
              <w:t>Балансы теплоносителя</w:t>
            </w:r>
            <w:r w:rsidR="0091661D">
              <w:rPr>
                <w:noProof/>
                <w:webHidden/>
              </w:rPr>
              <w:tab/>
            </w:r>
            <w:r w:rsidR="0091661D">
              <w:rPr>
                <w:noProof/>
                <w:webHidden/>
              </w:rPr>
              <w:fldChar w:fldCharType="begin"/>
            </w:r>
            <w:r w:rsidR="0091661D">
              <w:rPr>
                <w:noProof/>
                <w:webHidden/>
              </w:rPr>
              <w:instrText xml:space="preserve"> PAGEREF _Toc518901844 \h </w:instrText>
            </w:r>
            <w:r w:rsidR="0091661D">
              <w:rPr>
                <w:noProof/>
                <w:webHidden/>
              </w:rPr>
            </w:r>
            <w:r w:rsidR="0091661D">
              <w:rPr>
                <w:noProof/>
                <w:webHidden/>
              </w:rPr>
              <w:fldChar w:fldCharType="separate"/>
            </w:r>
            <w:r w:rsidR="00D54658">
              <w:rPr>
                <w:noProof/>
                <w:webHidden/>
              </w:rPr>
              <w:t>38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6" w:history="1">
            <w:r w:rsidR="0091661D" w:rsidRPr="006639A5">
              <w:rPr>
                <w:rStyle w:val="ae"/>
                <w:noProof/>
              </w:rPr>
              <w:t>1.7.1.</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91661D">
              <w:rPr>
                <w:noProof/>
                <w:webHidden/>
              </w:rPr>
              <w:tab/>
            </w:r>
            <w:r w:rsidR="0091661D">
              <w:rPr>
                <w:noProof/>
                <w:webHidden/>
              </w:rPr>
              <w:fldChar w:fldCharType="begin"/>
            </w:r>
            <w:r w:rsidR="0091661D">
              <w:rPr>
                <w:noProof/>
                <w:webHidden/>
              </w:rPr>
              <w:instrText xml:space="preserve"> PAGEREF _Toc518901846 \h </w:instrText>
            </w:r>
            <w:r w:rsidR="0091661D">
              <w:rPr>
                <w:noProof/>
                <w:webHidden/>
              </w:rPr>
            </w:r>
            <w:r w:rsidR="0091661D">
              <w:rPr>
                <w:noProof/>
                <w:webHidden/>
              </w:rPr>
              <w:fldChar w:fldCharType="separate"/>
            </w:r>
            <w:r w:rsidR="00D54658">
              <w:rPr>
                <w:noProof/>
                <w:webHidden/>
              </w:rPr>
              <w:t>38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47" w:history="1">
            <w:r w:rsidR="0091661D" w:rsidRPr="006639A5">
              <w:rPr>
                <w:rStyle w:val="ae"/>
                <w:noProof/>
              </w:rPr>
              <w:t>1.7.2.</w:t>
            </w:r>
            <w:r w:rsidR="0091661D">
              <w:rPr>
                <w:rFonts w:asciiTheme="minorHAnsi" w:eastAsiaTheme="minorEastAsia" w:hAnsiTheme="minorHAnsi"/>
                <w:noProof/>
                <w:sz w:val="22"/>
                <w:szCs w:val="22"/>
                <w:lang w:eastAsia="ru-RU"/>
              </w:rPr>
              <w:tab/>
            </w:r>
            <w:r w:rsidR="0091661D" w:rsidRPr="006639A5">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91661D">
              <w:rPr>
                <w:noProof/>
                <w:webHidden/>
              </w:rPr>
              <w:tab/>
            </w:r>
            <w:r w:rsidR="0091661D">
              <w:rPr>
                <w:noProof/>
                <w:webHidden/>
              </w:rPr>
              <w:fldChar w:fldCharType="begin"/>
            </w:r>
            <w:r w:rsidR="0091661D">
              <w:rPr>
                <w:noProof/>
                <w:webHidden/>
              </w:rPr>
              <w:instrText xml:space="preserve"> PAGEREF _Toc518901847 \h </w:instrText>
            </w:r>
            <w:r w:rsidR="0091661D">
              <w:rPr>
                <w:noProof/>
                <w:webHidden/>
              </w:rPr>
            </w:r>
            <w:r w:rsidR="0091661D">
              <w:rPr>
                <w:noProof/>
                <w:webHidden/>
              </w:rPr>
              <w:fldChar w:fldCharType="separate"/>
            </w:r>
            <w:r w:rsidR="00D54658">
              <w:rPr>
                <w:noProof/>
                <w:webHidden/>
              </w:rPr>
              <w:t>38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48" w:history="1">
            <w:r w:rsidR="0091661D" w:rsidRPr="006639A5">
              <w:rPr>
                <w:rStyle w:val="ae"/>
                <w:noProof/>
              </w:rPr>
              <w:t>1.8.</w:t>
            </w:r>
            <w:r w:rsidR="0091661D">
              <w:rPr>
                <w:rFonts w:asciiTheme="minorHAnsi" w:eastAsiaTheme="minorEastAsia" w:hAnsiTheme="minorHAnsi"/>
                <w:noProof/>
                <w:sz w:val="22"/>
                <w:szCs w:val="22"/>
                <w:lang w:eastAsia="ru-RU"/>
              </w:rPr>
              <w:tab/>
            </w:r>
            <w:r w:rsidR="0091661D" w:rsidRPr="006639A5">
              <w:rPr>
                <w:rStyle w:val="ae"/>
                <w:noProof/>
              </w:rPr>
              <w:t>Топливные балансы источников тепловой энергии и система обеспечения топливом</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_Toc518901848 \h </w:instrText>
            </w:r>
            <w:r w:rsidR="0091661D">
              <w:rPr>
                <w:noProof/>
                <w:webHidden/>
              </w:rPr>
            </w:r>
            <w:r w:rsidR="0091661D">
              <w:rPr>
                <w:noProof/>
                <w:webHidden/>
              </w:rPr>
              <w:fldChar w:fldCharType="separate"/>
            </w:r>
            <w:r w:rsidR="00D54658">
              <w:rPr>
                <w:noProof/>
                <w:webHidden/>
              </w:rPr>
              <w:t>38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0" w:history="1">
            <w:r w:rsidR="0091661D" w:rsidRPr="006639A5">
              <w:rPr>
                <w:rStyle w:val="ae"/>
                <w:noProof/>
              </w:rPr>
              <w:t>1.8.1.</w:t>
            </w:r>
            <w:r w:rsidR="0091661D">
              <w:rPr>
                <w:rFonts w:asciiTheme="minorHAnsi" w:eastAsiaTheme="minorEastAsia" w:hAnsiTheme="minorHAnsi"/>
                <w:noProof/>
                <w:sz w:val="22"/>
                <w:szCs w:val="22"/>
                <w:lang w:eastAsia="ru-RU"/>
              </w:rPr>
              <w:tab/>
            </w:r>
            <w:r w:rsidR="0091661D" w:rsidRPr="006639A5">
              <w:rPr>
                <w:rStyle w:val="ae"/>
                <w:noProof/>
              </w:rPr>
              <w:t>Описание видов и количества используемого основного топлива для каждого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_Toc518901850 \h </w:instrText>
            </w:r>
            <w:r w:rsidR="0091661D">
              <w:rPr>
                <w:noProof/>
                <w:webHidden/>
              </w:rPr>
            </w:r>
            <w:r w:rsidR="0091661D">
              <w:rPr>
                <w:noProof/>
                <w:webHidden/>
              </w:rPr>
              <w:fldChar w:fldCharType="separate"/>
            </w:r>
            <w:r w:rsidR="00D54658">
              <w:rPr>
                <w:noProof/>
                <w:webHidden/>
              </w:rPr>
              <w:t>38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1" w:history="1">
            <w:r w:rsidR="0091661D" w:rsidRPr="006639A5">
              <w:rPr>
                <w:rStyle w:val="ae"/>
                <w:noProof/>
              </w:rPr>
              <w:t>1.8.2.</w:t>
            </w:r>
            <w:r w:rsidR="0091661D">
              <w:rPr>
                <w:rFonts w:asciiTheme="minorHAnsi" w:eastAsiaTheme="minorEastAsia" w:hAnsiTheme="minorHAnsi"/>
                <w:noProof/>
                <w:sz w:val="22"/>
                <w:szCs w:val="22"/>
                <w:lang w:eastAsia="ru-RU"/>
              </w:rPr>
              <w:tab/>
            </w:r>
            <w:r w:rsidR="0091661D" w:rsidRPr="006639A5">
              <w:rPr>
                <w:rStyle w:val="ae"/>
                <w:noProof/>
              </w:rPr>
              <w:t>Описание видов резервного и аварийного топлива и возможности их обеспечения в соответствии с нормативными требованиями</w:t>
            </w:r>
            <w:r w:rsidR="0091661D">
              <w:rPr>
                <w:noProof/>
                <w:webHidden/>
              </w:rPr>
              <w:tab/>
            </w:r>
            <w:r w:rsidR="0091661D">
              <w:rPr>
                <w:noProof/>
                <w:webHidden/>
              </w:rPr>
              <w:fldChar w:fldCharType="begin"/>
            </w:r>
            <w:r w:rsidR="0091661D">
              <w:rPr>
                <w:noProof/>
                <w:webHidden/>
              </w:rPr>
              <w:instrText xml:space="preserve"> PAGEREF _Toc518901851 \h </w:instrText>
            </w:r>
            <w:r w:rsidR="0091661D">
              <w:rPr>
                <w:noProof/>
                <w:webHidden/>
              </w:rPr>
            </w:r>
            <w:r w:rsidR="0091661D">
              <w:rPr>
                <w:noProof/>
                <w:webHidden/>
              </w:rPr>
              <w:fldChar w:fldCharType="separate"/>
            </w:r>
            <w:r w:rsidR="00D54658">
              <w:rPr>
                <w:noProof/>
                <w:webHidden/>
              </w:rPr>
              <w:t>39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2" w:history="1">
            <w:r w:rsidR="0091661D" w:rsidRPr="006639A5">
              <w:rPr>
                <w:rStyle w:val="ae"/>
                <w:noProof/>
              </w:rPr>
              <w:t>1.8.3.</w:t>
            </w:r>
            <w:r w:rsidR="0091661D">
              <w:rPr>
                <w:rFonts w:asciiTheme="minorHAnsi" w:eastAsiaTheme="minorEastAsia" w:hAnsiTheme="minorHAnsi"/>
                <w:noProof/>
                <w:sz w:val="22"/>
                <w:szCs w:val="22"/>
                <w:lang w:eastAsia="ru-RU"/>
              </w:rPr>
              <w:tab/>
            </w:r>
            <w:r w:rsidR="0091661D" w:rsidRPr="006639A5">
              <w:rPr>
                <w:rStyle w:val="ae"/>
                <w:noProof/>
              </w:rPr>
              <w:t>Описание особенностей характеристик топлив в зависимости от мест поставки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_Toc518901852 \h </w:instrText>
            </w:r>
            <w:r w:rsidR="0091661D">
              <w:rPr>
                <w:noProof/>
                <w:webHidden/>
              </w:rPr>
            </w:r>
            <w:r w:rsidR="0091661D">
              <w:rPr>
                <w:noProof/>
                <w:webHidden/>
              </w:rPr>
              <w:fldChar w:fldCharType="separate"/>
            </w:r>
            <w:r w:rsidR="00D54658">
              <w:rPr>
                <w:noProof/>
                <w:webHidden/>
              </w:rPr>
              <w:t>39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3" w:history="1">
            <w:r w:rsidR="0091661D" w:rsidRPr="006639A5">
              <w:rPr>
                <w:rStyle w:val="ae"/>
                <w:noProof/>
              </w:rPr>
              <w:t>1.8.4.</w:t>
            </w:r>
            <w:r w:rsidR="0091661D">
              <w:rPr>
                <w:rFonts w:asciiTheme="minorHAnsi" w:eastAsiaTheme="minorEastAsia" w:hAnsiTheme="minorHAnsi"/>
                <w:noProof/>
                <w:sz w:val="22"/>
                <w:szCs w:val="22"/>
                <w:lang w:eastAsia="ru-RU"/>
              </w:rPr>
              <w:tab/>
            </w:r>
            <w:r w:rsidR="0091661D" w:rsidRPr="006639A5">
              <w:rPr>
                <w:rStyle w:val="ae"/>
                <w:noProof/>
              </w:rPr>
              <w:t>Анализ поставки топлива в периоды расчетных температур наружного воздуха</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_Toc518901853 \h </w:instrText>
            </w:r>
            <w:r w:rsidR="0091661D">
              <w:rPr>
                <w:noProof/>
                <w:webHidden/>
              </w:rPr>
            </w:r>
            <w:r w:rsidR="0091661D">
              <w:rPr>
                <w:noProof/>
                <w:webHidden/>
              </w:rPr>
              <w:fldChar w:fldCharType="separate"/>
            </w:r>
            <w:r w:rsidR="00D54658">
              <w:rPr>
                <w:noProof/>
                <w:webHidden/>
              </w:rPr>
              <w:t>39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54" w:history="1">
            <w:r w:rsidR="0091661D" w:rsidRPr="006639A5">
              <w:rPr>
                <w:rStyle w:val="ae"/>
                <w:noProof/>
              </w:rPr>
              <w:t>1.9.</w:t>
            </w:r>
            <w:r w:rsidR="0091661D">
              <w:rPr>
                <w:rFonts w:asciiTheme="minorHAnsi" w:eastAsiaTheme="minorEastAsia" w:hAnsiTheme="minorHAnsi"/>
                <w:noProof/>
                <w:sz w:val="22"/>
                <w:szCs w:val="22"/>
                <w:lang w:eastAsia="ru-RU"/>
              </w:rPr>
              <w:tab/>
            </w:r>
            <w:r w:rsidR="0091661D" w:rsidRPr="006639A5">
              <w:rPr>
                <w:rStyle w:val="ae"/>
                <w:noProof/>
              </w:rPr>
              <w:t>Надежность теплоснабжения</w:t>
            </w:r>
            <w:r w:rsidR="0091661D">
              <w:rPr>
                <w:noProof/>
                <w:webHidden/>
              </w:rPr>
              <w:tab/>
            </w:r>
            <w:r w:rsidR="0091661D">
              <w:rPr>
                <w:noProof/>
                <w:webHidden/>
              </w:rPr>
              <w:fldChar w:fldCharType="begin"/>
            </w:r>
            <w:r w:rsidR="0091661D">
              <w:rPr>
                <w:noProof/>
                <w:webHidden/>
              </w:rPr>
              <w:instrText xml:space="preserve"> PAGEREF _Toc518901854 \h </w:instrText>
            </w:r>
            <w:r w:rsidR="0091661D">
              <w:rPr>
                <w:noProof/>
                <w:webHidden/>
              </w:rPr>
            </w:r>
            <w:r w:rsidR="0091661D">
              <w:rPr>
                <w:noProof/>
                <w:webHidden/>
              </w:rPr>
              <w:fldChar w:fldCharType="separate"/>
            </w:r>
            <w:r w:rsidR="00D54658">
              <w:rPr>
                <w:noProof/>
                <w:webHidden/>
              </w:rPr>
              <w:t>39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6" w:history="1">
            <w:r w:rsidR="0091661D" w:rsidRPr="006639A5">
              <w:rPr>
                <w:rStyle w:val="ae"/>
                <w:noProof/>
              </w:rPr>
              <w:t>1.9.1.</w:t>
            </w:r>
            <w:r w:rsidR="0091661D">
              <w:rPr>
                <w:rFonts w:asciiTheme="minorHAnsi" w:eastAsiaTheme="minorEastAsia" w:hAnsiTheme="minorHAnsi"/>
                <w:noProof/>
                <w:sz w:val="22"/>
                <w:szCs w:val="22"/>
                <w:lang w:eastAsia="ru-RU"/>
              </w:rPr>
              <w:tab/>
            </w:r>
            <w:r w:rsidR="0091661D" w:rsidRPr="006639A5">
              <w:rPr>
                <w:rStyle w:val="ae"/>
                <w:noProof/>
              </w:rPr>
              <w:t xml:space="preserve">Описание показателей, определяемых в соответствии с методическими указаниями по расчету уровня надежности и качества поставляемых товаров, </w:t>
            </w:r>
            <w:r w:rsidR="0091661D" w:rsidRPr="006639A5">
              <w:rPr>
                <w:rStyle w:val="ae"/>
                <w:noProof/>
              </w:rPr>
              <w:lastRenderedPageBreak/>
              <w:t>оказываемых услуг для организаций, осуществляющих деятельность по производству и (или) передаче тепловой энергии</w:t>
            </w:r>
            <w:r w:rsidR="0091661D">
              <w:rPr>
                <w:noProof/>
                <w:webHidden/>
              </w:rPr>
              <w:tab/>
            </w:r>
            <w:r w:rsidR="0091661D">
              <w:rPr>
                <w:noProof/>
                <w:webHidden/>
              </w:rPr>
              <w:fldChar w:fldCharType="begin"/>
            </w:r>
            <w:r w:rsidR="0091661D">
              <w:rPr>
                <w:noProof/>
                <w:webHidden/>
              </w:rPr>
              <w:instrText xml:space="preserve"> PAGEREF _Toc518901856 \h </w:instrText>
            </w:r>
            <w:r w:rsidR="0091661D">
              <w:rPr>
                <w:noProof/>
                <w:webHidden/>
              </w:rPr>
            </w:r>
            <w:r w:rsidR="0091661D">
              <w:rPr>
                <w:noProof/>
                <w:webHidden/>
              </w:rPr>
              <w:fldChar w:fldCharType="separate"/>
            </w:r>
            <w:r w:rsidR="00D54658">
              <w:rPr>
                <w:noProof/>
                <w:webHidden/>
              </w:rPr>
              <w:t>39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7" w:history="1">
            <w:r w:rsidR="0091661D" w:rsidRPr="006639A5">
              <w:rPr>
                <w:rStyle w:val="ae"/>
                <w:noProof/>
              </w:rPr>
              <w:t>1.9.2.</w:t>
            </w:r>
            <w:r w:rsidR="0091661D">
              <w:rPr>
                <w:rFonts w:asciiTheme="minorHAnsi" w:eastAsiaTheme="minorEastAsia" w:hAnsiTheme="minorHAnsi"/>
                <w:noProof/>
                <w:sz w:val="22"/>
                <w:szCs w:val="22"/>
                <w:lang w:eastAsia="ru-RU"/>
              </w:rPr>
              <w:tab/>
            </w:r>
            <w:r w:rsidR="0091661D" w:rsidRPr="006639A5">
              <w:rPr>
                <w:rStyle w:val="ae"/>
                <w:noProof/>
              </w:rPr>
              <w:t>Анализ аварийных отключений потребителей</w:t>
            </w:r>
            <w:r w:rsidR="0091661D">
              <w:rPr>
                <w:noProof/>
                <w:webHidden/>
              </w:rPr>
              <w:tab/>
            </w:r>
            <w:r w:rsidR="0091661D">
              <w:rPr>
                <w:noProof/>
                <w:webHidden/>
              </w:rPr>
              <w:fldChar w:fldCharType="begin"/>
            </w:r>
            <w:r w:rsidR="0091661D">
              <w:rPr>
                <w:noProof/>
                <w:webHidden/>
              </w:rPr>
              <w:instrText xml:space="preserve"> PAGEREF _Toc518901857 \h </w:instrText>
            </w:r>
            <w:r w:rsidR="0091661D">
              <w:rPr>
                <w:noProof/>
                <w:webHidden/>
              </w:rPr>
            </w:r>
            <w:r w:rsidR="0091661D">
              <w:rPr>
                <w:noProof/>
                <w:webHidden/>
              </w:rPr>
              <w:fldChar w:fldCharType="separate"/>
            </w:r>
            <w:r w:rsidR="00D54658">
              <w:rPr>
                <w:noProof/>
                <w:webHidden/>
              </w:rPr>
              <w:t>41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8" w:history="1">
            <w:r w:rsidR="0091661D" w:rsidRPr="006639A5">
              <w:rPr>
                <w:rStyle w:val="ae"/>
                <w:noProof/>
              </w:rPr>
              <w:t>1.9.3.</w:t>
            </w:r>
            <w:r w:rsidR="0091661D">
              <w:rPr>
                <w:rFonts w:asciiTheme="minorHAnsi" w:eastAsiaTheme="minorEastAsia" w:hAnsiTheme="minorHAnsi"/>
                <w:noProof/>
                <w:sz w:val="22"/>
                <w:szCs w:val="22"/>
                <w:lang w:eastAsia="ru-RU"/>
              </w:rPr>
              <w:tab/>
            </w:r>
            <w:r w:rsidR="0091661D" w:rsidRPr="006639A5">
              <w:rPr>
                <w:rStyle w:val="ae"/>
                <w:noProof/>
              </w:rPr>
              <w:t>Анализ времени восстановления теплоснабжения потребителей после аварийных отключений</w:t>
            </w:r>
            <w:r w:rsidR="0091661D">
              <w:rPr>
                <w:noProof/>
                <w:webHidden/>
              </w:rPr>
              <w:tab/>
            </w:r>
            <w:r w:rsidR="0091661D">
              <w:rPr>
                <w:noProof/>
                <w:webHidden/>
              </w:rPr>
              <w:fldChar w:fldCharType="begin"/>
            </w:r>
            <w:r w:rsidR="0091661D">
              <w:rPr>
                <w:noProof/>
                <w:webHidden/>
              </w:rPr>
              <w:instrText xml:space="preserve"> PAGEREF _Toc518901858 \h </w:instrText>
            </w:r>
            <w:r w:rsidR="0091661D">
              <w:rPr>
                <w:noProof/>
                <w:webHidden/>
              </w:rPr>
            </w:r>
            <w:r w:rsidR="0091661D">
              <w:rPr>
                <w:noProof/>
                <w:webHidden/>
              </w:rPr>
              <w:fldChar w:fldCharType="separate"/>
            </w:r>
            <w:r w:rsidR="00D54658">
              <w:rPr>
                <w:noProof/>
                <w:webHidden/>
              </w:rPr>
              <w:t>41</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59" w:history="1">
            <w:r w:rsidR="0091661D" w:rsidRPr="006639A5">
              <w:rPr>
                <w:rStyle w:val="ae"/>
                <w:noProof/>
              </w:rPr>
              <w:t>1.9.4.</w:t>
            </w:r>
            <w:r w:rsidR="0091661D">
              <w:rPr>
                <w:rFonts w:asciiTheme="minorHAnsi" w:eastAsiaTheme="minorEastAsia" w:hAnsiTheme="minorHAnsi"/>
                <w:noProof/>
                <w:sz w:val="22"/>
                <w:szCs w:val="22"/>
                <w:lang w:eastAsia="ru-RU"/>
              </w:rPr>
              <w:tab/>
            </w:r>
            <w:r w:rsidR="0091661D" w:rsidRPr="006639A5">
              <w:rPr>
                <w:rStyle w:val="ae"/>
                <w:noProof/>
              </w:rPr>
              <w:t>Графические материалы (карты-схемы тепловых сетей и зон ненормативной надежности и безопасности теплоснабжения)</w:t>
            </w:r>
            <w:r w:rsidR="0091661D">
              <w:rPr>
                <w:noProof/>
                <w:webHidden/>
              </w:rPr>
              <w:tab/>
            </w:r>
            <w:r w:rsidR="0091661D">
              <w:rPr>
                <w:noProof/>
                <w:webHidden/>
              </w:rPr>
              <w:fldChar w:fldCharType="begin"/>
            </w:r>
            <w:r w:rsidR="0091661D">
              <w:rPr>
                <w:noProof/>
                <w:webHidden/>
              </w:rPr>
              <w:instrText xml:space="preserve"> PAGEREF _Toc518901859 \h </w:instrText>
            </w:r>
            <w:r w:rsidR="0091661D">
              <w:rPr>
                <w:noProof/>
                <w:webHidden/>
              </w:rPr>
            </w:r>
            <w:r w:rsidR="0091661D">
              <w:rPr>
                <w:noProof/>
                <w:webHidden/>
              </w:rPr>
              <w:fldChar w:fldCharType="separate"/>
            </w:r>
            <w:r w:rsidR="00D54658">
              <w:rPr>
                <w:noProof/>
                <w:webHidden/>
              </w:rPr>
              <w:t>41</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60" w:history="1">
            <w:r w:rsidR="0091661D" w:rsidRPr="006639A5">
              <w:rPr>
                <w:rStyle w:val="ae"/>
                <w:noProof/>
              </w:rPr>
              <w:t>1.10.Технико-экономические показатели теплоснабжающих и теплосетевых организаций</w:t>
            </w:r>
            <w:r w:rsidR="0091661D">
              <w:rPr>
                <w:noProof/>
                <w:webHidden/>
              </w:rPr>
              <w:tab/>
            </w:r>
            <w:r w:rsidR="0091661D">
              <w:rPr>
                <w:noProof/>
                <w:webHidden/>
              </w:rPr>
              <w:fldChar w:fldCharType="begin"/>
            </w:r>
            <w:r w:rsidR="0091661D">
              <w:rPr>
                <w:noProof/>
                <w:webHidden/>
              </w:rPr>
              <w:instrText xml:space="preserve"> PAGEREF _Toc518901860 \h </w:instrText>
            </w:r>
            <w:r w:rsidR="0091661D">
              <w:rPr>
                <w:noProof/>
                <w:webHidden/>
              </w:rPr>
            </w:r>
            <w:r w:rsidR="0091661D">
              <w:rPr>
                <w:noProof/>
                <w:webHidden/>
              </w:rPr>
              <w:fldChar w:fldCharType="separate"/>
            </w:r>
            <w:r w:rsidR="00D54658">
              <w:rPr>
                <w:noProof/>
                <w:webHidden/>
              </w:rPr>
              <w:t>42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61" w:history="1">
            <w:r w:rsidR="0091661D" w:rsidRPr="006639A5">
              <w:rPr>
                <w:rStyle w:val="ae"/>
                <w:noProof/>
              </w:rPr>
              <w:t>1.11.</w:t>
            </w:r>
            <w:r w:rsidR="00A73A86" w:rsidRPr="006639A5">
              <w:rPr>
                <w:rStyle w:val="ae"/>
                <w:noProof/>
              </w:rPr>
              <w:t xml:space="preserve"> </w:t>
            </w:r>
            <w:r w:rsidR="0091661D" w:rsidRPr="006639A5">
              <w:rPr>
                <w:rStyle w:val="ae"/>
                <w:noProof/>
              </w:rPr>
              <w:t>Цены (тарифы) в сфере теплоснабжения</w:t>
            </w:r>
            <w:r w:rsidR="0091661D">
              <w:rPr>
                <w:noProof/>
                <w:webHidden/>
              </w:rPr>
              <w:tab/>
            </w:r>
            <w:r w:rsidR="0091661D">
              <w:rPr>
                <w:noProof/>
                <w:webHidden/>
              </w:rPr>
              <w:fldChar w:fldCharType="begin"/>
            </w:r>
            <w:r w:rsidR="0091661D">
              <w:rPr>
                <w:noProof/>
                <w:webHidden/>
              </w:rPr>
              <w:instrText xml:space="preserve"> PAGEREF _Toc518901861 \h </w:instrText>
            </w:r>
            <w:r w:rsidR="0091661D">
              <w:rPr>
                <w:noProof/>
                <w:webHidden/>
              </w:rPr>
            </w:r>
            <w:r w:rsidR="0091661D">
              <w:rPr>
                <w:noProof/>
                <w:webHidden/>
              </w:rPr>
              <w:fldChar w:fldCharType="separate"/>
            </w:r>
            <w:r w:rsidR="00D54658">
              <w:rPr>
                <w:noProof/>
                <w:webHidden/>
              </w:rPr>
              <w:t>46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64" w:history="1">
            <w:r w:rsidR="0091661D" w:rsidRPr="006639A5">
              <w:rPr>
                <w:rStyle w:val="ae"/>
                <w:noProof/>
              </w:rPr>
              <w:t>1.11.1.</w:t>
            </w:r>
            <w:r w:rsidR="0091661D">
              <w:rPr>
                <w:rFonts w:asciiTheme="minorHAnsi" w:eastAsiaTheme="minorEastAsia" w:hAnsiTheme="minorHAnsi"/>
                <w:noProof/>
                <w:sz w:val="22"/>
                <w:szCs w:val="22"/>
                <w:lang w:eastAsia="ru-RU"/>
              </w:rPr>
              <w:tab/>
            </w:r>
            <w:r w:rsidR="0091661D" w:rsidRPr="006639A5">
              <w:rPr>
                <w:rStyle w:val="ae"/>
                <w:noProof/>
              </w:rPr>
              <w:t xml:space="preserve">Динамика утвержденных тарифов, устанавливаемых органами </w:t>
            </w:r>
            <w:r w:rsidR="00A73A86">
              <w:rPr>
                <w:rStyle w:val="ae"/>
                <w:noProof/>
              </w:rPr>
              <w:t xml:space="preserve"> </w:t>
            </w:r>
            <w:r w:rsidR="0091661D" w:rsidRPr="006639A5">
              <w:rPr>
                <w:rStyle w:val="ae"/>
                <w:noProof/>
              </w:rPr>
              <w:t>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1661D">
              <w:rPr>
                <w:noProof/>
                <w:webHidden/>
              </w:rPr>
              <w:tab/>
            </w:r>
            <w:r w:rsidR="0091661D">
              <w:rPr>
                <w:noProof/>
                <w:webHidden/>
              </w:rPr>
              <w:fldChar w:fldCharType="begin"/>
            </w:r>
            <w:r w:rsidR="0091661D">
              <w:rPr>
                <w:noProof/>
                <w:webHidden/>
              </w:rPr>
              <w:instrText xml:space="preserve"> PAGEREF _Toc518901864 \h </w:instrText>
            </w:r>
            <w:r w:rsidR="0091661D">
              <w:rPr>
                <w:noProof/>
                <w:webHidden/>
              </w:rPr>
            </w:r>
            <w:r w:rsidR="0091661D">
              <w:rPr>
                <w:noProof/>
                <w:webHidden/>
              </w:rPr>
              <w:fldChar w:fldCharType="separate"/>
            </w:r>
            <w:r w:rsidR="00D54658">
              <w:rPr>
                <w:noProof/>
                <w:webHidden/>
              </w:rPr>
              <w:t>46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65" w:history="1">
            <w:r w:rsidR="0091661D" w:rsidRPr="006639A5">
              <w:rPr>
                <w:rStyle w:val="ae"/>
                <w:noProof/>
              </w:rPr>
              <w:t>1.11.2.</w:t>
            </w:r>
            <w:r w:rsidR="0091661D">
              <w:rPr>
                <w:rFonts w:asciiTheme="minorHAnsi" w:eastAsiaTheme="minorEastAsia" w:hAnsiTheme="minorHAnsi"/>
                <w:noProof/>
                <w:sz w:val="22"/>
                <w:szCs w:val="22"/>
                <w:lang w:eastAsia="ru-RU"/>
              </w:rPr>
              <w:tab/>
            </w:r>
            <w:r w:rsidR="0091661D" w:rsidRPr="006639A5">
              <w:rPr>
                <w:rStyle w:val="ae"/>
                <w:noProof/>
              </w:rPr>
              <w:t>Структура цен (тарифов), установленных на момент разработки схемы теплоснабжения</w:t>
            </w:r>
            <w:r w:rsidR="0091661D">
              <w:rPr>
                <w:noProof/>
                <w:webHidden/>
              </w:rPr>
              <w:tab/>
            </w:r>
            <w:r w:rsidR="0091661D">
              <w:rPr>
                <w:noProof/>
                <w:webHidden/>
              </w:rPr>
              <w:fldChar w:fldCharType="begin"/>
            </w:r>
            <w:r w:rsidR="0091661D">
              <w:rPr>
                <w:noProof/>
                <w:webHidden/>
              </w:rPr>
              <w:instrText xml:space="preserve"> PAGEREF _Toc518901865 \h </w:instrText>
            </w:r>
            <w:r w:rsidR="0091661D">
              <w:rPr>
                <w:noProof/>
                <w:webHidden/>
              </w:rPr>
            </w:r>
            <w:r w:rsidR="0091661D">
              <w:rPr>
                <w:noProof/>
                <w:webHidden/>
              </w:rPr>
              <w:fldChar w:fldCharType="separate"/>
            </w:r>
            <w:r w:rsidR="00D54658">
              <w:rPr>
                <w:noProof/>
                <w:webHidden/>
              </w:rPr>
              <w:t>46</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66" w:history="1">
            <w:r w:rsidR="0091661D" w:rsidRPr="006639A5">
              <w:rPr>
                <w:rStyle w:val="ae"/>
                <w:noProof/>
              </w:rPr>
              <w:t>1.11.3.</w:t>
            </w:r>
            <w:r w:rsidR="0091661D">
              <w:rPr>
                <w:rFonts w:asciiTheme="minorHAnsi" w:eastAsiaTheme="minorEastAsia" w:hAnsiTheme="minorHAnsi"/>
                <w:noProof/>
                <w:sz w:val="22"/>
                <w:szCs w:val="22"/>
                <w:lang w:eastAsia="ru-RU"/>
              </w:rPr>
              <w:tab/>
            </w:r>
            <w:r w:rsidR="0091661D" w:rsidRPr="006639A5">
              <w:rPr>
                <w:rStyle w:val="ae"/>
                <w:noProof/>
              </w:rPr>
              <w:t>Плата за подключение к системе теплоснабжения и поступлений денежных средств от осуществления указанной деятельности</w:t>
            </w:r>
            <w:r w:rsidR="0091661D">
              <w:rPr>
                <w:noProof/>
                <w:webHidden/>
              </w:rPr>
              <w:tab/>
            </w:r>
            <w:r w:rsidR="0091661D">
              <w:rPr>
                <w:noProof/>
                <w:webHidden/>
              </w:rPr>
              <w:fldChar w:fldCharType="begin"/>
            </w:r>
            <w:r w:rsidR="0091661D">
              <w:rPr>
                <w:noProof/>
                <w:webHidden/>
              </w:rPr>
              <w:instrText xml:space="preserve"> PAGEREF _Toc518901866 \h </w:instrText>
            </w:r>
            <w:r w:rsidR="0091661D">
              <w:rPr>
                <w:noProof/>
                <w:webHidden/>
              </w:rPr>
            </w:r>
            <w:r w:rsidR="0091661D">
              <w:rPr>
                <w:noProof/>
                <w:webHidden/>
              </w:rPr>
              <w:fldChar w:fldCharType="separate"/>
            </w:r>
            <w:r w:rsidR="00D54658">
              <w:rPr>
                <w:noProof/>
                <w:webHidden/>
              </w:rPr>
              <w:t>48</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67" w:history="1">
            <w:r w:rsidR="0091661D" w:rsidRPr="006639A5">
              <w:rPr>
                <w:rStyle w:val="ae"/>
                <w:noProof/>
              </w:rPr>
              <w:t>1.11.4.</w:t>
            </w:r>
            <w:r w:rsidR="0091661D">
              <w:rPr>
                <w:rFonts w:asciiTheme="minorHAnsi" w:eastAsiaTheme="minorEastAsia" w:hAnsiTheme="minorHAnsi"/>
                <w:noProof/>
                <w:sz w:val="22"/>
                <w:szCs w:val="22"/>
                <w:lang w:eastAsia="ru-RU"/>
              </w:rPr>
              <w:tab/>
            </w:r>
            <w:r w:rsidR="0091661D" w:rsidRPr="006639A5">
              <w:rPr>
                <w:rStyle w:val="ae"/>
                <w:noProof/>
              </w:rPr>
              <w:t>Плата за услуги по поддержанию резервной тепловой мощности, в том числе для социально значимых категорий потребителей</w:t>
            </w:r>
            <w:r w:rsidR="0091661D">
              <w:rPr>
                <w:noProof/>
                <w:webHidden/>
              </w:rPr>
              <w:tab/>
            </w:r>
            <w:r w:rsidR="0091661D">
              <w:rPr>
                <w:noProof/>
                <w:webHidden/>
              </w:rPr>
              <w:fldChar w:fldCharType="begin"/>
            </w:r>
            <w:r w:rsidR="0091661D">
              <w:rPr>
                <w:noProof/>
                <w:webHidden/>
              </w:rPr>
              <w:instrText xml:space="preserve"> PAGEREF _Toc518901867 \h </w:instrText>
            </w:r>
            <w:r w:rsidR="0091661D">
              <w:rPr>
                <w:noProof/>
                <w:webHidden/>
              </w:rPr>
            </w:r>
            <w:r w:rsidR="0091661D">
              <w:rPr>
                <w:noProof/>
                <w:webHidden/>
              </w:rPr>
              <w:fldChar w:fldCharType="separate"/>
            </w:r>
            <w:r w:rsidR="00D54658">
              <w:rPr>
                <w:noProof/>
                <w:webHidden/>
              </w:rPr>
              <w:t>49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68" w:history="1">
            <w:r w:rsidR="0091661D" w:rsidRPr="006639A5">
              <w:rPr>
                <w:rStyle w:val="ae"/>
                <w:noProof/>
              </w:rPr>
              <w:t>1.12.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технических и технологических проблем в системах теплоснабжения поселения</w:t>
            </w:r>
            <w:r w:rsidR="0091661D">
              <w:rPr>
                <w:noProof/>
                <w:webHidden/>
              </w:rPr>
              <w:tab/>
            </w:r>
            <w:r w:rsidR="0091661D">
              <w:rPr>
                <w:noProof/>
                <w:webHidden/>
              </w:rPr>
              <w:fldChar w:fldCharType="begin"/>
            </w:r>
            <w:r w:rsidR="0091661D">
              <w:rPr>
                <w:noProof/>
                <w:webHidden/>
              </w:rPr>
              <w:instrText xml:space="preserve"> PAGEREF _Toc518901868 \h </w:instrText>
            </w:r>
            <w:r w:rsidR="0091661D">
              <w:rPr>
                <w:noProof/>
                <w:webHidden/>
              </w:rPr>
            </w:r>
            <w:r w:rsidR="0091661D">
              <w:rPr>
                <w:noProof/>
                <w:webHidden/>
              </w:rPr>
              <w:fldChar w:fldCharType="separate"/>
            </w:r>
            <w:r w:rsidR="00D54658">
              <w:rPr>
                <w:noProof/>
                <w:webHidden/>
              </w:rPr>
              <w:t>49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70" w:history="1">
            <w:r w:rsidR="0091661D" w:rsidRPr="006639A5">
              <w:rPr>
                <w:rStyle w:val="ae"/>
                <w:noProof/>
              </w:rPr>
              <w:t>1.12.1.</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91661D">
              <w:rPr>
                <w:noProof/>
                <w:webHidden/>
              </w:rPr>
              <w:tab/>
            </w:r>
            <w:r w:rsidR="0091661D">
              <w:rPr>
                <w:noProof/>
                <w:webHidden/>
              </w:rPr>
              <w:fldChar w:fldCharType="begin"/>
            </w:r>
            <w:r w:rsidR="0091661D">
              <w:rPr>
                <w:noProof/>
                <w:webHidden/>
              </w:rPr>
              <w:instrText xml:space="preserve"> PAGEREF _Toc518901870 \h </w:instrText>
            </w:r>
            <w:r w:rsidR="0091661D">
              <w:rPr>
                <w:noProof/>
                <w:webHidden/>
              </w:rPr>
            </w:r>
            <w:r w:rsidR="0091661D">
              <w:rPr>
                <w:noProof/>
                <w:webHidden/>
              </w:rPr>
              <w:fldChar w:fldCharType="separate"/>
            </w:r>
            <w:r w:rsidR="00D54658">
              <w:rPr>
                <w:noProof/>
                <w:webHidden/>
              </w:rPr>
              <w:t>49</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71" w:history="1">
            <w:r w:rsidR="0091661D" w:rsidRPr="006639A5">
              <w:rPr>
                <w:rStyle w:val="ae"/>
                <w:noProof/>
              </w:rPr>
              <w:t>1.12.2.</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91661D">
              <w:rPr>
                <w:noProof/>
                <w:webHidden/>
              </w:rPr>
              <w:tab/>
            </w:r>
            <w:r w:rsidR="0091661D">
              <w:rPr>
                <w:noProof/>
                <w:webHidden/>
              </w:rPr>
              <w:fldChar w:fldCharType="begin"/>
            </w:r>
            <w:r w:rsidR="0091661D">
              <w:rPr>
                <w:noProof/>
                <w:webHidden/>
              </w:rPr>
              <w:instrText xml:space="preserve"> PAGEREF _Toc518901871 \h </w:instrText>
            </w:r>
            <w:r w:rsidR="0091661D">
              <w:rPr>
                <w:noProof/>
                <w:webHidden/>
              </w:rPr>
            </w:r>
            <w:r w:rsidR="0091661D">
              <w:rPr>
                <w:noProof/>
                <w:webHidden/>
              </w:rPr>
              <w:fldChar w:fldCharType="separate"/>
            </w:r>
            <w:r w:rsidR="00D54658">
              <w:rPr>
                <w:noProof/>
                <w:webHidden/>
              </w:rPr>
              <w:t>50</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72" w:history="1">
            <w:r w:rsidR="0091661D" w:rsidRPr="006639A5">
              <w:rPr>
                <w:rStyle w:val="ae"/>
                <w:noProof/>
              </w:rPr>
              <w:t>1.12.3.</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развития систем теплоснабжения</w:t>
            </w:r>
            <w:r w:rsidR="0091661D">
              <w:rPr>
                <w:noProof/>
                <w:webHidden/>
              </w:rPr>
              <w:tab/>
            </w:r>
            <w:r w:rsidR="0091661D">
              <w:rPr>
                <w:noProof/>
                <w:webHidden/>
              </w:rPr>
              <w:fldChar w:fldCharType="begin"/>
            </w:r>
            <w:r w:rsidR="0091661D">
              <w:rPr>
                <w:noProof/>
                <w:webHidden/>
              </w:rPr>
              <w:instrText xml:space="preserve"> PAGEREF _Toc518901872 \h </w:instrText>
            </w:r>
            <w:r w:rsidR="0091661D">
              <w:rPr>
                <w:noProof/>
                <w:webHidden/>
              </w:rPr>
            </w:r>
            <w:r w:rsidR="0091661D">
              <w:rPr>
                <w:noProof/>
                <w:webHidden/>
              </w:rPr>
              <w:fldChar w:fldCharType="separate"/>
            </w:r>
            <w:r w:rsidR="00D54658">
              <w:rPr>
                <w:noProof/>
                <w:webHidden/>
              </w:rPr>
              <w:t>50</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73" w:history="1">
            <w:r w:rsidR="0091661D" w:rsidRPr="006639A5">
              <w:rPr>
                <w:rStyle w:val="ae"/>
                <w:noProof/>
              </w:rPr>
              <w:t>1.12.4.</w:t>
            </w:r>
            <w:r w:rsidR="0091661D">
              <w:rPr>
                <w:rFonts w:asciiTheme="minorHAnsi" w:eastAsiaTheme="minorEastAsia" w:hAnsiTheme="minorHAnsi"/>
                <w:noProof/>
                <w:sz w:val="22"/>
                <w:szCs w:val="22"/>
                <w:lang w:eastAsia="ru-RU"/>
              </w:rPr>
              <w:tab/>
            </w:r>
            <w:r w:rsidR="0091661D" w:rsidRPr="006639A5">
              <w:rPr>
                <w:rStyle w:val="ae"/>
                <w:noProof/>
              </w:rPr>
              <w:t>Описание существующих проблем надежного и эффективного снабжения топливом действующих систем теплоснабжения</w:t>
            </w:r>
            <w:r w:rsidR="0091661D">
              <w:rPr>
                <w:noProof/>
                <w:webHidden/>
              </w:rPr>
              <w:tab/>
            </w:r>
            <w:r w:rsidR="0091661D">
              <w:rPr>
                <w:noProof/>
                <w:webHidden/>
              </w:rPr>
              <w:fldChar w:fldCharType="begin"/>
            </w:r>
            <w:r w:rsidR="0091661D">
              <w:rPr>
                <w:noProof/>
                <w:webHidden/>
              </w:rPr>
              <w:instrText xml:space="preserve"> PAGEREF _Toc518901873 \h </w:instrText>
            </w:r>
            <w:r w:rsidR="0091661D">
              <w:rPr>
                <w:noProof/>
                <w:webHidden/>
              </w:rPr>
            </w:r>
            <w:r w:rsidR="0091661D">
              <w:rPr>
                <w:noProof/>
                <w:webHidden/>
              </w:rPr>
              <w:fldChar w:fldCharType="separate"/>
            </w:r>
            <w:r w:rsidR="00D54658">
              <w:rPr>
                <w:noProof/>
                <w:webHidden/>
              </w:rPr>
              <w:t>50</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874" w:history="1">
            <w:r w:rsidR="0091661D" w:rsidRPr="006639A5">
              <w:rPr>
                <w:rStyle w:val="ae"/>
                <w:noProof/>
              </w:rPr>
              <w:t>1.12.5.</w:t>
            </w:r>
            <w:r w:rsidR="0091661D">
              <w:rPr>
                <w:rFonts w:asciiTheme="minorHAnsi" w:eastAsiaTheme="minorEastAsia" w:hAnsiTheme="minorHAnsi"/>
                <w:noProof/>
                <w:sz w:val="22"/>
                <w:szCs w:val="22"/>
                <w:lang w:eastAsia="ru-RU"/>
              </w:rPr>
              <w:tab/>
            </w:r>
            <w:r w:rsidR="0091661D" w:rsidRPr="006639A5">
              <w:rPr>
                <w:rStyle w:val="ae"/>
                <w:noProof/>
              </w:rPr>
              <w:t>Анализ предписаний надзорных органов об устранении нарушений, влияющих на безопасность и надежность системы теплоснабжения</w:t>
            </w:r>
            <w:r w:rsidR="0091661D">
              <w:rPr>
                <w:noProof/>
                <w:webHidden/>
              </w:rPr>
              <w:tab/>
            </w:r>
            <w:r w:rsidR="0091661D">
              <w:rPr>
                <w:noProof/>
                <w:webHidden/>
              </w:rPr>
              <w:fldChar w:fldCharType="begin"/>
            </w:r>
            <w:r w:rsidR="0091661D">
              <w:rPr>
                <w:noProof/>
                <w:webHidden/>
              </w:rPr>
              <w:instrText xml:space="preserve"> PAGEREF _Toc518901874 \h </w:instrText>
            </w:r>
            <w:r w:rsidR="0091661D">
              <w:rPr>
                <w:noProof/>
                <w:webHidden/>
              </w:rPr>
            </w:r>
            <w:r w:rsidR="0091661D">
              <w:rPr>
                <w:noProof/>
                <w:webHidden/>
              </w:rPr>
              <w:fldChar w:fldCharType="separate"/>
            </w:r>
            <w:r w:rsidR="00D54658">
              <w:rPr>
                <w:noProof/>
                <w:webHidden/>
              </w:rPr>
              <w:t>50</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875" w:history="1">
            <w:r w:rsidR="0091661D" w:rsidRPr="006639A5">
              <w:rPr>
                <w:rStyle w:val="ae"/>
                <w:noProof/>
              </w:rPr>
              <w:t>2.</w:t>
            </w:r>
            <w:r w:rsidR="0091661D">
              <w:rPr>
                <w:rFonts w:asciiTheme="minorHAnsi" w:eastAsiaTheme="minorEastAsia" w:hAnsiTheme="minorHAnsi"/>
                <w:noProof/>
                <w:sz w:val="22"/>
                <w:szCs w:val="22"/>
                <w:lang w:eastAsia="ru-RU"/>
              </w:rPr>
              <w:tab/>
            </w:r>
            <w:r w:rsidR="0091661D" w:rsidRPr="006639A5">
              <w:rPr>
                <w:rStyle w:val="ae"/>
                <w:noProof/>
              </w:rPr>
              <w:t>Перспективное потребление тепловой энергии на цели теплоснабжения</w:t>
            </w:r>
            <w:r w:rsidR="0091661D">
              <w:rPr>
                <w:noProof/>
                <w:webHidden/>
              </w:rPr>
              <w:tab/>
            </w:r>
            <w:r w:rsidR="0091661D">
              <w:rPr>
                <w:noProof/>
                <w:webHidden/>
              </w:rPr>
              <w:fldChar w:fldCharType="begin"/>
            </w:r>
            <w:r w:rsidR="0091661D">
              <w:rPr>
                <w:noProof/>
                <w:webHidden/>
              </w:rPr>
              <w:instrText xml:space="preserve"> PAGEREF _Toc518901875 \h </w:instrText>
            </w:r>
            <w:r w:rsidR="0091661D">
              <w:rPr>
                <w:noProof/>
                <w:webHidden/>
              </w:rPr>
            </w:r>
            <w:r w:rsidR="0091661D">
              <w:rPr>
                <w:noProof/>
                <w:webHidden/>
              </w:rPr>
              <w:fldChar w:fldCharType="separate"/>
            </w:r>
            <w:r w:rsidR="00D54658">
              <w:rPr>
                <w:noProof/>
                <w:webHidden/>
              </w:rPr>
              <w:t>51</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77" w:history="1">
            <w:r w:rsidR="0091661D" w:rsidRPr="006639A5">
              <w:rPr>
                <w:rStyle w:val="ae"/>
                <w:noProof/>
              </w:rPr>
              <w:t>2.1.</w:t>
            </w:r>
            <w:r w:rsidR="0091661D">
              <w:rPr>
                <w:rFonts w:asciiTheme="minorHAnsi" w:eastAsiaTheme="minorEastAsia" w:hAnsiTheme="minorHAnsi"/>
                <w:noProof/>
                <w:sz w:val="22"/>
                <w:szCs w:val="22"/>
                <w:lang w:eastAsia="ru-RU"/>
              </w:rPr>
              <w:tab/>
            </w:r>
            <w:r w:rsidR="0091661D" w:rsidRPr="006639A5">
              <w:rPr>
                <w:rStyle w:val="ae"/>
                <w:noProof/>
              </w:rPr>
              <w:t>Данные базового уровня потребления тепла на цели теплоснабжения</w:t>
            </w:r>
            <w:r w:rsidR="0091661D">
              <w:rPr>
                <w:noProof/>
                <w:webHidden/>
              </w:rPr>
              <w:tab/>
            </w:r>
            <w:r w:rsidR="0091661D">
              <w:rPr>
                <w:noProof/>
                <w:webHidden/>
              </w:rPr>
              <w:fldChar w:fldCharType="begin"/>
            </w:r>
            <w:r w:rsidR="0091661D">
              <w:rPr>
                <w:noProof/>
                <w:webHidden/>
              </w:rPr>
              <w:instrText xml:space="preserve"> PAGEREF _Toc518901877 \h </w:instrText>
            </w:r>
            <w:r w:rsidR="0091661D">
              <w:rPr>
                <w:noProof/>
                <w:webHidden/>
              </w:rPr>
            </w:r>
            <w:r w:rsidR="0091661D">
              <w:rPr>
                <w:noProof/>
                <w:webHidden/>
              </w:rPr>
              <w:fldChar w:fldCharType="separate"/>
            </w:r>
            <w:r w:rsidR="00D54658">
              <w:rPr>
                <w:noProof/>
                <w:webHidden/>
              </w:rPr>
              <w:t>52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78" w:history="1">
            <w:r w:rsidR="0091661D" w:rsidRPr="006639A5">
              <w:rPr>
                <w:rStyle w:val="ae"/>
                <w:noProof/>
              </w:rPr>
              <w:t>2.2.</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91661D">
              <w:rPr>
                <w:noProof/>
                <w:webHidden/>
              </w:rPr>
              <w:tab/>
            </w:r>
            <w:r w:rsidR="0091661D">
              <w:rPr>
                <w:noProof/>
                <w:webHidden/>
              </w:rPr>
              <w:fldChar w:fldCharType="begin"/>
            </w:r>
            <w:r w:rsidR="0091661D">
              <w:rPr>
                <w:noProof/>
                <w:webHidden/>
              </w:rPr>
              <w:instrText xml:space="preserve"> PAGEREF _Toc518901878 \h </w:instrText>
            </w:r>
            <w:r w:rsidR="0091661D">
              <w:rPr>
                <w:noProof/>
                <w:webHidden/>
              </w:rPr>
            </w:r>
            <w:r w:rsidR="0091661D">
              <w:rPr>
                <w:noProof/>
                <w:webHidden/>
              </w:rPr>
              <w:fldChar w:fldCharType="separate"/>
            </w:r>
            <w:r w:rsidR="00D54658">
              <w:rPr>
                <w:noProof/>
                <w:webHidden/>
              </w:rPr>
              <w:t>52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79" w:history="1">
            <w:r w:rsidR="0091661D" w:rsidRPr="006639A5">
              <w:rPr>
                <w:rStyle w:val="ae"/>
                <w:noProof/>
              </w:rPr>
              <w:t>2.3.</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на отопление, вентиляцию и горячее водоснабжение</w:t>
            </w:r>
            <w:r w:rsidR="0091661D">
              <w:rPr>
                <w:noProof/>
                <w:webHidden/>
              </w:rPr>
              <w:tab/>
            </w:r>
            <w:r w:rsidR="0091661D">
              <w:rPr>
                <w:noProof/>
                <w:webHidden/>
              </w:rPr>
              <w:fldChar w:fldCharType="begin"/>
            </w:r>
            <w:r w:rsidR="0091661D">
              <w:rPr>
                <w:noProof/>
                <w:webHidden/>
              </w:rPr>
              <w:instrText xml:space="preserve"> PAGEREF _Toc518901879 \h </w:instrText>
            </w:r>
            <w:r w:rsidR="0091661D">
              <w:rPr>
                <w:noProof/>
                <w:webHidden/>
              </w:rPr>
            </w:r>
            <w:r w:rsidR="0091661D">
              <w:rPr>
                <w:noProof/>
                <w:webHidden/>
              </w:rPr>
              <w:fldChar w:fldCharType="separate"/>
            </w:r>
            <w:r w:rsidR="00D54658">
              <w:rPr>
                <w:noProof/>
                <w:webHidden/>
              </w:rPr>
              <w:t>52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0" w:history="1">
            <w:r w:rsidR="0091661D" w:rsidRPr="006639A5">
              <w:rPr>
                <w:rStyle w:val="ae"/>
                <w:noProof/>
              </w:rPr>
              <w:t>2.4.</w:t>
            </w:r>
            <w:r w:rsidR="0091661D">
              <w:rPr>
                <w:rFonts w:asciiTheme="minorHAnsi" w:eastAsiaTheme="minorEastAsia" w:hAnsiTheme="minorHAnsi"/>
                <w:noProof/>
                <w:sz w:val="22"/>
                <w:szCs w:val="22"/>
                <w:lang w:eastAsia="ru-RU"/>
              </w:rPr>
              <w:tab/>
            </w:r>
            <w:r w:rsidR="0091661D" w:rsidRPr="006639A5">
              <w:rPr>
                <w:rStyle w:val="ae"/>
                <w:noProof/>
              </w:rPr>
              <w:t>Прогнозы перспективных удельных расходов тепловой энергии для обеспечения технологических процессов</w:t>
            </w:r>
            <w:r w:rsidR="0091661D">
              <w:rPr>
                <w:noProof/>
                <w:webHidden/>
              </w:rPr>
              <w:tab/>
            </w:r>
            <w:r w:rsidR="0091661D">
              <w:rPr>
                <w:noProof/>
                <w:webHidden/>
              </w:rPr>
              <w:fldChar w:fldCharType="begin"/>
            </w:r>
            <w:r w:rsidR="0091661D">
              <w:rPr>
                <w:noProof/>
                <w:webHidden/>
              </w:rPr>
              <w:instrText xml:space="preserve"> PAGEREF _Toc518901880 \h </w:instrText>
            </w:r>
            <w:r w:rsidR="0091661D">
              <w:rPr>
                <w:noProof/>
                <w:webHidden/>
              </w:rPr>
            </w:r>
            <w:r w:rsidR="0091661D">
              <w:rPr>
                <w:noProof/>
                <w:webHidden/>
              </w:rPr>
              <w:fldChar w:fldCharType="separate"/>
            </w:r>
            <w:r w:rsidR="00D54658">
              <w:rPr>
                <w:noProof/>
                <w:webHidden/>
              </w:rPr>
              <w:t>54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1" w:history="1">
            <w:r w:rsidR="0091661D" w:rsidRPr="006639A5">
              <w:rPr>
                <w:rStyle w:val="ae"/>
                <w:noProof/>
              </w:rPr>
              <w:t>2.5.</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sidR="0091661D">
              <w:rPr>
                <w:noProof/>
                <w:webHidden/>
              </w:rPr>
              <w:fldChar w:fldCharType="begin"/>
            </w:r>
            <w:r w:rsidR="0091661D">
              <w:rPr>
                <w:noProof/>
                <w:webHidden/>
              </w:rPr>
              <w:instrText xml:space="preserve"> PAGEREF _Toc518901881 \h </w:instrText>
            </w:r>
            <w:r w:rsidR="0091661D">
              <w:rPr>
                <w:noProof/>
                <w:webHidden/>
              </w:rPr>
            </w:r>
            <w:r w:rsidR="0091661D">
              <w:rPr>
                <w:noProof/>
                <w:webHidden/>
              </w:rPr>
              <w:fldChar w:fldCharType="separate"/>
            </w:r>
            <w:r w:rsidR="00D54658">
              <w:rPr>
                <w:noProof/>
                <w:webHidden/>
              </w:rPr>
              <w:t>54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2" w:history="1">
            <w:r w:rsidR="0091661D" w:rsidRPr="006639A5">
              <w:rPr>
                <w:rStyle w:val="ae"/>
                <w:noProof/>
              </w:rPr>
              <w:t>2.6.</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91661D">
              <w:rPr>
                <w:noProof/>
                <w:webHidden/>
              </w:rPr>
              <w:tab/>
            </w:r>
            <w:r w:rsidR="0091661D">
              <w:rPr>
                <w:noProof/>
                <w:webHidden/>
              </w:rPr>
              <w:fldChar w:fldCharType="begin"/>
            </w:r>
            <w:r w:rsidR="0091661D">
              <w:rPr>
                <w:noProof/>
                <w:webHidden/>
              </w:rPr>
              <w:instrText xml:space="preserve"> PAGEREF _Toc518901882 \h </w:instrText>
            </w:r>
            <w:r w:rsidR="0091661D">
              <w:rPr>
                <w:noProof/>
                <w:webHidden/>
              </w:rPr>
            </w:r>
            <w:r w:rsidR="0091661D">
              <w:rPr>
                <w:noProof/>
                <w:webHidden/>
              </w:rPr>
              <w:fldChar w:fldCharType="separate"/>
            </w:r>
            <w:r w:rsidR="00D54658">
              <w:rPr>
                <w:noProof/>
                <w:webHidden/>
              </w:rPr>
              <w:t>55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3" w:history="1">
            <w:r w:rsidR="0091661D" w:rsidRPr="006639A5">
              <w:rPr>
                <w:rStyle w:val="ae"/>
                <w:noProof/>
              </w:rPr>
              <w:t>2.7.</w:t>
            </w:r>
            <w:r w:rsidR="0091661D">
              <w:rPr>
                <w:rFonts w:asciiTheme="minorHAnsi" w:eastAsiaTheme="minorEastAsia" w:hAnsiTheme="minorHAnsi"/>
                <w:noProof/>
                <w:sz w:val="22"/>
                <w:szCs w:val="22"/>
                <w:lang w:eastAsia="ru-RU"/>
              </w:rPr>
              <w:tab/>
            </w:r>
            <w:r w:rsidR="0091661D" w:rsidRPr="006639A5">
              <w:rPr>
                <w:rStyle w:val="ae"/>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91661D">
              <w:rPr>
                <w:noProof/>
                <w:webHidden/>
              </w:rPr>
              <w:tab/>
            </w:r>
            <w:r w:rsidR="0091661D">
              <w:rPr>
                <w:noProof/>
                <w:webHidden/>
              </w:rPr>
              <w:fldChar w:fldCharType="begin"/>
            </w:r>
            <w:r w:rsidR="0091661D">
              <w:rPr>
                <w:noProof/>
                <w:webHidden/>
              </w:rPr>
              <w:instrText xml:space="preserve"> PAGEREF _Toc518901883 \h </w:instrText>
            </w:r>
            <w:r w:rsidR="0091661D">
              <w:rPr>
                <w:noProof/>
                <w:webHidden/>
              </w:rPr>
            </w:r>
            <w:r w:rsidR="0091661D">
              <w:rPr>
                <w:noProof/>
                <w:webHidden/>
              </w:rPr>
              <w:fldChar w:fldCharType="separate"/>
            </w:r>
            <w:r w:rsidR="00D54658">
              <w:rPr>
                <w:noProof/>
                <w:webHidden/>
              </w:rPr>
              <w:t>55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4" w:history="1">
            <w:r w:rsidR="0091661D" w:rsidRPr="006639A5">
              <w:rPr>
                <w:rStyle w:val="ae"/>
                <w:noProof/>
              </w:rPr>
              <w:t>2.8.</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91661D">
              <w:rPr>
                <w:noProof/>
                <w:webHidden/>
              </w:rPr>
              <w:tab/>
            </w:r>
            <w:r w:rsidR="0091661D">
              <w:rPr>
                <w:noProof/>
                <w:webHidden/>
              </w:rPr>
              <w:fldChar w:fldCharType="begin"/>
            </w:r>
            <w:r w:rsidR="0091661D">
              <w:rPr>
                <w:noProof/>
                <w:webHidden/>
              </w:rPr>
              <w:instrText xml:space="preserve"> PAGEREF _Toc518901884 \h </w:instrText>
            </w:r>
            <w:r w:rsidR="0091661D">
              <w:rPr>
                <w:noProof/>
                <w:webHidden/>
              </w:rPr>
            </w:r>
            <w:r w:rsidR="0091661D">
              <w:rPr>
                <w:noProof/>
                <w:webHidden/>
              </w:rPr>
              <w:fldChar w:fldCharType="separate"/>
            </w:r>
            <w:r w:rsidR="00D54658">
              <w:rPr>
                <w:noProof/>
                <w:webHidden/>
              </w:rPr>
              <w:t>56</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5" w:history="1">
            <w:r w:rsidR="0091661D" w:rsidRPr="006639A5">
              <w:rPr>
                <w:rStyle w:val="ae"/>
                <w:noProof/>
              </w:rPr>
              <w:t>2.9.</w:t>
            </w:r>
            <w:r w:rsidR="0091661D">
              <w:rPr>
                <w:rFonts w:asciiTheme="minorHAnsi" w:eastAsiaTheme="minorEastAsia" w:hAnsiTheme="minorHAnsi"/>
                <w:noProof/>
                <w:sz w:val="22"/>
                <w:szCs w:val="22"/>
                <w:lang w:eastAsia="ru-RU"/>
              </w:rPr>
              <w:tab/>
            </w:r>
            <w:r w:rsidR="0091661D" w:rsidRPr="006639A5">
              <w:rPr>
                <w:rStyle w:val="ae"/>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91661D">
              <w:rPr>
                <w:noProof/>
                <w:webHidden/>
              </w:rPr>
              <w:tab/>
            </w:r>
            <w:r w:rsidR="0091661D">
              <w:rPr>
                <w:noProof/>
                <w:webHidden/>
              </w:rPr>
              <w:fldChar w:fldCharType="begin"/>
            </w:r>
            <w:r w:rsidR="0091661D">
              <w:rPr>
                <w:noProof/>
                <w:webHidden/>
              </w:rPr>
              <w:instrText xml:space="preserve"> PAGEREF _Toc518901885 \h </w:instrText>
            </w:r>
            <w:r w:rsidR="0091661D">
              <w:rPr>
                <w:noProof/>
                <w:webHidden/>
              </w:rPr>
            </w:r>
            <w:r w:rsidR="0091661D">
              <w:rPr>
                <w:noProof/>
                <w:webHidden/>
              </w:rPr>
              <w:fldChar w:fldCharType="separate"/>
            </w:r>
            <w:r w:rsidR="00D54658">
              <w:rPr>
                <w:noProof/>
                <w:webHidden/>
              </w:rPr>
              <w:t>56</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6" w:history="1">
            <w:r w:rsidR="0091661D" w:rsidRPr="006639A5">
              <w:rPr>
                <w:rStyle w:val="ae"/>
                <w:noProof/>
              </w:rPr>
              <w:t>2.10.Прогноз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91661D">
              <w:rPr>
                <w:noProof/>
                <w:webHidden/>
              </w:rPr>
              <w:tab/>
            </w:r>
            <w:r w:rsidR="0091661D">
              <w:rPr>
                <w:noProof/>
                <w:webHidden/>
              </w:rPr>
              <w:fldChar w:fldCharType="begin"/>
            </w:r>
            <w:r w:rsidR="0091661D">
              <w:rPr>
                <w:noProof/>
                <w:webHidden/>
              </w:rPr>
              <w:instrText xml:space="preserve"> PAGEREF _Toc518901886 \h </w:instrText>
            </w:r>
            <w:r w:rsidR="0091661D">
              <w:rPr>
                <w:noProof/>
                <w:webHidden/>
              </w:rPr>
            </w:r>
            <w:r w:rsidR="0091661D">
              <w:rPr>
                <w:noProof/>
                <w:webHidden/>
              </w:rPr>
              <w:fldChar w:fldCharType="separate"/>
            </w:r>
            <w:r w:rsidR="00D54658">
              <w:rPr>
                <w:noProof/>
                <w:webHidden/>
              </w:rPr>
              <w:t>56</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887" w:history="1">
            <w:r w:rsidR="0091661D" w:rsidRPr="006639A5">
              <w:rPr>
                <w:rStyle w:val="ae"/>
                <w:noProof/>
              </w:rPr>
              <w:t>3.</w:t>
            </w:r>
            <w:r w:rsidR="0091661D">
              <w:rPr>
                <w:rFonts w:asciiTheme="minorHAnsi" w:eastAsiaTheme="minorEastAsia" w:hAnsiTheme="minorHAnsi"/>
                <w:noProof/>
                <w:sz w:val="22"/>
                <w:szCs w:val="22"/>
                <w:lang w:eastAsia="ru-RU"/>
              </w:rPr>
              <w:tab/>
            </w:r>
            <w:r w:rsidR="0091661D" w:rsidRPr="006639A5">
              <w:rPr>
                <w:rStyle w:val="ae"/>
                <w:noProof/>
              </w:rPr>
              <w:t xml:space="preserve">Электронная модель системы теплоснабжения </w:t>
            </w:r>
            <w:r w:rsidR="000B23ED">
              <w:rPr>
                <w:rStyle w:val="ae"/>
                <w:noProof/>
              </w:rPr>
              <w:t>с. Неудачино</w:t>
            </w:r>
            <w:r w:rsidR="0091661D">
              <w:rPr>
                <w:noProof/>
                <w:webHidden/>
              </w:rPr>
              <w:tab/>
            </w:r>
            <w:r w:rsidR="0091661D">
              <w:rPr>
                <w:noProof/>
                <w:webHidden/>
              </w:rPr>
              <w:fldChar w:fldCharType="begin"/>
            </w:r>
            <w:r w:rsidR="0091661D">
              <w:rPr>
                <w:noProof/>
                <w:webHidden/>
              </w:rPr>
              <w:instrText xml:space="preserve"> PAGEREF _Toc518901887 \h </w:instrText>
            </w:r>
            <w:r w:rsidR="0091661D">
              <w:rPr>
                <w:noProof/>
                <w:webHidden/>
              </w:rPr>
            </w:r>
            <w:r w:rsidR="0091661D">
              <w:rPr>
                <w:noProof/>
                <w:webHidden/>
              </w:rPr>
              <w:fldChar w:fldCharType="separate"/>
            </w:r>
            <w:r w:rsidR="00D54658">
              <w:rPr>
                <w:noProof/>
                <w:webHidden/>
              </w:rPr>
              <w:t>57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89" w:history="1">
            <w:r w:rsidR="0091661D" w:rsidRPr="006639A5">
              <w:rPr>
                <w:rStyle w:val="ae"/>
                <w:noProof/>
              </w:rPr>
              <w:t>3.1.</w:t>
            </w:r>
            <w:r w:rsidR="0091661D">
              <w:rPr>
                <w:rFonts w:asciiTheme="minorHAnsi" w:eastAsiaTheme="minorEastAsia" w:hAnsiTheme="minorHAnsi"/>
                <w:noProof/>
                <w:sz w:val="22"/>
                <w:szCs w:val="22"/>
                <w:lang w:eastAsia="ru-RU"/>
              </w:rPr>
              <w:tab/>
            </w:r>
            <w:r w:rsidR="0091661D" w:rsidRPr="006639A5">
              <w:rPr>
                <w:rStyle w:val="ae"/>
                <w:noProof/>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_Toc518901889 \h </w:instrText>
            </w:r>
            <w:r w:rsidR="0091661D">
              <w:rPr>
                <w:noProof/>
                <w:webHidden/>
              </w:rPr>
            </w:r>
            <w:r w:rsidR="0091661D">
              <w:rPr>
                <w:noProof/>
                <w:webHidden/>
              </w:rPr>
              <w:fldChar w:fldCharType="separate"/>
            </w:r>
            <w:r w:rsidR="00D54658">
              <w:rPr>
                <w:noProof/>
                <w:webHidden/>
              </w:rPr>
              <w:t>59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0" w:history="1">
            <w:r w:rsidR="0091661D" w:rsidRPr="006639A5">
              <w:rPr>
                <w:rStyle w:val="ae"/>
                <w:noProof/>
              </w:rPr>
              <w:t>3.2.</w:t>
            </w:r>
            <w:r w:rsidR="0091661D">
              <w:rPr>
                <w:rFonts w:asciiTheme="minorHAnsi" w:eastAsiaTheme="minorEastAsia" w:hAnsiTheme="minorHAnsi"/>
                <w:noProof/>
                <w:sz w:val="22"/>
                <w:szCs w:val="22"/>
                <w:lang w:eastAsia="ru-RU"/>
              </w:rPr>
              <w:tab/>
            </w:r>
            <w:r w:rsidR="0091661D" w:rsidRPr="006639A5">
              <w:rPr>
                <w:rStyle w:val="ae"/>
                <w:noProof/>
              </w:rPr>
              <w:t>Паспортизация объектов системы теплоснабжения</w:t>
            </w:r>
            <w:r w:rsidR="0091661D">
              <w:rPr>
                <w:noProof/>
                <w:webHidden/>
              </w:rPr>
              <w:tab/>
            </w:r>
            <w:r w:rsidR="0091661D">
              <w:rPr>
                <w:noProof/>
                <w:webHidden/>
              </w:rPr>
              <w:fldChar w:fldCharType="begin"/>
            </w:r>
            <w:r w:rsidR="0091661D">
              <w:rPr>
                <w:noProof/>
                <w:webHidden/>
              </w:rPr>
              <w:instrText xml:space="preserve"> PAGEREF _Toc518901890 \h </w:instrText>
            </w:r>
            <w:r w:rsidR="0091661D">
              <w:rPr>
                <w:noProof/>
                <w:webHidden/>
              </w:rPr>
            </w:r>
            <w:r w:rsidR="0091661D">
              <w:rPr>
                <w:noProof/>
                <w:webHidden/>
              </w:rPr>
              <w:fldChar w:fldCharType="separate"/>
            </w:r>
            <w:r w:rsidR="00D54658">
              <w:rPr>
                <w:noProof/>
                <w:webHidden/>
              </w:rPr>
              <w:t>63</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1" w:history="1">
            <w:r w:rsidR="0091661D" w:rsidRPr="006639A5">
              <w:rPr>
                <w:rStyle w:val="ae"/>
                <w:noProof/>
              </w:rPr>
              <w:t>3.3.</w:t>
            </w:r>
            <w:r w:rsidR="0091661D">
              <w:rPr>
                <w:rFonts w:asciiTheme="minorHAnsi" w:eastAsiaTheme="minorEastAsia" w:hAnsiTheme="minorHAnsi"/>
                <w:noProof/>
                <w:sz w:val="22"/>
                <w:szCs w:val="22"/>
                <w:lang w:eastAsia="ru-RU"/>
              </w:rPr>
              <w:tab/>
            </w:r>
            <w:r w:rsidR="0091661D" w:rsidRPr="006639A5">
              <w:rPr>
                <w:rStyle w:val="ae"/>
                <w:noProof/>
              </w:rPr>
              <w:t>Паспортизация и описание расчетных единиц территориального деления, включая административное</w:t>
            </w:r>
            <w:r w:rsidR="0091661D">
              <w:rPr>
                <w:noProof/>
                <w:webHidden/>
              </w:rPr>
              <w:tab/>
            </w:r>
            <w:r w:rsidR="0091661D">
              <w:rPr>
                <w:noProof/>
                <w:webHidden/>
              </w:rPr>
              <w:fldChar w:fldCharType="begin"/>
            </w:r>
            <w:r w:rsidR="0091661D">
              <w:rPr>
                <w:noProof/>
                <w:webHidden/>
              </w:rPr>
              <w:instrText xml:space="preserve"> PAGEREF _Toc518901891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2" w:history="1">
            <w:r w:rsidR="0091661D" w:rsidRPr="006639A5">
              <w:rPr>
                <w:rStyle w:val="ae"/>
                <w:noProof/>
              </w:rPr>
              <w:t>3.4.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91661D">
              <w:rPr>
                <w:noProof/>
                <w:webHidden/>
              </w:rPr>
              <w:tab/>
            </w:r>
            <w:r w:rsidR="0091661D">
              <w:rPr>
                <w:noProof/>
                <w:webHidden/>
              </w:rPr>
              <w:fldChar w:fldCharType="begin"/>
            </w:r>
            <w:r w:rsidR="0091661D">
              <w:rPr>
                <w:noProof/>
                <w:webHidden/>
              </w:rPr>
              <w:instrText xml:space="preserve"> PAGEREF _Toc518901892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3" w:history="1">
            <w:r w:rsidR="0091661D" w:rsidRPr="006639A5">
              <w:rPr>
                <w:rStyle w:val="ae"/>
                <w:noProof/>
              </w:rPr>
              <w:t>3.5.</w:t>
            </w:r>
            <w:r w:rsidR="0091661D">
              <w:rPr>
                <w:rFonts w:asciiTheme="minorHAnsi" w:eastAsiaTheme="minorEastAsia" w:hAnsiTheme="minorHAnsi"/>
                <w:noProof/>
                <w:sz w:val="22"/>
                <w:szCs w:val="22"/>
                <w:lang w:eastAsia="ru-RU"/>
              </w:rPr>
              <w:tab/>
            </w:r>
            <w:r w:rsidR="0091661D" w:rsidRPr="006639A5">
              <w:rPr>
                <w:rStyle w:val="ae"/>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91661D">
              <w:rPr>
                <w:noProof/>
                <w:webHidden/>
              </w:rPr>
              <w:tab/>
            </w:r>
            <w:r w:rsidR="0091661D">
              <w:rPr>
                <w:noProof/>
                <w:webHidden/>
              </w:rPr>
              <w:fldChar w:fldCharType="begin"/>
            </w:r>
            <w:r w:rsidR="0091661D">
              <w:rPr>
                <w:noProof/>
                <w:webHidden/>
              </w:rPr>
              <w:instrText xml:space="preserve"> PAGEREF _Toc518901893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4" w:history="1">
            <w:r w:rsidR="0091661D" w:rsidRPr="006639A5">
              <w:rPr>
                <w:rStyle w:val="ae"/>
                <w:noProof/>
              </w:rPr>
              <w:t>3.6.</w:t>
            </w:r>
            <w:r w:rsidR="0091661D">
              <w:rPr>
                <w:rFonts w:asciiTheme="minorHAnsi" w:eastAsiaTheme="minorEastAsia" w:hAnsiTheme="minorHAnsi"/>
                <w:noProof/>
                <w:sz w:val="22"/>
                <w:szCs w:val="22"/>
                <w:lang w:eastAsia="ru-RU"/>
              </w:rPr>
              <w:tab/>
            </w:r>
            <w:r w:rsidR="0091661D" w:rsidRPr="006639A5">
              <w:rPr>
                <w:rStyle w:val="ae"/>
                <w:noProof/>
              </w:rPr>
              <w:t>Расчет балансов тепловой энергии по источникам тепловой энергии и по территориальному признаку</w:t>
            </w:r>
            <w:r w:rsidR="0091661D">
              <w:rPr>
                <w:noProof/>
                <w:webHidden/>
              </w:rPr>
              <w:tab/>
            </w:r>
            <w:r w:rsidR="0091661D">
              <w:rPr>
                <w:noProof/>
                <w:webHidden/>
              </w:rPr>
              <w:fldChar w:fldCharType="begin"/>
            </w:r>
            <w:r w:rsidR="0091661D">
              <w:rPr>
                <w:noProof/>
                <w:webHidden/>
              </w:rPr>
              <w:instrText xml:space="preserve"> PAGEREF _Toc518901894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5" w:history="1">
            <w:r w:rsidR="0091661D" w:rsidRPr="006639A5">
              <w:rPr>
                <w:rStyle w:val="ae"/>
                <w:noProof/>
              </w:rPr>
              <w:t>3.7.</w:t>
            </w:r>
            <w:r w:rsidR="0091661D">
              <w:rPr>
                <w:rFonts w:asciiTheme="minorHAnsi" w:eastAsiaTheme="minorEastAsia" w:hAnsiTheme="minorHAnsi"/>
                <w:noProof/>
                <w:sz w:val="22"/>
                <w:szCs w:val="22"/>
                <w:lang w:eastAsia="ru-RU"/>
              </w:rPr>
              <w:tab/>
            </w:r>
            <w:r w:rsidR="0091661D" w:rsidRPr="006639A5">
              <w:rPr>
                <w:rStyle w:val="ae"/>
                <w:noProof/>
              </w:rPr>
              <w:t>Расчет потерь тепловой энергии через изоляцию и с утечками теплоносителя</w:t>
            </w:r>
            <w:r w:rsidR="0091661D">
              <w:rPr>
                <w:noProof/>
                <w:webHidden/>
              </w:rPr>
              <w:tab/>
            </w:r>
            <w:r w:rsidR="0091661D">
              <w:rPr>
                <w:noProof/>
                <w:webHidden/>
              </w:rPr>
              <w:fldChar w:fldCharType="begin"/>
            </w:r>
            <w:r w:rsidR="0091661D">
              <w:rPr>
                <w:noProof/>
                <w:webHidden/>
              </w:rPr>
              <w:instrText xml:space="preserve"> PAGEREF _Toc518901895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6" w:history="1">
            <w:r w:rsidR="0091661D" w:rsidRPr="006639A5">
              <w:rPr>
                <w:rStyle w:val="ae"/>
                <w:noProof/>
              </w:rPr>
              <w:t>3.8.</w:t>
            </w:r>
            <w:r w:rsidR="0091661D">
              <w:rPr>
                <w:rFonts w:asciiTheme="minorHAnsi" w:eastAsiaTheme="minorEastAsia" w:hAnsiTheme="minorHAnsi"/>
                <w:noProof/>
                <w:sz w:val="22"/>
                <w:szCs w:val="22"/>
                <w:lang w:eastAsia="ru-RU"/>
              </w:rPr>
              <w:tab/>
            </w:r>
            <w:r w:rsidR="0091661D" w:rsidRPr="006639A5">
              <w:rPr>
                <w:rStyle w:val="ae"/>
                <w:noProof/>
              </w:rPr>
              <w:t>Расчет показателей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_Toc518901896 \h </w:instrText>
            </w:r>
            <w:r w:rsidR="0091661D">
              <w:rPr>
                <w:noProof/>
                <w:webHidden/>
              </w:rPr>
            </w:r>
            <w:r w:rsidR="0091661D">
              <w:rPr>
                <w:noProof/>
                <w:webHidden/>
              </w:rPr>
              <w:fldChar w:fldCharType="separate"/>
            </w:r>
            <w:r w:rsidR="00D54658">
              <w:rPr>
                <w:noProof/>
                <w:webHidden/>
              </w:rPr>
              <w:t>64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7" w:history="1">
            <w:r w:rsidR="0091661D" w:rsidRPr="006639A5">
              <w:rPr>
                <w:rStyle w:val="ae"/>
                <w:noProof/>
              </w:rPr>
              <w:t>3.9.</w:t>
            </w:r>
            <w:r w:rsidR="0091661D">
              <w:rPr>
                <w:rFonts w:asciiTheme="minorHAnsi" w:eastAsiaTheme="minorEastAsia" w:hAnsiTheme="minorHAnsi"/>
                <w:noProof/>
                <w:sz w:val="22"/>
                <w:szCs w:val="22"/>
                <w:lang w:eastAsia="ru-RU"/>
              </w:rPr>
              <w:tab/>
            </w:r>
            <w:r w:rsidR="0091661D" w:rsidRPr="006639A5">
              <w:rPr>
                <w:rStyle w:val="ae"/>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91661D">
              <w:rPr>
                <w:noProof/>
                <w:webHidden/>
              </w:rPr>
              <w:tab/>
            </w:r>
            <w:r w:rsidR="0091661D">
              <w:rPr>
                <w:noProof/>
                <w:webHidden/>
              </w:rPr>
              <w:fldChar w:fldCharType="begin"/>
            </w:r>
            <w:r w:rsidR="0091661D">
              <w:rPr>
                <w:noProof/>
                <w:webHidden/>
              </w:rPr>
              <w:instrText xml:space="preserve"> PAGEREF _Toc518901897 \h </w:instrText>
            </w:r>
            <w:r w:rsidR="0091661D">
              <w:rPr>
                <w:noProof/>
                <w:webHidden/>
              </w:rPr>
            </w:r>
            <w:r w:rsidR="0091661D">
              <w:rPr>
                <w:noProof/>
                <w:webHidden/>
              </w:rPr>
              <w:fldChar w:fldCharType="separate"/>
            </w:r>
            <w:r w:rsidR="00D54658">
              <w:rPr>
                <w:noProof/>
                <w:webHidden/>
              </w:rPr>
              <w:t>65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898" w:history="1">
            <w:r w:rsidR="0091661D" w:rsidRPr="006639A5">
              <w:rPr>
                <w:rStyle w:val="ae"/>
                <w:noProof/>
              </w:rPr>
              <w:t>3.10.Сравнительные пьезометрические графики для разработки и анализа сценариев перспективного развития тепловых сетей</w:t>
            </w:r>
            <w:r w:rsidR="0091661D">
              <w:rPr>
                <w:noProof/>
                <w:webHidden/>
              </w:rPr>
              <w:tab/>
            </w:r>
            <w:r w:rsidR="0091661D">
              <w:rPr>
                <w:noProof/>
                <w:webHidden/>
              </w:rPr>
              <w:fldChar w:fldCharType="begin"/>
            </w:r>
            <w:r w:rsidR="0091661D">
              <w:rPr>
                <w:noProof/>
                <w:webHidden/>
              </w:rPr>
              <w:instrText xml:space="preserve"> PAGEREF _Toc518901898 \h </w:instrText>
            </w:r>
            <w:r w:rsidR="0091661D">
              <w:rPr>
                <w:noProof/>
                <w:webHidden/>
              </w:rPr>
            </w:r>
            <w:r w:rsidR="0091661D">
              <w:rPr>
                <w:noProof/>
                <w:webHidden/>
              </w:rPr>
              <w:fldChar w:fldCharType="separate"/>
            </w:r>
            <w:r w:rsidR="00D54658">
              <w:rPr>
                <w:noProof/>
                <w:webHidden/>
              </w:rPr>
              <w:t>65</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899" w:history="1">
            <w:r w:rsidR="0091661D" w:rsidRPr="006639A5">
              <w:rPr>
                <w:rStyle w:val="ae"/>
                <w:noProof/>
              </w:rPr>
              <w:t>4.</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балансы тепловой мощности источников тепловой энергии и </w:t>
            </w:r>
            <w:r w:rsidR="0091661D" w:rsidRPr="006639A5">
              <w:rPr>
                <w:rStyle w:val="ae"/>
                <w:noProof/>
              </w:rPr>
              <w:lastRenderedPageBreak/>
              <w:t>тепловой нагрузки</w:t>
            </w:r>
            <w:r w:rsidR="0091661D">
              <w:rPr>
                <w:noProof/>
                <w:webHidden/>
              </w:rPr>
              <w:tab/>
            </w:r>
            <w:r w:rsidR="0091661D">
              <w:rPr>
                <w:noProof/>
                <w:webHidden/>
              </w:rPr>
              <w:fldChar w:fldCharType="begin"/>
            </w:r>
            <w:r w:rsidR="0091661D">
              <w:rPr>
                <w:noProof/>
                <w:webHidden/>
              </w:rPr>
              <w:instrText xml:space="preserve"> PAGEREF _Toc518901899 \h </w:instrText>
            </w:r>
            <w:r w:rsidR="0091661D">
              <w:rPr>
                <w:noProof/>
                <w:webHidden/>
              </w:rPr>
            </w:r>
            <w:r w:rsidR="0091661D">
              <w:rPr>
                <w:noProof/>
                <w:webHidden/>
              </w:rPr>
              <w:fldChar w:fldCharType="separate"/>
            </w:r>
            <w:r w:rsidR="00D54658">
              <w:rPr>
                <w:noProof/>
                <w:webHidden/>
              </w:rPr>
              <w:t>66</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1" w:history="1">
            <w:r w:rsidR="0091661D" w:rsidRPr="006639A5">
              <w:rPr>
                <w:rStyle w:val="ae"/>
                <w:noProof/>
              </w:rPr>
              <w:t>4.1.</w:t>
            </w:r>
            <w:r w:rsidR="0091661D">
              <w:rPr>
                <w:rFonts w:asciiTheme="minorHAnsi" w:eastAsiaTheme="minorEastAsia" w:hAnsiTheme="minorHAnsi"/>
                <w:noProof/>
                <w:sz w:val="22"/>
                <w:szCs w:val="22"/>
                <w:lang w:eastAsia="ru-RU"/>
              </w:rPr>
              <w:tab/>
            </w:r>
            <w:r w:rsidR="0091661D" w:rsidRPr="006639A5">
              <w:rPr>
                <w:rStyle w:val="ae"/>
                <w:noProof/>
              </w:rPr>
              <w:t xml:space="preserve">Мастер-план схемы теплоснабжения </w:t>
            </w:r>
            <w:r w:rsidR="000B23ED">
              <w:rPr>
                <w:rStyle w:val="ae"/>
                <w:noProof/>
              </w:rPr>
              <w:t>с. Неудачино</w:t>
            </w:r>
            <w:r w:rsidR="0091661D">
              <w:rPr>
                <w:noProof/>
                <w:webHidden/>
              </w:rPr>
              <w:tab/>
            </w:r>
            <w:r w:rsidR="0091661D">
              <w:rPr>
                <w:noProof/>
                <w:webHidden/>
              </w:rPr>
              <w:fldChar w:fldCharType="begin"/>
            </w:r>
            <w:r w:rsidR="0091661D">
              <w:rPr>
                <w:noProof/>
                <w:webHidden/>
              </w:rPr>
              <w:instrText xml:space="preserve"> PAGEREF _Toc518901901 \h </w:instrText>
            </w:r>
            <w:r w:rsidR="0091661D">
              <w:rPr>
                <w:noProof/>
                <w:webHidden/>
              </w:rPr>
            </w:r>
            <w:r w:rsidR="0091661D">
              <w:rPr>
                <w:noProof/>
                <w:webHidden/>
              </w:rPr>
              <w:fldChar w:fldCharType="separate"/>
            </w:r>
            <w:r w:rsidR="00D54658">
              <w:rPr>
                <w:noProof/>
                <w:webHidden/>
              </w:rPr>
              <w:t>66</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2" w:history="1">
            <w:r w:rsidR="0091661D" w:rsidRPr="006639A5">
              <w:rPr>
                <w:rStyle w:val="ae"/>
                <w:noProof/>
              </w:rPr>
              <w:t>4.2.</w:t>
            </w:r>
            <w:r w:rsidR="0091661D">
              <w:rPr>
                <w:rFonts w:asciiTheme="minorHAnsi" w:eastAsiaTheme="minorEastAsia" w:hAnsiTheme="minorHAnsi"/>
                <w:noProof/>
                <w:sz w:val="22"/>
                <w:szCs w:val="22"/>
                <w:lang w:eastAsia="ru-RU"/>
              </w:rPr>
              <w:tab/>
            </w:r>
            <w:r w:rsidR="0091661D" w:rsidRPr="006639A5">
              <w:rPr>
                <w:rStyle w:val="ae"/>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_Toc518901902 \h </w:instrText>
            </w:r>
            <w:r w:rsidR="0091661D">
              <w:rPr>
                <w:noProof/>
                <w:webHidden/>
              </w:rPr>
            </w:r>
            <w:r w:rsidR="0091661D">
              <w:rPr>
                <w:noProof/>
                <w:webHidden/>
              </w:rPr>
              <w:fldChar w:fldCharType="separate"/>
            </w:r>
            <w:r w:rsidR="00D54658">
              <w:rPr>
                <w:noProof/>
                <w:webHidden/>
              </w:rPr>
              <w:t>67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3" w:history="1">
            <w:r w:rsidR="0091661D" w:rsidRPr="006639A5">
              <w:rPr>
                <w:rStyle w:val="ae"/>
                <w:noProof/>
              </w:rPr>
              <w:t>4.3.</w:t>
            </w:r>
            <w:r w:rsidR="0091661D">
              <w:rPr>
                <w:rFonts w:asciiTheme="minorHAnsi" w:eastAsiaTheme="minorEastAsia" w:hAnsiTheme="minorHAnsi"/>
                <w:noProof/>
                <w:sz w:val="22"/>
                <w:szCs w:val="22"/>
                <w:lang w:eastAsia="ru-RU"/>
              </w:rPr>
              <w:tab/>
            </w:r>
            <w:r w:rsidR="0091661D" w:rsidRPr="006639A5">
              <w:rPr>
                <w:rStyle w:val="ae"/>
                <w:noProof/>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91661D">
              <w:rPr>
                <w:noProof/>
                <w:webHidden/>
              </w:rPr>
              <w:tab/>
            </w:r>
            <w:r w:rsidR="0091661D">
              <w:rPr>
                <w:noProof/>
                <w:webHidden/>
              </w:rPr>
              <w:fldChar w:fldCharType="begin"/>
            </w:r>
            <w:r w:rsidR="0091661D">
              <w:rPr>
                <w:noProof/>
                <w:webHidden/>
              </w:rPr>
              <w:instrText xml:space="preserve"> PAGEREF _Toc518901903 \h </w:instrText>
            </w:r>
            <w:r w:rsidR="0091661D">
              <w:rPr>
                <w:noProof/>
                <w:webHidden/>
              </w:rPr>
            </w:r>
            <w:r w:rsidR="0091661D">
              <w:rPr>
                <w:noProof/>
                <w:webHidden/>
              </w:rPr>
              <w:fldChar w:fldCharType="separate"/>
            </w:r>
            <w:r w:rsidR="00D54658">
              <w:rPr>
                <w:noProof/>
                <w:webHidden/>
              </w:rPr>
              <w:t>69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4" w:history="1">
            <w:r w:rsidR="0091661D" w:rsidRPr="006639A5">
              <w:rPr>
                <w:rStyle w:val="ae"/>
                <w:noProof/>
              </w:rPr>
              <w:t>4.4.</w:t>
            </w:r>
            <w:r w:rsidR="0091661D">
              <w:rPr>
                <w:rFonts w:asciiTheme="minorHAnsi" w:eastAsiaTheme="minorEastAsia" w:hAnsiTheme="minorHAnsi"/>
                <w:noProof/>
                <w:sz w:val="22"/>
                <w:szCs w:val="22"/>
                <w:lang w:eastAsia="ru-RU"/>
              </w:rPr>
              <w:tab/>
            </w:r>
            <w:r w:rsidR="0091661D" w:rsidRPr="006639A5">
              <w:rPr>
                <w:rStyle w:val="ae"/>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91661D">
              <w:rPr>
                <w:noProof/>
                <w:webHidden/>
              </w:rPr>
              <w:tab/>
            </w:r>
            <w:r w:rsidR="0091661D">
              <w:rPr>
                <w:noProof/>
                <w:webHidden/>
              </w:rPr>
              <w:fldChar w:fldCharType="begin"/>
            </w:r>
            <w:r w:rsidR="0091661D">
              <w:rPr>
                <w:noProof/>
                <w:webHidden/>
              </w:rPr>
              <w:instrText xml:space="preserve"> PAGEREF _Toc518901904 \h </w:instrText>
            </w:r>
            <w:r w:rsidR="0091661D">
              <w:rPr>
                <w:noProof/>
                <w:webHidden/>
              </w:rPr>
            </w:r>
            <w:r w:rsidR="0091661D">
              <w:rPr>
                <w:noProof/>
                <w:webHidden/>
              </w:rPr>
              <w:fldChar w:fldCharType="separate"/>
            </w:r>
            <w:r w:rsidR="00D54658">
              <w:rPr>
                <w:noProof/>
                <w:webHidden/>
              </w:rPr>
              <w:t>69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5" w:history="1">
            <w:r w:rsidR="0091661D" w:rsidRPr="006639A5">
              <w:rPr>
                <w:rStyle w:val="ae"/>
                <w:noProof/>
              </w:rPr>
              <w:t>4.5.</w:t>
            </w:r>
            <w:r w:rsidR="0091661D">
              <w:rPr>
                <w:rFonts w:asciiTheme="minorHAnsi" w:eastAsiaTheme="minorEastAsia" w:hAnsiTheme="minorHAnsi"/>
                <w:noProof/>
                <w:sz w:val="22"/>
                <w:szCs w:val="22"/>
                <w:lang w:eastAsia="ru-RU"/>
              </w:rPr>
              <w:tab/>
            </w:r>
            <w:r w:rsidR="0091661D" w:rsidRPr="006639A5">
              <w:rPr>
                <w:rStyle w:val="ae"/>
                <w:noProof/>
              </w:rPr>
              <w:t>Выводы о резервах (дефицитах) существующей системы теплоснабжения при обеспечении перспективной тепловой нагрузки потребителей</w:t>
            </w:r>
            <w:r w:rsidR="0091661D">
              <w:rPr>
                <w:noProof/>
                <w:webHidden/>
              </w:rPr>
              <w:tab/>
            </w:r>
            <w:r w:rsidR="0091661D">
              <w:rPr>
                <w:noProof/>
                <w:webHidden/>
              </w:rPr>
              <w:fldChar w:fldCharType="begin"/>
            </w:r>
            <w:r w:rsidR="0091661D">
              <w:rPr>
                <w:noProof/>
                <w:webHidden/>
              </w:rPr>
              <w:instrText xml:space="preserve"> PAGEREF _Toc518901905 \h </w:instrText>
            </w:r>
            <w:r w:rsidR="0091661D">
              <w:rPr>
                <w:noProof/>
                <w:webHidden/>
              </w:rPr>
            </w:r>
            <w:r w:rsidR="0091661D">
              <w:rPr>
                <w:noProof/>
                <w:webHidden/>
              </w:rPr>
              <w:fldChar w:fldCharType="separate"/>
            </w:r>
            <w:r w:rsidR="00D54658">
              <w:rPr>
                <w:noProof/>
                <w:webHidden/>
              </w:rPr>
              <w:t>69</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06" w:history="1">
            <w:r w:rsidR="0091661D" w:rsidRPr="006639A5">
              <w:rPr>
                <w:rStyle w:val="ae"/>
                <w:noProof/>
              </w:rPr>
              <w:t>5.</w:t>
            </w:r>
            <w:r w:rsidR="0091661D">
              <w:rPr>
                <w:rFonts w:asciiTheme="minorHAnsi" w:eastAsiaTheme="minorEastAsia" w:hAnsiTheme="minorHAnsi"/>
                <w:noProof/>
                <w:sz w:val="22"/>
                <w:szCs w:val="22"/>
                <w:lang w:eastAsia="ru-RU"/>
              </w:rPr>
              <w:tab/>
            </w:r>
            <w:r w:rsidR="0091661D" w:rsidRPr="006639A5">
              <w:rPr>
                <w:rStyle w:val="ae"/>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91661D">
              <w:rPr>
                <w:noProof/>
                <w:webHidden/>
              </w:rPr>
              <w:tab/>
            </w:r>
            <w:r w:rsidR="0091661D">
              <w:rPr>
                <w:noProof/>
                <w:webHidden/>
              </w:rPr>
              <w:fldChar w:fldCharType="begin"/>
            </w:r>
            <w:r w:rsidR="0091661D">
              <w:rPr>
                <w:noProof/>
                <w:webHidden/>
              </w:rPr>
              <w:instrText xml:space="preserve"> PAGEREF _Toc518901906 \h </w:instrText>
            </w:r>
            <w:r w:rsidR="0091661D">
              <w:rPr>
                <w:noProof/>
                <w:webHidden/>
              </w:rPr>
            </w:r>
            <w:r w:rsidR="0091661D">
              <w:rPr>
                <w:noProof/>
                <w:webHidden/>
              </w:rPr>
              <w:fldChar w:fldCharType="separate"/>
            </w:r>
            <w:r w:rsidR="00D54658">
              <w:rPr>
                <w:noProof/>
                <w:webHidden/>
              </w:rPr>
              <w:t>71</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8" w:history="1">
            <w:r w:rsidR="0091661D" w:rsidRPr="006639A5">
              <w:rPr>
                <w:rStyle w:val="ae"/>
                <w:noProof/>
              </w:rPr>
              <w:t>5.1.</w:t>
            </w:r>
            <w:r w:rsidR="0091661D">
              <w:rPr>
                <w:rFonts w:asciiTheme="minorHAnsi" w:eastAsiaTheme="minorEastAsia" w:hAnsiTheme="minorHAnsi"/>
                <w:noProof/>
                <w:sz w:val="22"/>
                <w:szCs w:val="22"/>
                <w:lang w:eastAsia="ru-RU"/>
              </w:rPr>
              <w:tab/>
            </w:r>
            <w:r w:rsidR="0091661D" w:rsidRPr="006639A5">
              <w:rPr>
                <w:rStyle w:val="ae"/>
                <w:noProof/>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0091661D">
              <w:rPr>
                <w:noProof/>
                <w:webHidden/>
              </w:rPr>
              <w:tab/>
            </w:r>
            <w:r w:rsidR="0091661D">
              <w:rPr>
                <w:noProof/>
                <w:webHidden/>
              </w:rPr>
              <w:fldChar w:fldCharType="begin"/>
            </w:r>
            <w:r w:rsidR="0091661D">
              <w:rPr>
                <w:noProof/>
                <w:webHidden/>
              </w:rPr>
              <w:instrText xml:space="preserve"> PAGEREF _Toc518901908 \h </w:instrText>
            </w:r>
            <w:r w:rsidR="0091661D">
              <w:rPr>
                <w:noProof/>
                <w:webHidden/>
              </w:rPr>
            </w:r>
            <w:r w:rsidR="0091661D">
              <w:rPr>
                <w:noProof/>
                <w:webHidden/>
              </w:rPr>
              <w:fldChar w:fldCharType="separate"/>
            </w:r>
            <w:r w:rsidR="00D54658">
              <w:rPr>
                <w:noProof/>
                <w:webHidden/>
              </w:rPr>
              <w:t>71</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09" w:history="1">
            <w:r w:rsidR="0091661D" w:rsidRPr="006639A5">
              <w:rPr>
                <w:rStyle w:val="ae"/>
                <w:noProof/>
              </w:rPr>
              <w:t>5.2.</w:t>
            </w:r>
            <w:r w:rsidR="0091661D">
              <w:rPr>
                <w:rFonts w:asciiTheme="minorHAnsi" w:eastAsiaTheme="minorEastAsia" w:hAnsiTheme="minorHAnsi"/>
                <w:noProof/>
                <w:sz w:val="22"/>
                <w:szCs w:val="22"/>
                <w:lang w:eastAsia="ru-RU"/>
              </w:rPr>
              <w:tab/>
            </w:r>
            <w:r w:rsidR="0091661D" w:rsidRPr="006639A5">
              <w:rPr>
                <w:rStyle w:val="ae"/>
                <w:noProof/>
              </w:rPr>
              <w:t>Обоснование перспективных потерь теплоносителя при его передаче по тепловым сетям</w:t>
            </w:r>
            <w:r w:rsidR="0091661D">
              <w:rPr>
                <w:noProof/>
                <w:webHidden/>
              </w:rPr>
              <w:tab/>
            </w:r>
            <w:r w:rsidR="0091661D">
              <w:rPr>
                <w:noProof/>
                <w:webHidden/>
              </w:rPr>
              <w:fldChar w:fldCharType="begin"/>
            </w:r>
            <w:r w:rsidR="0091661D">
              <w:rPr>
                <w:noProof/>
                <w:webHidden/>
              </w:rPr>
              <w:instrText xml:space="preserve"> PAGEREF _Toc518901909 \h </w:instrText>
            </w:r>
            <w:r w:rsidR="0091661D">
              <w:rPr>
                <w:noProof/>
                <w:webHidden/>
              </w:rPr>
            </w:r>
            <w:r w:rsidR="0091661D">
              <w:rPr>
                <w:noProof/>
                <w:webHidden/>
              </w:rPr>
              <w:fldChar w:fldCharType="separate"/>
            </w:r>
            <w:r w:rsidR="00D54658">
              <w:rPr>
                <w:noProof/>
                <w:webHidden/>
              </w:rPr>
              <w:t>72</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10" w:history="1">
            <w:r w:rsidR="0091661D" w:rsidRPr="006639A5">
              <w:rPr>
                <w:rStyle w:val="ae"/>
                <w:noProof/>
              </w:rPr>
              <w:t>6.</w:t>
            </w:r>
            <w:r w:rsidR="0091661D">
              <w:rPr>
                <w:rFonts w:asciiTheme="minorHAnsi" w:eastAsiaTheme="minorEastAsia" w:hAnsiTheme="minorHAnsi"/>
                <w:noProof/>
                <w:sz w:val="22"/>
                <w:szCs w:val="22"/>
                <w:lang w:eastAsia="ru-RU"/>
              </w:rPr>
              <w:tab/>
            </w:r>
            <w:r w:rsidR="0091661D" w:rsidRPr="006639A5">
              <w:rPr>
                <w:rStyle w:val="ae"/>
                <w:noProof/>
              </w:rPr>
              <w:t xml:space="preserve">Предложения по строительству, </w:t>
            </w:r>
            <w:bookmarkStart w:id="1" w:name="_GoBack"/>
            <w:r w:rsidR="0091661D" w:rsidRPr="006639A5">
              <w:rPr>
                <w:rStyle w:val="ae"/>
                <w:noProof/>
              </w:rPr>
              <w:t>реконст</w:t>
            </w:r>
            <w:bookmarkEnd w:id="1"/>
            <w:r w:rsidR="0091661D" w:rsidRPr="006639A5">
              <w:rPr>
                <w:rStyle w:val="ae"/>
                <w:noProof/>
              </w:rPr>
              <w:t>рукции и техническому перевооружению источников тепловой энергии</w:t>
            </w:r>
            <w:r w:rsidR="0091661D">
              <w:rPr>
                <w:noProof/>
                <w:webHidden/>
              </w:rPr>
              <w:tab/>
            </w:r>
            <w:r w:rsidR="0091661D">
              <w:rPr>
                <w:noProof/>
                <w:webHidden/>
              </w:rPr>
              <w:fldChar w:fldCharType="begin"/>
            </w:r>
            <w:r w:rsidR="0091661D">
              <w:rPr>
                <w:noProof/>
                <w:webHidden/>
              </w:rPr>
              <w:instrText xml:space="preserve"> PAGEREF _Toc518901910 \h </w:instrText>
            </w:r>
            <w:r w:rsidR="0091661D">
              <w:rPr>
                <w:noProof/>
                <w:webHidden/>
              </w:rPr>
            </w:r>
            <w:r w:rsidR="0091661D">
              <w:rPr>
                <w:noProof/>
                <w:webHidden/>
              </w:rPr>
              <w:fldChar w:fldCharType="separate"/>
            </w:r>
            <w:r w:rsidR="00D54658">
              <w:rPr>
                <w:noProof/>
                <w:webHidden/>
              </w:rPr>
              <w:t>74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2" w:history="1">
            <w:r w:rsidR="0091661D" w:rsidRPr="006639A5">
              <w:rPr>
                <w:rStyle w:val="ae"/>
                <w:noProof/>
              </w:rPr>
              <w:t>6.1.</w:t>
            </w:r>
            <w:r w:rsidR="0091661D">
              <w:rPr>
                <w:rFonts w:asciiTheme="minorHAnsi" w:eastAsiaTheme="minorEastAsia" w:hAnsiTheme="minorHAnsi"/>
                <w:noProof/>
                <w:sz w:val="22"/>
                <w:szCs w:val="22"/>
                <w:lang w:eastAsia="ru-RU"/>
              </w:rPr>
              <w:tab/>
            </w:r>
            <w:r w:rsidR="0091661D" w:rsidRPr="006639A5">
              <w:rPr>
                <w:rStyle w:val="ae"/>
                <w:noProof/>
              </w:rPr>
              <w:t>Определение условий организации централизованного теплоснабжения, индивидуального теплоснабжения, а также поквартирного отопления</w:t>
            </w:r>
            <w:r w:rsidR="0091661D">
              <w:rPr>
                <w:noProof/>
                <w:webHidden/>
              </w:rPr>
              <w:tab/>
            </w:r>
            <w:r w:rsidR="0091661D">
              <w:rPr>
                <w:noProof/>
                <w:webHidden/>
              </w:rPr>
              <w:fldChar w:fldCharType="begin"/>
            </w:r>
            <w:r w:rsidR="0091661D">
              <w:rPr>
                <w:noProof/>
                <w:webHidden/>
              </w:rPr>
              <w:instrText xml:space="preserve"> PAGEREF _Toc518901912 \h </w:instrText>
            </w:r>
            <w:r w:rsidR="0091661D">
              <w:rPr>
                <w:noProof/>
                <w:webHidden/>
              </w:rPr>
            </w:r>
            <w:r w:rsidR="0091661D">
              <w:rPr>
                <w:noProof/>
                <w:webHidden/>
              </w:rPr>
              <w:fldChar w:fldCharType="separate"/>
            </w:r>
            <w:r w:rsidR="00D54658">
              <w:rPr>
                <w:noProof/>
                <w:webHidden/>
              </w:rPr>
              <w:t>74</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3" w:history="1">
            <w:r w:rsidR="0091661D" w:rsidRPr="006639A5">
              <w:rPr>
                <w:rStyle w:val="ae"/>
                <w:noProof/>
              </w:rPr>
              <w:t>6.2.</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91661D">
              <w:rPr>
                <w:noProof/>
                <w:webHidden/>
              </w:rPr>
              <w:tab/>
            </w:r>
            <w:r w:rsidR="0091661D">
              <w:rPr>
                <w:noProof/>
                <w:webHidden/>
              </w:rPr>
              <w:fldChar w:fldCharType="begin"/>
            </w:r>
            <w:r w:rsidR="0091661D">
              <w:rPr>
                <w:noProof/>
                <w:webHidden/>
              </w:rPr>
              <w:instrText xml:space="preserve"> PAGEREF _Toc518901913 \h </w:instrText>
            </w:r>
            <w:r w:rsidR="0091661D">
              <w:rPr>
                <w:noProof/>
                <w:webHidden/>
              </w:rPr>
            </w:r>
            <w:r w:rsidR="0091661D">
              <w:rPr>
                <w:noProof/>
                <w:webHidden/>
              </w:rPr>
              <w:fldChar w:fldCharType="separate"/>
            </w:r>
            <w:r w:rsidR="00D54658">
              <w:rPr>
                <w:noProof/>
                <w:webHidden/>
              </w:rPr>
              <w:t>77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4" w:history="1">
            <w:r w:rsidR="0091661D" w:rsidRPr="006639A5">
              <w:rPr>
                <w:rStyle w:val="ae"/>
                <w:noProof/>
              </w:rPr>
              <w:t>6.3.</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91661D">
              <w:rPr>
                <w:noProof/>
                <w:webHidden/>
              </w:rPr>
              <w:tab/>
            </w:r>
            <w:r w:rsidR="0091661D">
              <w:rPr>
                <w:noProof/>
                <w:webHidden/>
              </w:rPr>
              <w:fldChar w:fldCharType="begin"/>
            </w:r>
            <w:r w:rsidR="0091661D">
              <w:rPr>
                <w:noProof/>
                <w:webHidden/>
              </w:rPr>
              <w:instrText xml:space="preserve"> PAGEREF _Toc518901914 \h </w:instrText>
            </w:r>
            <w:r w:rsidR="0091661D">
              <w:rPr>
                <w:noProof/>
                <w:webHidden/>
              </w:rPr>
            </w:r>
            <w:r w:rsidR="0091661D">
              <w:rPr>
                <w:noProof/>
                <w:webHidden/>
              </w:rPr>
              <w:fldChar w:fldCharType="separate"/>
            </w:r>
            <w:r w:rsidR="00D54658">
              <w:rPr>
                <w:noProof/>
                <w:webHidden/>
              </w:rPr>
              <w:t>77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5" w:history="1">
            <w:r w:rsidR="0091661D" w:rsidRPr="006639A5">
              <w:rPr>
                <w:rStyle w:val="ae"/>
                <w:noProof/>
              </w:rPr>
              <w:t>6.4.</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91661D">
              <w:rPr>
                <w:noProof/>
                <w:webHidden/>
              </w:rPr>
              <w:tab/>
            </w:r>
            <w:r w:rsidR="0091661D">
              <w:rPr>
                <w:noProof/>
                <w:webHidden/>
              </w:rPr>
              <w:fldChar w:fldCharType="begin"/>
            </w:r>
            <w:r w:rsidR="0091661D">
              <w:rPr>
                <w:noProof/>
                <w:webHidden/>
              </w:rPr>
              <w:instrText xml:space="preserve"> PAGEREF _Toc518901915 \h </w:instrText>
            </w:r>
            <w:r w:rsidR="0091661D">
              <w:rPr>
                <w:noProof/>
                <w:webHidden/>
              </w:rPr>
            </w:r>
            <w:r w:rsidR="0091661D">
              <w:rPr>
                <w:noProof/>
                <w:webHidden/>
              </w:rPr>
              <w:fldChar w:fldCharType="separate"/>
            </w:r>
            <w:r w:rsidR="00D54658">
              <w:rPr>
                <w:noProof/>
                <w:webHidden/>
              </w:rPr>
              <w:t>77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6" w:history="1">
            <w:r w:rsidR="0091661D" w:rsidRPr="006639A5">
              <w:rPr>
                <w:rStyle w:val="ae"/>
                <w:noProof/>
              </w:rPr>
              <w:t>6.5.</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_Toc518901916 \h </w:instrText>
            </w:r>
            <w:r w:rsidR="0091661D">
              <w:rPr>
                <w:noProof/>
                <w:webHidden/>
              </w:rPr>
            </w:r>
            <w:r w:rsidR="0091661D">
              <w:rPr>
                <w:noProof/>
                <w:webHidden/>
              </w:rPr>
              <w:fldChar w:fldCharType="separate"/>
            </w:r>
            <w:r w:rsidR="00D54658">
              <w:rPr>
                <w:noProof/>
                <w:webHidden/>
              </w:rPr>
              <w:t>77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7" w:history="1">
            <w:r w:rsidR="0091661D" w:rsidRPr="006639A5">
              <w:rPr>
                <w:rStyle w:val="ae"/>
                <w:noProof/>
              </w:rPr>
              <w:t>6.6.</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91661D">
              <w:rPr>
                <w:noProof/>
                <w:webHidden/>
              </w:rPr>
              <w:tab/>
            </w:r>
            <w:r w:rsidR="0091661D">
              <w:rPr>
                <w:noProof/>
                <w:webHidden/>
              </w:rPr>
              <w:fldChar w:fldCharType="begin"/>
            </w:r>
            <w:r w:rsidR="0091661D">
              <w:rPr>
                <w:noProof/>
                <w:webHidden/>
              </w:rPr>
              <w:instrText xml:space="preserve"> PAGEREF _Toc518901917 \h </w:instrText>
            </w:r>
            <w:r w:rsidR="0091661D">
              <w:rPr>
                <w:noProof/>
                <w:webHidden/>
              </w:rPr>
            </w:r>
            <w:r w:rsidR="0091661D">
              <w:rPr>
                <w:noProof/>
                <w:webHidden/>
              </w:rPr>
              <w:fldChar w:fldCharType="separate"/>
            </w:r>
            <w:r w:rsidR="00D54658">
              <w:rPr>
                <w:noProof/>
                <w:webHidden/>
              </w:rPr>
              <w:t>78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8" w:history="1">
            <w:r w:rsidR="0091661D" w:rsidRPr="006639A5">
              <w:rPr>
                <w:rStyle w:val="ae"/>
                <w:noProof/>
              </w:rPr>
              <w:t>6.7.</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_Toc518901918 \h </w:instrText>
            </w:r>
            <w:r w:rsidR="0091661D">
              <w:rPr>
                <w:noProof/>
                <w:webHidden/>
              </w:rPr>
            </w:r>
            <w:r w:rsidR="0091661D">
              <w:rPr>
                <w:noProof/>
                <w:webHidden/>
              </w:rPr>
              <w:fldChar w:fldCharType="separate"/>
            </w:r>
            <w:r w:rsidR="00D54658">
              <w:rPr>
                <w:noProof/>
                <w:webHidden/>
              </w:rPr>
              <w:t>78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19" w:history="1">
            <w:r w:rsidR="0091661D" w:rsidRPr="006639A5">
              <w:rPr>
                <w:rStyle w:val="ae"/>
                <w:noProof/>
              </w:rPr>
              <w:t>6.8.</w:t>
            </w:r>
            <w:r w:rsidR="0091661D">
              <w:rPr>
                <w:rFonts w:asciiTheme="minorHAnsi" w:eastAsiaTheme="minorEastAsia" w:hAnsiTheme="minorHAnsi"/>
                <w:noProof/>
                <w:sz w:val="22"/>
                <w:szCs w:val="22"/>
                <w:lang w:eastAsia="ru-RU"/>
              </w:rPr>
              <w:tab/>
            </w:r>
            <w:r w:rsidR="0091661D" w:rsidRPr="006639A5">
              <w:rPr>
                <w:rStyle w:val="ae"/>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_Toc518901919 \h </w:instrText>
            </w:r>
            <w:r w:rsidR="0091661D">
              <w:rPr>
                <w:noProof/>
                <w:webHidden/>
              </w:rPr>
            </w:r>
            <w:r w:rsidR="0091661D">
              <w:rPr>
                <w:noProof/>
                <w:webHidden/>
              </w:rPr>
              <w:fldChar w:fldCharType="separate"/>
            </w:r>
            <w:r w:rsidR="00D54658">
              <w:rPr>
                <w:noProof/>
                <w:webHidden/>
              </w:rPr>
              <w:t>78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0" w:history="1">
            <w:r w:rsidR="0091661D" w:rsidRPr="006639A5">
              <w:rPr>
                <w:rStyle w:val="ae"/>
                <w:noProof/>
              </w:rPr>
              <w:t>6.9.</w:t>
            </w:r>
            <w:r w:rsidR="0091661D">
              <w:rPr>
                <w:rFonts w:asciiTheme="minorHAnsi" w:eastAsiaTheme="minorEastAsia" w:hAnsiTheme="minorHAnsi"/>
                <w:noProof/>
                <w:sz w:val="22"/>
                <w:szCs w:val="22"/>
                <w:lang w:eastAsia="ru-RU"/>
              </w:rPr>
              <w:tab/>
            </w:r>
            <w:r w:rsidR="0091661D" w:rsidRPr="006639A5">
              <w:rPr>
                <w:rStyle w:val="ae"/>
                <w:noProof/>
              </w:rPr>
              <w:t>Обоснование организации индивидуального теплоснабжения в зонах застройки поселения малоэтажными жилыми зданиями</w:t>
            </w:r>
            <w:r w:rsidR="0091661D">
              <w:rPr>
                <w:noProof/>
                <w:webHidden/>
              </w:rPr>
              <w:tab/>
            </w:r>
            <w:r w:rsidR="0091661D">
              <w:rPr>
                <w:noProof/>
                <w:webHidden/>
              </w:rPr>
              <w:fldChar w:fldCharType="begin"/>
            </w:r>
            <w:r w:rsidR="0091661D">
              <w:rPr>
                <w:noProof/>
                <w:webHidden/>
              </w:rPr>
              <w:instrText xml:space="preserve"> PAGEREF _Toc518901920 \h </w:instrText>
            </w:r>
            <w:r w:rsidR="0091661D">
              <w:rPr>
                <w:noProof/>
                <w:webHidden/>
              </w:rPr>
            </w:r>
            <w:r w:rsidR="0091661D">
              <w:rPr>
                <w:noProof/>
                <w:webHidden/>
              </w:rPr>
              <w:fldChar w:fldCharType="separate"/>
            </w:r>
            <w:r w:rsidR="00D54658">
              <w:rPr>
                <w:noProof/>
                <w:webHidden/>
              </w:rPr>
              <w:t>79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1" w:history="1">
            <w:r w:rsidR="0091661D" w:rsidRPr="006639A5">
              <w:rPr>
                <w:rStyle w:val="ae"/>
                <w:noProof/>
              </w:rPr>
              <w:t>6.10.Обоснование организации теплоснабжения в производственных зонах на территории поселения</w:t>
            </w:r>
            <w:r w:rsidR="0091661D">
              <w:rPr>
                <w:noProof/>
                <w:webHidden/>
              </w:rPr>
              <w:tab/>
            </w:r>
            <w:r w:rsidR="0091661D">
              <w:rPr>
                <w:noProof/>
                <w:webHidden/>
              </w:rPr>
              <w:fldChar w:fldCharType="begin"/>
            </w:r>
            <w:r w:rsidR="0091661D">
              <w:rPr>
                <w:noProof/>
                <w:webHidden/>
              </w:rPr>
              <w:instrText xml:space="preserve"> PAGEREF _Toc518901921 \h </w:instrText>
            </w:r>
            <w:r w:rsidR="0091661D">
              <w:rPr>
                <w:noProof/>
                <w:webHidden/>
              </w:rPr>
            </w:r>
            <w:r w:rsidR="0091661D">
              <w:rPr>
                <w:noProof/>
                <w:webHidden/>
              </w:rPr>
              <w:fldChar w:fldCharType="separate"/>
            </w:r>
            <w:r w:rsidR="00D54658">
              <w:rPr>
                <w:noProof/>
                <w:webHidden/>
              </w:rPr>
              <w:t>79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2" w:history="1">
            <w:r w:rsidR="0091661D" w:rsidRPr="006639A5">
              <w:rPr>
                <w:rStyle w:val="ae"/>
                <w:noProof/>
              </w:rPr>
              <w:t>6.11.Обоснование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91661D">
              <w:rPr>
                <w:noProof/>
                <w:webHidden/>
              </w:rPr>
              <w:tab/>
            </w:r>
            <w:r w:rsidR="0091661D">
              <w:rPr>
                <w:noProof/>
                <w:webHidden/>
              </w:rPr>
              <w:fldChar w:fldCharType="begin"/>
            </w:r>
            <w:r w:rsidR="0091661D">
              <w:rPr>
                <w:noProof/>
                <w:webHidden/>
              </w:rPr>
              <w:instrText xml:space="preserve"> PAGEREF _Toc518901922 \h </w:instrText>
            </w:r>
            <w:r w:rsidR="0091661D">
              <w:rPr>
                <w:noProof/>
                <w:webHidden/>
              </w:rPr>
            </w:r>
            <w:r w:rsidR="0091661D">
              <w:rPr>
                <w:noProof/>
                <w:webHidden/>
              </w:rPr>
              <w:fldChar w:fldCharType="separate"/>
            </w:r>
            <w:r w:rsidR="00D54658">
              <w:rPr>
                <w:noProof/>
                <w:webHidden/>
              </w:rPr>
              <w:t>79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3" w:history="1">
            <w:r w:rsidR="0091661D" w:rsidRPr="006639A5">
              <w:rPr>
                <w:rStyle w:val="ae"/>
                <w:noProof/>
              </w:rPr>
              <w:t>6.12.Расчет радиусов эффективного теплоснабжения (зоны действия источников тепловой энергии) в каждой из систем теплоснабжения</w:t>
            </w:r>
            <w:r w:rsidR="0091661D">
              <w:rPr>
                <w:noProof/>
                <w:webHidden/>
              </w:rPr>
              <w:tab/>
            </w:r>
            <w:r w:rsidR="0091661D">
              <w:rPr>
                <w:noProof/>
                <w:webHidden/>
              </w:rPr>
              <w:fldChar w:fldCharType="begin"/>
            </w:r>
            <w:r w:rsidR="0091661D">
              <w:rPr>
                <w:noProof/>
                <w:webHidden/>
              </w:rPr>
              <w:instrText xml:space="preserve"> PAGEREF _Toc518901923 \h </w:instrText>
            </w:r>
            <w:r w:rsidR="0091661D">
              <w:rPr>
                <w:noProof/>
                <w:webHidden/>
              </w:rPr>
            </w:r>
            <w:r w:rsidR="0091661D">
              <w:rPr>
                <w:noProof/>
                <w:webHidden/>
              </w:rPr>
              <w:fldChar w:fldCharType="separate"/>
            </w:r>
            <w:r w:rsidR="00D54658">
              <w:rPr>
                <w:noProof/>
                <w:webHidden/>
              </w:rPr>
              <w:t>79</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24" w:history="1">
            <w:r w:rsidR="0091661D" w:rsidRPr="006639A5">
              <w:rPr>
                <w:rStyle w:val="ae"/>
                <w:noProof/>
              </w:rPr>
              <w:t>7.</w:t>
            </w:r>
            <w:r w:rsidR="0091661D">
              <w:rPr>
                <w:rFonts w:asciiTheme="minorHAnsi" w:eastAsiaTheme="minorEastAsia" w:hAnsiTheme="minorHAnsi"/>
                <w:noProof/>
                <w:sz w:val="22"/>
                <w:szCs w:val="22"/>
                <w:lang w:eastAsia="ru-RU"/>
              </w:rPr>
              <w:tab/>
            </w:r>
            <w:r w:rsidR="0091661D" w:rsidRPr="006639A5">
              <w:rPr>
                <w:rStyle w:val="ae"/>
                <w:noProof/>
              </w:rPr>
              <w:t>Предложения по строительству и реконструкции тепловых сетей и сооружений на них</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_Toc518901924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6" w:history="1">
            <w:r w:rsidR="0091661D" w:rsidRPr="006639A5">
              <w:rPr>
                <w:rStyle w:val="ae"/>
                <w:noProof/>
              </w:rPr>
              <w:t>7.1.</w:t>
            </w:r>
            <w:r w:rsidR="0091661D">
              <w:rPr>
                <w:rFonts w:asciiTheme="minorHAnsi" w:eastAsiaTheme="minorEastAsia" w:hAnsiTheme="minorHAnsi"/>
                <w:noProof/>
                <w:sz w:val="22"/>
                <w:szCs w:val="22"/>
                <w:lang w:eastAsia="ru-RU"/>
              </w:rPr>
              <w:tab/>
            </w:r>
            <w:r w:rsidR="0091661D" w:rsidRPr="006639A5">
              <w:rPr>
                <w:rStyle w:val="ae"/>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91661D">
              <w:rPr>
                <w:noProof/>
                <w:webHidden/>
              </w:rPr>
              <w:tab/>
            </w:r>
            <w:r w:rsidR="0091661D">
              <w:rPr>
                <w:noProof/>
                <w:webHidden/>
              </w:rPr>
              <w:fldChar w:fldCharType="begin"/>
            </w:r>
            <w:r w:rsidR="0091661D">
              <w:rPr>
                <w:noProof/>
                <w:webHidden/>
              </w:rPr>
              <w:instrText xml:space="preserve"> PAGEREF _Toc518901926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7" w:history="1">
            <w:r w:rsidR="0091661D" w:rsidRPr="006639A5">
              <w:rPr>
                <w:rStyle w:val="ae"/>
                <w:noProof/>
              </w:rPr>
              <w:t>7.2.</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91661D">
              <w:rPr>
                <w:noProof/>
                <w:webHidden/>
              </w:rPr>
              <w:tab/>
            </w:r>
            <w:r w:rsidR="0091661D">
              <w:rPr>
                <w:noProof/>
                <w:webHidden/>
              </w:rPr>
              <w:fldChar w:fldCharType="begin"/>
            </w:r>
            <w:r w:rsidR="0091661D">
              <w:rPr>
                <w:noProof/>
                <w:webHidden/>
              </w:rPr>
              <w:instrText xml:space="preserve"> PAGEREF _Toc518901927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8" w:history="1">
            <w:r w:rsidR="0091661D" w:rsidRPr="006639A5">
              <w:rPr>
                <w:rStyle w:val="ae"/>
                <w:noProof/>
              </w:rPr>
              <w:t>7.3.</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_Toc518901928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29" w:history="1">
            <w:r w:rsidR="0091661D" w:rsidRPr="006639A5">
              <w:rPr>
                <w:rStyle w:val="ae"/>
                <w:noProof/>
              </w:rPr>
              <w:t>7.4.</w:t>
            </w:r>
            <w:r w:rsidR="0091661D">
              <w:rPr>
                <w:rFonts w:asciiTheme="minorHAnsi" w:eastAsiaTheme="minorEastAsia" w:hAnsiTheme="minorHAnsi"/>
                <w:noProof/>
                <w:sz w:val="22"/>
                <w:szCs w:val="22"/>
                <w:lang w:eastAsia="ru-RU"/>
              </w:rPr>
              <w:tab/>
            </w:r>
            <w:r w:rsidR="0091661D" w:rsidRPr="006639A5">
              <w:rPr>
                <w:rStyle w:val="ae"/>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91661D">
              <w:rPr>
                <w:noProof/>
                <w:webHidden/>
              </w:rPr>
              <w:tab/>
            </w:r>
            <w:r w:rsidR="0091661D">
              <w:rPr>
                <w:noProof/>
                <w:webHidden/>
              </w:rPr>
              <w:fldChar w:fldCharType="begin"/>
            </w:r>
            <w:r w:rsidR="0091661D">
              <w:rPr>
                <w:noProof/>
                <w:webHidden/>
              </w:rPr>
              <w:instrText xml:space="preserve"> PAGEREF _Toc518901929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0" w:history="1">
            <w:r w:rsidR="0091661D" w:rsidRPr="006639A5">
              <w:rPr>
                <w:rStyle w:val="ae"/>
                <w:noProof/>
              </w:rPr>
              <w:t>7.5.</w:t>
            </w:r>
            <w:r w:rsidR="0091661D">
              <w:rPr>
                <w:rFonts w:asciiTheme="minorHAnsi" w:eastAsiaTheme="minorEastAsia" w:hAnsiTheme="minorHAnsi"/>
                <w:noProof/>
                <w:sz w:val="22"/>
                <w:szCs w:val="22"/>
                <w:lang w:eastAsia="ru-RU"/>
              </w:rPr>
              <w:tab/>
            </w:r>
            <w:r w:rsidR="0091661D" w:rsidRPr="006639A5">
              <w:rPr>
                <w:rStyle w:val="ae"/>
                <w:noProof/>
              </w:rPr>
              <w:t>Строительство тепловых сетей для обеспечения нормативной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_Toc518901930 \h </w:instrText>
            </w:r>
            <w:r w:rsidR="0091661D">
              <w:rPr>
                <w:noProof/>
                <w:webHidden/>
              </w:rPr>
            </w:r>
            <w:r w:rsidR="0091661D">
              <w:rPr>
                <w:noProof/>
                <w:webHidden/>
              </w:rPr>
              <w:fldChar w:fldCharType="separate"/>
            </w:r>
            <w:r w:rsidR="00D54658">
              <w:rPr>
                <w:noProof/>
                <w:webHidden/>
              </w:rPr>
              <w:t>82</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1" w:history="1">
            <w:r w:rsidR="0091661D" w:rsidRPr="006639A5">
              <w:rPr>
                <w:rStyle w:val="ae"/>
                <w:noProof/>
              </w:rPr>
              <w:t>7.6.</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с увеличением диаметра трубопроводов для обеспечения перспективных приростов тепловой нагрузки</w:t>
            </w:r>
            <w:r w:rsidR="0091661D">
              <w:rPr>
                <w:noProof/>
                <w:webHidden/>
              </w:rPr>
              <w:tab/>
            </w:r>
            <w:r w:rsidR="0091661D">
              <w:rPr>
                <w:noProof/>
                <w:webHidden/>
              </w:rPr>
              <w:fldChar w:fldCharType="begin"/>
            </w:r>
            <w:r w:rsidR="0091661D">
              <w:rPr>
                <w:noProof/>
                <w:webHidden/>
              </w:rPr>
              <w:instrText xml:space="preserve"> PAGEREF _Toc518901931 \h </w:instrText>
            </w:r>
            <w:r w:rsidR="0091661D">
              <w:rPr>
                <w:noProof/>
                <w:webHidden/>
              </w:rPr>
            </w:r>
            <w:r w:rsidR="0091661D">
              <w:rPr>
                <w:noProof/>
                <w:webHidden/>
              </w:rPr>
              <w:fldChar w:fldCharType="separate"/>
            </w:r>
            <w:r w:rsidR="00D54658">
              <w:rPr>
                <w:noProof/>
                <w:webHidden/>
              </w:rPr>
              <w:t>83</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2" w:history="1">
            <w:r w:rsidR="0091661D" w:rsidRPr="006639A5">
              <w:rPr>
                <w:rStyle w:val="ae"/>
                <w:noProof/>
              </w:rPr>
              <w:t>7.7.</w:t>
            </w:r>
            <w:r w:rsidR="0091661D">
              <w:rPr>
                <w:rFonts w:asciiTheme="minorHAnsi" w:eastAsiaTheme="minorEastAsia" w:hAnsiTheme="minorHAnsi"/>
                <w:noProof/>
                <w:sz w:val="22"/>
                <w:szCs w:val="22"/>
                <w:lang w:eastAsia="ru-RU"/>
              </w:rPr>
              <w:tab/>
            </w:r>
            <w:r w:rsidR="0091661D" w:rsidRPr="006639A5">
              <w:rPr>
                <w:rStyle w:val="ae"/>
                <w:noProof/>
              </w:rPr>
              <w:t>Реконструкция тепловых сетей, подлежащих замене в связи с исчерпанием эксплуатационного ресурса</w:t>
            </w:r>
            <w:r w:rsidR="0091661D">
              <w:rPr>
                <w:noProof/>
                <w:webHidden/>
              </w:rPr>
              <w:tab/>
            </w:r>
            <w:r w:rsidR="0091661D">
              <w:rPr>
                <w:noProof/>
                <w:webHidden/>
              </w:rPr>
              <w:fldChar w:fldCharType="begin"/>
            </w:r>
            <w:r w:rsidR="0091661D">
              <w:rPr>
                <w:noProof/>
                <w:webHidden/>
              </w:rPr>
              <w:instrText xml:space="preserve"> PAGEREF _Toc518901932 \h </w:instrText>
            </w:r>
            <w:r w:rsidR="0091661D">
              <w:rPr>
                <w:noProof/>
                <w:webHidden/>
              </w:rPr>
            </w:r>
            <w:r w:rsidR="0091661D">
              <w:rPr>
                <w:noProof/>
                <w:webHidden/>
              </w:rPr>
              <w:fldChar w:fldCharType="separate"/>
            </w:r>
            <w:r w:rsidR="00D54658">
              <w:rPr>
                <w:noProof/>
                <w:webHidden/>
              </w:rPr>
              <w:t>83</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3" w:history="1">
            <w:r w:rsidR="0091661D" w:rsidRPr="006639A5">
              <w:rPr>
                <w:rStyle w:val="ae"/>
                <w:noProof/>
              </w:rPr>
              <w:t>7.8.</w:t>
            </w:r>
            <w:r w:rsidR="0091661D">
              <w:rPr>
                <w:rFonts w:asciiTheme="minorHAnsi" w:eastAsiaTheme="minorEastAsia" w:hAnsiTheme="minorHAnsi"/>
                <w:noProof/>
                <w:sz w:val="22"/>
                <w:szCs w:val="22"/>
                <w:lang w:eastAsia="ru-RU"/>
              </w:rPr>
              <w:tab/>
            </w:r>
            <w:r w:rsidR="0091661D" w:rsidRPr="006639A5">
              <w:rPr>
                <w:rStyle w:val="ae"/>
                <w:noProof/>
              </w:rPr>
              <w:t>Строительство и реконструкция насосных станций</w:t>
            </w:r>
            <w:r w:rsidR="0091661D">
              <w:rPr>
                <w:noProof/>
                <w:webHidden/>
              </w:rPr>
              <w:tab/>
            </w:r>
            <w:r w:rsidR="0091661D">
              <w:rPr>
                <w:noProof/>
                <w:webHidden/>
              </w:rPr>
              <w:fldChar w:fldCharType="begin"/>
            </w:r>
            <w:r w:rsidR="0091661D">
              <w:rPr>
                <w:noProof/>
                <w:webHidden/>
              </w:rPr>
              <w:instrText xml:space="preserve"> PAGEREF _Toc518901933 \h </w:instrText>
            </w:r>
            <w:r w:rsidR="0091661D">
              <w:rPr>
                <w:noProof/>
                <w:webHidden/>
              </w:rPr>
            </w:r>
            <w:r w:rsidR="0091661D">
              <w:rPr>
                <w:noProof/>
                <w:webHidden/>
              </w:rPr>
              <w:fldChar w:fldCharType="separate"/>
            </w:r>
            <w:r w:rsidR="00D54658">
              <w:rPr>
                <w:noProof/>
                <w:webHidden/>
              </w:rPr>
              <w:t>84</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34" w:history="1">
            <w:r w:rsidR="0091661D" w:rsidRPr="006639A5">
              <w:rPr>
                <w:rStyle w:val="ae"/>
                <w:noProof/>
              </w:rPr>
              <w:t>8.</w:t>
            </w:r>
            <w:r w:rsidR="0091661D">
              <w:rPr>
                <w:rFonts w:asciiTheme="minorHAnsi" w:eastAsiaTheme="minorEastAsia" w:hAnsiTheme="minorHAnsi"/>
                <w:noProof/>
                <w:sz w:val="22"/>
                <w:szCs w:val="22"/>
                <w:lang w:eastAsia="ru-RU"/>
              </w:rPr>
              <w:tab/>
            </w:r>
            <w:r w:rsidR="0091661D" w:rsidRPr="006639A5">
              <w:rPr>
                <w:rStyle w:val="ae"/>
                <w:noProof/>
              </w:rPr>
              <w:t>Перспективные топливные балансы</w:t>
            </w:r>
            <w:r w:rsidR="0091661D">
              <w:rPr>
                <w:noProof/>
                <w:webHidden/>
              </w:rPr>
              <w:tab/>
            </w:r>
            <w:r w:rsidR="0091661D">
              <w:rPr>
                <w:noProof/>
                <w:webHidden/>
              </w:rPr>
              <w:fldChar w:fldCharType="begin"/>
            </w:r>
            <w:r w:rsidR="0091661D">
              <w:rPr>
                <w:noProof/>
                <w:webHidden/>
              </w:rPr>
              <w:instrText xml:space="preserve"> PAGEREF _Toc518901934 \h </w:instrText>
            </w:r>
            <w:r w:rsidR="0091661D">
              <w:rPr>
                <w:noProof/>
                <w:webHidden/>
              </w:rPr>
            </w:r>
            <w:r w:rsidR="0091661D">
              <w:rPr>
                <w:noProof/>
                <w:webHidden/>
              </w:rPr>
              <w:fldChar w:fldCharType="separate"/>
            </w:r>
            <w:r w:rsidR="00D54658">
              <w:rPr>
                <w:noProof/>
                <w:webHidden/>
              </w:rPr>
              <w:t>85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6" w:history="1">
            <w:r w:rsidR="0091661D" w:rsidRPr="006639A5">
              <w:rPr>
                <w:rStyle w:val="ae"/>
                <w:noProof/>
              </w:rPr>
              <w:t>8.1.</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91661D">
              <w:rPr>
                <w:noProof/>
                <w:webHidden/>
              </w:rPr>
              <w:tab/>
            </w:r>
            <w:r w:rsidR="0091661D">
              <w:rPr>
                <w:noProof/>
                <w:webHidden/>
              </w:rPr>
              <w:fldChar w:fldCharType="begin"/>
            </w:r>
            <w:r w:rsidR="0091661D">
              <w:rPr>
                <w:noProof/>
                <w:webHidden/>
              </w:rPr>
              <w:instrText xml:space="preserve"> PAGEREF _Toc518901936 \h </w:instrText>
            </w:r>
            <w:r w:rsidR="0091661D">
              <w:rPr>
                <w:noProof/>
                <w:webHidden/>
              </w:rPr>
            </w:r>
            <w:r w:rsidR="0091661D">
              <w:rPr>
                <w:noProof/>
                <w:webHidden/>
              </w:rPr>
              <w:fldChar w:fldCharType="separate"/>
            </w:r>
            <w:r w:rsidR="00D54658">
              <w:rPr>
                <w:noProof/>
                <w:webHidden/>
              </w:rPr>
              <w:t>85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37" w:history="1">
            <w:r w:rsidR="0091661D" w:rsidRPr="006639A5">
              <w:rPr>
                <w:rStyle w:val="ae"/>
                <w:noProof/>
              </w:rPr>
              <w:t>8.2.</w:t>
            </w:r>
            <w:r w:rsidR="0091661D">
              <w:rPr>
                <w:rFonts w:asciiTheme="minorHAnsi" w:eastAsiaTheme="minorEastAsia" w:hAnsiTheme="minorHAnsi"/>
                <w:noProof/>
                <w:sz w:val="22"/>
                <w:szCs w:val="22"/>
                <w:lang w:eastAsia="ru-RU"/>
              </w:rPr>
              <w:tab/>
            </w:r>
            <w:r w:rsidR="0091661D" w:rsidRPr="006639A5">
              <w:rPr>
                <w:rStyle w:val="ae"/>
                <w:noProof/>
              </w:rPr>
              <w:t>Расчеты по каждому источнику тепловой энергии нормативных запасов аварийных видов топлива</w:t>
            </w:r>
            <w:r w:rsidR="0091661D">
              <w:rPr>
                <w:noProof/>
                <w:webHidden/>
              </w:rPr>
              <w:tab/>
            </w:r>
            <w:r w:rsidR="0091661D">
              <w:rPr>
                <w:noProof/>
                <w:webHidden/>
              </w:rPr>
              <w:fldChar w:fldCharType="begin"/>
            </w:r>
            <w:r w:rsidR="0091661D">
              <w:rPr>
                <w:noProof/>
                <w:webHidden/>
              </w:rPr>
              <w:instrText xml:space="preserve"> PAGEREF _Toc518901937 \h </w:instrText>
            </w:r>
            <w:r w:rsidR="0091661D">
              <w:rPr>
                <w:noProof/>
                <w:webHidden/>
              </w:rPr>
            </w:r>
            <w:r w:rsidR="0091661D">
              <w:rPr>
                <w:noProof/>
                <w:webHidden/>
              </w:rPr>
              <w:fldChar w:fldCharType="separate"/>
            </w:r>
            <w:r w:rsidR="00D54658">
              <w:rPr>
                <w:noProof/>
                <w:webHidden/>
              </w:rPr>
              <w:t>85</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38" w:history="1">
            <w:r w:rsidR="0091661D" w:rsidRPr="006639A5">
              <w:rPr>
                <w:rStyle w:val="ae"/>
                <w:noProof/>
              </w:rPr>
              <w:t>9.</w:t>
            </w:r>
            <w:r w:rsidR="0091661D">
              <w:rPr>
                <w:rFonts w:asciiTheme="minorHAnsi" w:eastAsiaTheme="minorEastAsia" w:hAnsiTheme="minorHAnsi"/>
                <w:noProof/>
                <w:sz w:val="22"/>
                <w:szCs w:val="22"/>
                <w:lang w:eastAsia="ru-RU"/>
              </w:rPr>
              <w:tab/>
            </w:r>
            <w:r w:rsidR="0091661D" w:rsidRPr="006639A5">
              <w:rPr>
                <w:rStyle w:val="ae"/>
                <w:noProof/>
              </w:rPr>
              <w:t>Оценка надежности теплоснабжения</w:t>
            </w:r>
            <w:r w:rsidR="0091661D">
              <w:rPr>
                <w:noProof/>
                <w:webHidden/>
              </w:rPr>
              <w:tab/>
            </w:r>
            <w:r w:rsidR="0091661D">
              <w:rPr>
                <w:noProof/>
                <w:webHidden/>
              </w:rPr>
              <w:fldChar w:fldCharType="begin"/>
            </w:r>
            <w:r w:rsidR="0091661D">
              <w:rPr>
                <w:noProof/>
                <w:webHidden/>
              </w:rPr>
              <w:instrText xml:space="preserve"> PAGEREF _Toc518901938 \h </w:instrText>
            </w:r>
            <w:r w:rsidR="0091661D">
              <w:rPr>
                <w:noProof/>
                <w:webHidden/>
              </w:rPr>
            </w:r>
            <w:r w:rsidR="0091661D">
              <w:rPr>
                <w:noProof/>
                <w:webHidden/>
              </w:rPr>
              <w:fldChar w:fldCharType="separate"/>
            </w:r>
            <w:r w:rsidR="00D54658">
              <w:rPr>
                <w:noProof/>
                <w:webHidden/>
              </w:rPr>
              <w:t>87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0" w:history="1">
            <w:r w:rsidR="0091661D" w:rsidRPr="006639A5">
              <w:rPr>
                <w:rStyle w:val="ae"/>
                <w:noProof/>
              </w:rPr>
              <w:t>9.1.</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надежности, определяемые числом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_Toc518901940 \h </w:instrText>
            </w:r>
            <w:r w:rsidR="0091661D">
              <w:rPr>
                <w:noProof/>
                <w:webHidden/>
              </w:rPr>
            </w:r>
            <w:r w:rsidR="0091661D">
              <w:rPr>
                <w:noProof/>
                <w:webHidden/>
              </w:rPr>
              <w:fldChar w:fldCharType="separate"/>
            </w:r>
            <w:r w:rsidR="00D54658">
              <w:rPr>
                <w:noProof/>
                <w:webHidden/>
              </w:rPr>
              <w:t>88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1" w:history="1">
            <w:r w:rsidR="0091661D" w:rsidRPr="006639A5">
              <w:rPr>
                <w:rStyle w:val="ae"/>
                <w:noProof/>
              </w:rPr>
              <w:t>9.2.</w:t>
            </w:r>
            <w:r w:rsidR="0091661D">
              <w:rPr>
                <w:rFonts w:asciiTheme="minorHAnsi" w:eastAsiaTheme="minorEastAsia" w:hAnsiTheme="minorHAnsi"/>
                <w:noProof/>
                <w:sz w:val="22"/>
                <w:szCs w:val="22"/>
                <w:lang w:eastAsia="ru-RU"/>
              </w:rPr>
              <w:tab/>
            </w:r>
            <w:r w:rsidR="0091661D" w:rsidRPr="006639A5">
              <w:rPr>
                <w:rStyle w:val="ae"/>
                <w:noProof/>
              </w:rPr>
              <w:t xml:space="preserve">Перспективные показатели, определяемые приведенной продолжительностью </w:t>
            </w:r>
            <w:r w:rsidR="0091661D" w:rsidRPr="006639A5">
              <w:rPr>
                <w:rStyle w:val="ae"/>
                <w:noProof/>
              </w:rPr>
              <w:lastRenderedPageBreak/>
              <w:t>прекращений подачи тепловой энергии</w:t>
            </w:r>
            <w:r w:rsidR="0091661D">
              <w:rPr>
                <w:noProof/>
                <w:webHidden/>
              </w:rPr>
              <w:tab/>
            </w:r>
            <w:r w:rsidR="0091661D">
              <w:rPr>
                <w:noProof/>
                <w:webHidden/>
              </w:rPr>
              <w:fldChar w:fldCharType="begin"/>
            </w:r>
            <w:r w:rsidR="0091661D">
              <w:rPr>
                <w:noProof/>
                <w:webHidden/>
              </w:rPr>
              <w:instrText xml:space="preserve"> PAGEREF _Toc518901941 \h </w:instrText>
            </w:r>
            <w:r w:rsidR="0091661D">
              <w:rPr>
                <w:noProof/>
                <w:webHidden/>
              </w:rPr>
            </w:r>
            <w:r w:rsidR="0091661D">
              <w:rPr>
                <w:noProof/>
                <w:webHidden/>
              </w:rPr>
              <w:fldChar w:fldCharType="separate"/>
            </w:r>
            <w:r w:rsidR="00D54658">
              <w:rPr>
                <w:noProof/>
                <w:webHidden/>
              </w:rPr>
              <w:t>89</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2" w:history="1">
            <w:r w:rsidR="0091661D" w:rsidRPr="006639A5">
              <w:rPr>
                <w:rStyle w:val="ae"/>
                <w:noProof/>
              </w:rPr>
              <w:t>9.3.</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приведенным объемом недоотпуска тепла в результате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_Toc518901942 \h </w:instrText>
            </w:r>
            <w:r w:rsidR="0091661D">
              <w:rPr>
                <w:noProof/>
                <w:webHidden/>
              </w:rPr>
            </w:r>
            <w:r w:rsidR="0091661D">
              <w:rPr>
                <w:noProof/>
                <w:webHidden/>
              </w:rPr>
              <w:fldChar w:fldCharType="separate"/>
            </w:r>
            <w:r w:rsidR="00D54658">
              <w:rPr>
                <w:noProof/>
                <w:webHidden/>
              </w:rPr>
              <w:t>90</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3" w:history="1">
            <w:r w:rsidR="0091661D" w:rsidRPr="006639A5">
              <w:rPr>
                <w:rStyle w:val="ae"/>
                <w:noProof/>
              </w:rPr>
              <w:t>9.4.</w:t>
            </w:r>
            <w:r w:rsidR="0091661D">
              <w:rPr>
                <w:rFonts w:asciiTheme="minorHAnsi" w:eastAsiaTheme="minorEastAsia" w:hAnsiTheme="minorHAnsi"/>
                <w:noProof/>
                <w:sz w:val="22"/>
                <w:szCs w:val="22"/>
                <w:lang w:eastAsia="ru-RU"/>
              </w:rPr>
              <w:tab/>
            </w:r>
            <w:r w:rsidR="0091661D" w:rsidRPr="006639A5">
              <w:rPr>
                <w:rStyle w:val="ae"/>
                <w:noProof/>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91661D">
              <w:rPr>
                <w:noProof/>
                <w:webHidden/>
              </w:rPr>
              <w:tab/>
            </w:r>
            <w:r w:rsidR="0091661D">
              <w:rPr>
                <w:noProof/>
                <w:webHidden/>
              </w:rPr>
              <w:fldChar w:fldCharType="begin"/>
            </w:r>
            <w:r w:rsidR="0091661D">
              <w:rPr>
                <w:noProof/>
                <w:webHidden/>
              </w:rPr>
              <w:instrText xml:space="preserve"> PAGEREF _Toc518901943 \h </w:instrText>
            </w:r>
            <w:r w:rsidR="0091661D">
              <w:rPr>
                <w:noProof/>
                <w:webHidden/>
              </w:rPr>
            </w:r>
            <w:r w:rsidR="0091661D">
              <w:rPr>
                <w:noProof/>
                <w:webHidden/>
              </w:rPr>
              <w:fldChar w:fldCharType="separate"/>
            </w:r>
            <w:r w:rsidR="00D54658">
              <w:rPr>
                <w:noProof/>
                <w:webHidden/>
              </w:rPr>
              <w:t>91</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44" w:history="1">
            <w:r w:rsidR="0091661D" w:rsidRPr="006639A5">
              <w:rPr>
                <w:rStyle w:val="ae"/>
                <w:noProof/>
              </w:rPr>
              <w:t>10.Обоснование инвестиций в строительство, реконструкцию и техническое перевооружение</w:t>
            </w:r>
            <w:r w:rsidR="0091661D">
              <w:rPr>
                <w:noProof/>
                <w:webHidden/>
              </w:rPr>
              <w:tab/>
            </w:r>
            <w:r w:rsidR="0091661D">
              <w:rPr>
                <w:noProof/>
                <w:webHidden/>
              </w:rPr>
              <w:fldChar w:fldCharType="begin"/>
            </w:r>
            <w:r w:rsidR="0091661D">
              <w:rPr>
                <w:noProof/>
                <w:webHidden/>
              </w:rPr>
              <w:instrText xml:space="preserve"> PAGEREF _Toc518901944 \h </w:instrText>
            </w:r>
            <w:r w:rsidR="0091661D">
              <w:rPr>
                <w:noProof/>
                <w:webHidden/>
              </w:rPr>
            </w:r>
            <w:r w:rsidR="0091661D">
              <w:rPr>
                <w:noProof/>
                <w:webHidden/>
              </w:rPr>
              <w:fldChar w:fldCharType="separate"/>
            </w:r>
            <w:r w:rsidR="00D54658">
              <w:rPr>
                <w:noProof/>
                <w:webHidden/>
              </w:rPr>
              <w:t>93</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6" w:history="1">
            <w:r w:rsidR="0091661D" w:rsidRPr="006639A5">
              <w:rPr>
                <w:rStyle w:val="ae"/>
                <w:noProof/>
              </w:rPr>
              <w:t>10.1.Оценка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91661D">
              <w:rPr>
                <w:noProof/>
                <w:webHidden/>
              </w:rPr>
              <w:tab/>
            </w:r>
            <w:r w:rsidR="00A73A86">
              <w:rPr>
                <w:noProof/>
                <w:webHidden/>
              </w:rPr>
              <w:tab/>
            </w:r>
            <w:r w:rsidR="0091661D">
              <w:rPr>
                <w:noProof/>
                <w:webHidden/>
              </w:rPr>
              <w:fldChar w:fldCharType="begin"/>
            </w:r>
            <w:r w:rsidR="0091661D">
              <w:rPr>
                <w:noProof/>
                <w:webHidden/>
              </w:rPr>
              <w:instrText xml:space="preserve"> PAGEREF _Toc518901946 \h </w:instrText>
            </w:r>
            <w:r w:rsidR="0091661D">
              <w:rPr>
                <w:noProof/>
                <w:webHidden/>
              </w:rPr>
            </w:r>
            <w:r w:rsidR="0091661D">
              <w:rPr>
                <w:noProof/>
                <w:webHidden/>
              </w:rPr>
              <w:fldChar w:fldCharType="separate"/>
            </w:r>
            <w:r w:rsidR="00D54658">
              <w:rPr>
                <w:noProof/>
                <w:webHidden/>
              </w:rPr>
              <w:t>94</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947" w:history="1">
            <w:r w:rsidR="0091661D" w:rsidRPr="006639A5">
              <w:rPr>
                <w:rStyle w:val="ae"/>
                <w:noProof/>
              </w:rPr>
              <w:t>10.1.1</w:t>
            </w:r>
            <w:r w:rsidR="0091661D">
              <w:rPr>
                <w:rFonts w:asciiTheme="minorHAnsi" w:eastAsiaTheme="minorEastAsia" w:hAnsiTheme="minorHAnsi"/>
                <w:noProof/>
                <w:sz w:val="22"/>
                <w:szCs w:val="22"/>
                <w:lang w:eastAsia="ru-RU"/>
              </w:rPr>
              <w:tab/>
            </w:r>
            <w:r w:rsidR="0091661D" w:rsidRPr="006639A5">
              <w:rPr>
                <w:rStyle w:val="ae"/>
                <w:noProof/>
              </w:rPr>
              <w:t>Источники тепловой энергии</w:t>
            </w:r>
            <w:r w:rsidR="0091661D">
              <w:rPr>
                <w:noProof/>
                <w:webHidden/>
              </w:rPr>
              <w:tab/>
            </w:r>
            <w:r w:rsidR="0091661D">
              <w:rPr>
                <w:noProof/>
                <w:webHidden/>
              </w:rPr>
              <w:fldChar w:fldCharType="begin"/>
            </w:r>
            <w:r w:rsidR="0091661D">
              <w:rPr>
                <w:noProof/>
                <w:webHidden/>
              </w:rPr>
              <w:instrText xml:space="preserve"> PAGEREF _Toc518901947 \h </w:instrText>
            </w:r>
            <w:r w:rsidR="0091661D">
              <w:rPr>
                <w:noProof/>
                <w:webHidden/>
              </w:rPr>
            </w:r>
            <w:r w:rsidR="0091661D">
              <w:rPr>
                <w:noProof/>
                <w:webHidden/>
              </w:rPr>
              <w:fldChar w:fldCharType="separate"/>
            </w:r>
            <w:r w:rsidR="00D54658">
              <w:rPr>
                <w:noProof/>
                <w:webHidden/>
              </w:rPr>
              <w:t>95</w:t>
            </w:r>
            <w:r w:rsidR="0091661D">
              <w:rPr>
                <w:noProof/>
                <w:webHidden/>
              </w:rPr>
              <w:fldChar w:fldCharType="end"/>
            </w:r>
          </w:hyperlink>
        </w:p>
        <w:p w:rsidR="0091661D" w:rsidRDefault="00C8437C">
          <w:pPr>
            <w:pStyle w:val="34"/>
            <w:rPr>
              <w:rFonts w:asciiTheme="minorHAnsi" w:eastAsiaTheme="minorEastAsia" w:hAnsiTheme="minorHAnsi"/>
              <w:noProof/>
              <w:sz w:val="22"/>
              <w:szCs w:val="22"/>
              <w:lang w:eastAsia="ru-RU"/>
            </w:rPr>
          </w:pPr>
          <w:hyperlink w:anchor="_Toc518901948" w:history="1">
            <w:r w:rsidR="0091661D" w:rsidRPr="006639A5">
              <w:rPr>
                <w:rStyle w:val="ae"/>
                <w:noProof/>
              </w:rPr>
              <w:t>10.1.2</w:t>
            </w:r>
            <w:r w:rsidR="0091661D">
              <w:rPr>
                <w:rFonts w:asciiTheme="minorHAnsi" w:eastAsiaTheme="minorEastAsia" w:hAnsiTheme="minorHAnsi"/>
                <w:noProof/>
                <w:sz w:val="22"/>
                <w:szCs w:val="22"/>
                <w:lang w:eastAsia="ru-RU"/>
              </w:rPr>
              <w:tab/>
            </w:r>
            <w:r w:rsidR="0091661D" w:rsidRPr="006639A5">
              <w:rPr>
                <w:rStyle w:val="ae"/>
                <w:noProof/>
              </w:rPr>
              <w:t>Тепловые сети</w:t>
            </w:r>
            <w:r w:rsidR="0091661D">
              <w:rPr>
                <w:noProof/>
                <w:webHidden/>
              </w:rPr>
              <w:tab/>
            </w:r>
            <w:r w:rsidR="0091661D">
              <w:rPr>
                <w:noProof/>
                <w:webHidden/>
              </w:rPr>
              <w:fldChar w:fldCharType="begin"/>
            </w:r>
            <w:r w:rsidR="0091661D">
              <w:rPr>
                <w:noProof/>
                <w:webHidden/>
              </w:rPr>
              <w:instrText xml:space="preserve"> PAGEREF _Toc518901948 \h </w:instrText>
            </w:r>
            <w:r w:rsidR="0091661D">
              <w:rPr>
                <w:noProof/>
                <w:webHidden/>
              </w:rPr>
            </w:r>
            <w:r w:rsidR="0091661D">
              <w:rPr>
                <w:noProof/>
                <w:webHidden/>
              </w:rPr>
              <w:fldChar w:fldCharType="separate"/>
            </w:r>
            <w:r w:rsidR="00D54658">
              <w:rPr>
                <w:noProof/>
                <w:webHidden/>
              </w:rPr>
              <w:t>95</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49" w:history="1">
            <w:r w:rsidR="0091661D" w:rsidRPr="006639A5">
              <w:rPr>
                <w:rStyle w:val="ae"/>
                <w:noProof/>
              </w:rPr>
              <w:t>10.2.Предложения по источникам инвестиций, обеспечивающих финансовые потребности</w:t>
            </w:r>
            <w:r w:rsidR="0091661D">
              <w:rPr>
                <w:noProof/>
                <w:webHidden/>
              </w:rPr>
              <w:tab/>
            </w:r>
            <w:r w:rsidR="0091661D">
              <w:rPr>
                <w:noProof/>
                <w:webHidden/>
              </w:rPr>
              <w:fldChar w:fldCharType="begin"/>
            </w:r>
            <w:r w:rsidR="0091661D">
              <w:rPr>
                <w:noProof/>
                <w:webHidden/>
              </w:rPr>
              <w:instrText xml:space="preserve"> PAGEREF _Toc518901949 \h </w:instrText>
            </w:r>
            <w:r w:rsidR="0091661D">
              <w:rPr>
                <w:noProof/>
                <w:webHidden/>
              </w:rPr>
            </w:r>
            <w:r w:rsidR="0091661D">
              <w:rPr>
                <w:noProof/>
                <w:webHidden/>
              </w:rPr>
              <w:fldChar w:fldCharType="separate"/>
            </w:r>
            <w:r w:rsidR="00D54658">
              <w:rPr>
                <w:noProof/>
                <w:webHidden/>
              </w:rPr>
              <w:t>97</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50" w:history="1">
            <w:r w:rsidR="0091661D" w:rsidRPr="006639A5">
              <w:rPr>
                <w:rStyle w:val="ae"/>
                <w:noProof/>
              </w:rPr>
              <w:t>10.3.Расчеты эффективности инвестиций</w:t>
            </w:r>
            <w:r w:rsidR="0091661D">
              <w:rPr>
                <w:noProof/>
                <w:webHidden/>
              </w:rPr>
              <w:tab/>
            </w:r>
            <w:r w:rsidR="00A73A86">
              <w:rPr>
                <w:noProof/>
                <w:webHidden/>
              </w:rPr>
              <w:tab/>
            </w:r>
            <w:r w:rsidR="00F21DFC">
              <w:rPr>
                <w:noProof/>
                <w:webHidden/>
              </w:rPr>
              <w:tab/>
            </w:r>
            <w:r w:rsidR="0091661D">
              <w:rPr>
                <w:noProof/>
                <w:webHidden/>
              </w:rPr>
              <w:fldChar w:fldCharType="begin"/>
            </w:r>
            <w:r w:rsidR="0091661D">
              <w:rPr>
                <w:noProof/>
                <w:webHidden/>
              </w:rPr>
              <w:instrText xml:space="preserve"> PAGEREF _Toc518901950 \h </w:instrText>
            </w:r>
            <w:r w:rsidR="0091661D">
              <w:rPr>
                <w:noProof/>
                <w:webHidden/>
              </w:rPr>
            </w:r>
            <w:r w:rsidR="0091661D">
              <w:rPr>
                <w:noProof/>
                <w:webHidden/>
              </w:rPr>
              <w:fldChar w:fldCharType="separate"/>
            </w:r>
            <w:r w:rsidR="00D54658">
              <w:rPr>
                <w:noProof/>
                <w:webHidden/>
              </w:rPr>
              <w:t>98</w:t>
            </w:r>
            <w:r w:rsidR="0091661D">
              <w:rPr>
                <w:noProof/>
                <w:webHidden/>
              </w:rPr>
              <w:fldChar w:fldCharType="end"/>
            </w:r>
          </w:hyperlink>
        </w:p>
        <w:p w:rsidR="0091661D" w:rsidRDefault="00C8437C">
          <w:pPr>
            <w:pStyle w:val="23"/>
            <w:rPr>
              <w:rFonts w:asciiTheme="minorHAnsi" w:eastAsiaTheme="minorEastAsia" w:hAnsiTheme="minorHAnsi"/>
              <w:noProof/>
              <w:sz w:val="22"/>
              <w:szCs w:val="22"/>
              <w:lang w:eastAsia="ru-RU"/>
            </w:rPr>
          </w:pPr>
          <w:hyperlink w:anchor="_Toc518901951" w:history="1">
            <w:r w:rsidR="0091661D" w:rsidRPr="006639A5">
              <w:rPr>
                <w:rStyle w:val="ae"/>
                <w:noProof/>
              </w:rPr>
              <w:t>10.4.Расчеты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91661D">
              <w:rPr>
                <w:noProof/>
                <w:webHidden/>
              </w:rPr>
              <w:tab/>
            </w:r>
            <w:r w:rsidR="00D54658">
              <w:rPr>
                <w:noProof/>
                <w:webHidden/>
              </w:rPr>
              <w:tab/>
            </w:r>
            <w:r w:rsidR="00D54658">
              <w:rPr>
                <w:noProof/>
                <w:webHidden/>
              </w:rPr>
              <w:tab/>
            </w:r>
            <w:r w:rsidR="0091661D">
              <w:rPr>
                <w:noProof/>
                <w:webHidden/>
              </w:rPr>
              <w:fldChar w:fldCharType="begin"/>
            </w:r>
            <w:r w:rsidR="0091661D">
              <w:rPr>
                <w:noProof/>
                <w:webHidden/>
              </w:rPr>
              <w:instrText xml:space="preserve"> PAGEREF _Toc518901951 \h </w:instrText>
            </w:r>
            <w:r w:rsidR="0091661D">
              <w:rPr>
                <w:noProof/>
                <w:webHidden/>
              </w:rPr>
            </w:r>
            <w:r w:rsidR="0091661D">
              <w:rPr>
                <w:noProof/>
                <w:webHidden/>
              </w:rPr>
              <w:fldChar w:fldCharType="separate"/>
            </w:r>
            <w:r w:rsidR="00D54658">
              <w:rPr>
                <w:noProof/>
                <w:webHidden/>
              </w:rPr>
              <w:t>100</w:t>
            </w:r>
            <w:r w:rsidR="0091661D">
              <w:rPr>
                <w:noProof/>
                <w:webHidden/>
              </w:rPr>
              <w:fldChar w:fldCharType="end"/>
            </w:r>
          </w:hyperlink>
        </w:p>
        <w:p w:rsidR="0091661D" w:rsidRDefault="00C8437C">
          <w:pPr>
            <w:pStyle w:val="14"/>
            <w:rPr>
              <w:rFonts w:asciiTheme="minorHAnsi" w:eastAsiaTheme="minorEastAsia" w:hAnsiTheme="minorHAnsi"/>
              <w:noProof/>
              <w:sz w:val="22"/>
              <w:szCs w:val="22"/>
              <w:lang w:eastAsia="ru-RU"/>
            </w:rPr>
          </w:pPr>
          <w:hyperlink w:anchor="_Toc518901952" w:history="1">
            <w:r w:rsidR="0091661D" w:rsidRPr="006639A5">
              <w:rPr>
                <w:rStyle w:val="ae"/>
                <w:noProof/>
              </w:rPr>
              <w:t>11.Обоснование предложения по опр</w:t>
            </w:r>
            <w:r w:rsidR="00A73A86">
              <w:rPr>
                <w:rStyle w:val="ae"/>
                <w:noProof/>
              </w:rPr>
              <w:t xml:space="preserve">еделению единой теплоснабжающей </w:t>
            </w:r>
            <w:r w:rsidR="0091661D" w:rsidRPr="006639A5">
              <w:rPr>
                <w:rStyle w:val="ae"/>
                <w:noProof/>
              </w:rPr>
              <w:t>организации</w:t>
            </w:r>
            <w:r w:rsidR="0091661D">
              <w:rPr>
                <w:noProof/>
                <w:webHidden/>
              </w:rPr>
              <w:tab/>
            </w:r>
            <w:r w:rsidR="0091661D">
              <w:rPr>
                <w:noProof/>
                <w:webHidden/>
              </w:rPr>
              <w:fldChar w:fldCharType="begin"/>
            </w:r>
            <w:r w:rsidR="0091661D">
              <w:rPr>
                <w:noProof/>
                <w:webHidden/>
              </w:rPr>
              <w:instrText xml:space="preserve"> PAGEREF _Toc518901952 \h </w:instrText>
            </w:r>
            <w:r w:rsidR="0091661D">
              <w:rPr>
                <w:noProof/>
                <w:webHidden/>
              </w:rPr>
            </w:r>
            <w:r w:rsidR="0091661D">
              <w:rPr>
                <w:noProof/>
                <w:webHidden/>
              </w:rPr>
              <w:fldChar w:fldCharType="separate"/>
            </w:r>
            <w:r w:rsidR="00D54658">
              <w:rPr>
                <w:noProof/>
                <w:webHidden/>
              </w:rPr>
              <w:t>101</w:t>
            </w:r>
            <w:r w:rsidR="0091661D">
              <w:rPr>
                <w:noProof/>
                <w:webHidden/>
              </w:rPr>
              <w:fldChar w:fldCharType="end"/>
            </w:r>
          </w:hyperlink>
        </w:p>
        <w:p w:rsidR="00CF735D" w:rsidRPr="00BD6768" w:rsidRDefault="00CF735D"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2" w:name="_Toc518901786"/>
      <w:r>
        <w:lastRenderedPageBreak/>
        <w:t>СПИСОК ТАБЛИЦ</w:t>
      </w:r>
      <w:bookmarkEnd w:id="2"/>
    </w:p>
    <w:p w:rsidR="00343839" w:rsidRDefault="00343839" w:rsidP="00805282">
      <w:pPr>
        <w:ind w:firstLine="0"/>
        <w:jc w:val="left"/>
      </w:pPr>
    </w:p>
    <w:p w:rsidR="00F1635D" w:rsidRDefault="004B6CF8" w:rsidP="00F1635D">
      <w:pPr>
        <w:pStyle w:val="afff8"/>
        <w:tabs>
          <w:tab w:val="right" w:leader="dot" w:pos="9345"/>
        </w:tabs>
        <w:ind w:firstLine="0"/>
        <w:rPr>
          <w:rFonts w:asciiTheme="minorHAnsi" w:eastAsiaTheme="minorEastAsia" w:hAnsiTheme="minorHAnsi"/>
          <w:noProof/>
          <w:sz w:val="22"/>
          <w:szCs w:val="22"/>
          <w:lang w:eastAsia="ru-RU"/>
        </w:rPr>
      </w:pPr>
      <w:r>
        <w:fldChar w:fldCharType="begin"/>
      </w:r>
      <w: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Char;Знак1" \c </w:instrText>
      </w:r>
      <w:r>
        <w:fldChar w:fldCharType="separate"/>
      </w:r>
      <w:hyperlink w:anchor="_Toc520370642" w:history="1">
        <w:r w:rsidR="00F1635D" w:rsidRPr="00B75E4C">
          <w:rPr>
            <w:rStyle w:val="ae"/>
            <w:noProof/>
          </w:rPr>
          <w:t>Таблица 1 – Технические характеристики котельного оборудования источника тепловой энергии с. Неудачино.</w:t>
        </w:r>
        <w:r w:rsidR="00F1635D">
          <w:rPr>
            <w:noProof/>
            <w:webHidden/>
          </w:rPr>
          <w:tab/>
        </w:r>
        <w:r w:rsidR="00F1635D">
          <w:rPr>
            <w:noProof/>
            <w:webHidden/>
          </w:rPr>
          <w:fldChar w:fldCharType="begin"/>
        </w:r>
        <w:r w:rsidR="00F1635D">
          <w:rPr>
            <w:noProof/>
            <w:webHidden/>
          </w:rPr>
          <w:instrText xml:space="preserve"> PAGEREF _Toc520370642 \h </w:instrText>
        </w:r>
        <w:r w:rsidR="00F1635D">
          <w:rPr>
            <w:noProof/>
            <w:webHidden/>
          </w:rPr>
        </w:r>
        <w:r w:rsidR="00F1635D">
          <w:rPr>
            <w:noProof/>
            <w:webHidden/>
          </w:rPr>
          <w:fldChar w:fldCharType="separate"/>
        </w:r>
        <w:r w:rsidR="00F1635D">
          <w:rPr>
            <w:noProof/>
            <w:webHidden/>
          </w:rPr>
          <w:t>15</w:t>
        </w:r>
        <w:r w:rsidR="00F1635D">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3" w:history="1">
        <w:r w:rsidRPr="00B75E4C">
          <w:rPr>
            <w:rStyle w:val="ae"/>
            <w:noProof/>
          </w:rPr>
          <w:t>Таблица 2 – Значения располагаемой мощности нетто котельной с. Неудачино, Гкал/ч</w:t>
        </w:r>
        <w:r>
          <w:rPr>
            <w:noProof/>
            <w:webHidden/>
          </w:rPr>
          <w:tab/>
        </w:r>
        <w:r>
          <w:rPr>
            <w:noProof/>
            <w:webHidden/>
          </w:rPr>
          <w:fldChar w:fldCharType="begin"/>
        </w:r>
        <w:r>
          <w:rPr>
            <w:noProof/>
            <w:webHidden/>
          </w:rPr>
          <w:instrText xml:space="preserve"> PAGEREF _Toc520370643 \h </w:instrText>
        </w:r>
        <w:r>
          <w:rPr>
            <w:noProof/>
            <w:webHidden/>
          </w:rPr>
        </w:r>
        <w:r>
          <w:rPr>
            <w:noProof/>
            <w:webHidden/>
          </w:rPr>
          <w:fldChar w:fldCharType="separate"/>
        </w:r>
        <w:r>
          <w:rPr>
            <w:noProof/>
            <w:webHidden/>
          </w:rPr>
          <w:t>16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4" w:history="1">
        <w:r w:rsidRPr="00B75E4C">
          <w:rPr>
            <w:rStyle w:val="ae"/>
            <w:noProof/>
          </w:rPr>
          <w:t>Таблица 3 – Показатели загруженности котельной с. Неудачино.</w:t>
        </w:r>
        <w:r>
          <w:rPr>
            <w:noProof/>
            <w:webHidden/>
          </w:rPr>
          <w:tab/>
        </w:r>
        <w:r>
          <w:rPr>
            <w:noProof/>
            <w:webHidden/>
          </w:rPr>
          <w:fldChar w:fldCharType="begin"/>
        </w:r>
        <w:r>
          <w:rPr>
            <w:noProof/>
            <w:webHidden/>
          </w:rPr>
          <w:instrText xml:space="preserve"> PAGEREF _Toc520370644 \h </w:instrText>
        </w:r>
        <w:r>
          <w:rPr>
            <w:noProof/>
            <w:webHidden/>
          </w:rPr>
        </w:r>
        <w:r>
          <w:rPr>
            <w:noProof/>
            <w:webHidden/>
          </w:rPr>
          <w:fldChar w:fldCharType="separate"/>
        </w:r>
        <w:r>
          <w:rPr>
            <w:noProof/>
            <w:webHidden/>
          </w:rPr>
          <w:t>17</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5" w:history="1">
        <w:r w:rsidRPr="00B75E4C">
          <w:rPr>
            <w:rStyle w:val="ae"/>
            <w:noProof/>
          </w:rPr>
          <w:t>Таблица 4 – Параметры тепловых сетей.</w:t>
        </w:r>
        <w:r>
          <w:rPr>
            <w:noProof/>
            <w:webHidden/>
          </w:rPr>
          <w:tab/>
        </w:r>
        <w:r>
          <w:rPr>
            <w:noProof/>
            <w:webHidden/>
          </w:rPr>
          <w:fldChar w:fldCharType="begin"/>
        </w:r>
        <w:r>
          <w:rPr>
            <w:noProof/>
            <w:webHidden/>
          </w:rPr>
          <w:instrText xml:space="preserve"> PAGEREF _Toc520370645 \h </w:instrText>
        </w:r>
        <w:r>
          <w:rPr>
            <w:noProof/>
            <w:webHidden/>
          </w:rPr>
        </w:r>
        <w:r>
          <w:rPr>
            <w:noProof/>
            <w:webHidden/>
          </w:rPr>
          <w:fldChar w:fldCharType="separate"/>
        </w:r>
        <w:r>
          <w:rPr>
            <w:noProof/>
            <w:webHidden/>
          </w:rPr>
          <w:t>20</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6" w:history="1">
        <w:r w:rsidRPr="00B75E4C">
          <w:rPr>
            <w:rStyle w:val="ae"/>
            <w:noProof/>
          </w:rPr>
          <w:t>Таблица 5 – Характеристика тепловых сетей котельной с. Неудачино</w:t>
        </w:r>
        <w:r>
          <w:rPr>
            <w:noProof/>
            <w:webHidden/>
          </w:rPr>
          <w:tab/>
        </w:r>
        <w:r>
          <w:rPr>
            <w:noProof/>
            <w:webHidden/>
          </w:rPr>
          <w:fldChar w:fldCharType="begin"/>
        </w:r>
        <w:r>
          <w:rPr>
            <w:noProof/>
            <w:webHidden/>
          </w:rPr>
          <w:instrText xml:space="preserve"> PAGEREF _Toc520370646 \h </w:instrText>
        </w:r>
        <w:r>
          <w:rPr>
            <w:noProof/>
            <w:webHidden/>
          </w:rPr>
        </w:r>
        <w:r>
          <w:rPr>
            <w:noProof/>
            <w:webHidden/>
          </w:rPr>
          <w:fldChar w:fldCharType="separate"/>
        </w:r>
        <w:r>
          <w:rPr>
            <w:noProof/>
            <w:webHidden/>
          </w:rPr>
          <w:t>20</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7" w:history="1">
        <w:r w:rsidRPr="00B75E4C">
          <w:rPr>
            <w:rStyle w:val="ae"/>
            <w:noProof/>
          </w:rPr>
          <w:t>Таблица 6 – Сводная таблица износа участков сетей теплоснабжения.</w:t>
        </w:r>
        <w:r>
          <w:rPr>
            <w:noProof/>
            <w:webHidden/>
          </w:rPr>
          <w:tab/>
        </w:r>
        <w:r>
          <w:rPr>
            <w:noProof/>
            <w:webHidden/>
          </w:rPr>
          <w:fldChar w:fldCharType="begin"/>
        </w:r>
        <w:r>
          <w:rPr>
            <w:noProof/>
            <w:webHidden/>
          </w:rPr>
          <w:instrText xml:space="preserve"> PAGEREF _Toc520370647 \h </w:instrText>
        </w:r>
        <w:r>
          <w:rPr>
            <w:noProof/>
            <w:webHidden/>
          </w:rPr>
        </w:r>
        <w:r>
          <w:rPr>
            <w:noProof/>
            <w:webHidden/>
          </w:rPr>
          <w:fldChar w:fldCharType="separate"/>
        </w:r>
        <w:r>
          <w:rPr>
            <w:noProof/>
            <w:webHidden/>
          </w:rPr>
          <w:t>25</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8" w:history="1">
        <w:r w:rsidRPr="00B75E4C">
          <w:rPr>
            <w:rStyle w:val="ae"/>
            <w:noProof/>
          </w:rPr>
          <w:t>Таблица 7 – Данные по приборам учета тепловой энергии потребителей</w:t>
        </w:r>
        <w:r>
          <w:rPr>
            <w:noProof/>
            <w:webHidden/>
          </w:rPr>
          <w:tab/>
        </w:r>
        <w:r>
          <w:rPr>
            <w:noProof/>
            <w:webHidden/>
          </w:rPr>
          <w:fldChar w:fldCharType="begin"/>
        </w:r>
        <w:r>
          <w:rPr>
            <w:noProof/>
            <w:webHidden/>
          </w:rPr>
          <w:instrText xml:space="preserve"> PAGEREF _Toc520370648 \h </w:instrText>
        </w:r>
        <w:r>
          <w:rPr>
            <w:noProof/>
            <w:webHidden/>
          </w:rPr>
        </w:r>
        <w:r>
          <w:rPr>
            <w:noProof/>
            <w:webHidden/>
          </w:rPr>
          <w:fldChar w:fldCharType="separate"/>
        </w:r>
        <w:r>
          <w:rPr>
            <w:noProof/>
            <w:webHidden/>
          </w:rPr>
          <w:t>27</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49" w:history="1">
        <w:r w:rsidRPr="00B75E4C">
          <w:rPr>
            <w:rStyle w:val="ae"/>
            <w:noProof/>
          </w:rPr>
          <w:t>Т</w:t>
        </w:r>
        <w:r w:rsidRPr="00B75E4C">
          <w:rPr>
            <w:rStyle w:val="ae"/>
            <w:noProof/>
            <w:spacing w:val="-1"/>
          </w:rPr>
          <w:t>а</w:t>
        </w:r>
        <w:r w:rsidRPr="00B75E4C">
          <w:rPr>
            <w:rStyle w:val="ae"/>
            <w:noProof/>
          </w:rPr>
          <w:t>бл</w:t>
        </w:r>
        <w:r w:rsidRPr="00B75E4C">
          <w:rPr>
            <w:rStyle w:val="ae"/>
            <w:noProof/>
            <w:spacing w:val="1"/>
          </w:rPr>
          <w:t>иц</w:t>
        </w:r>
        <w:r w:rsidRPr="00B75E4C">
          <w:rPr>
            <w:rStyle w:val="ae"/>
            <w:noProof/>
          </w:rPr>
          <w:t>а</w:t>
        </w:r>
        <w:r w:rsidRPr="00B75E4C">
          <w:rPr>
            <w:rStyle w:val="ae"/>
            <w:noProof/>
            <w:spacing w:val="-1"/>
          </w:rPr>
          <w:t xml:space="preserve"> </w:t>
        </w:r>
        <w:r w:rsidRPr="00B75E4C">
          <w:rPr>
            <w:rStyle w:val="ae"/>
            <w:noProof/>
          </w:rPr>
          <w:t>8 – Свод</w:t>
        </w:r>
        <w:r w:rsidRPr="00B75E4C">
          <w:rPr>
            <w:rStyle w:val="ae"/>
            <w:noProof/>
            <w:spacing w:val="1"/>
          </w:rPr>
          <w:t>н</w:t>
        </w:r>
        <w:r w:rsidRPr="00B75E4C">
          <w:rPr>
            <w:rStyle w:val="ae"/>
            <w:noProof/>
            <w:spacing w:val="-1"/>
          </w:rPr>
          <w:t>а</w:t>
        </w:r>
        <w:r w:rsidRPr="00B75E4C">
          <w:rPr>
            <w:rStyle w:val="ae"/>
            <w:noProof/>
          </w:rPr>
          <w:t>я</w:t>
        </w:r>
        <w:r w:rsidRPr="00B75E4C">
          <w:rPr>
            <w:rStyle w:val="ae"/>
            <w:noProof/>
            <w:spacing w:val="-2"/>
          </w:rPr>
          <w:t xml:space="preserve"> </w:t>
        </w:r>
        <w:r w:rsidRPr="00B75E4C">
          <w:rPr>
            <w:rStyle w:val="ae"/>
            <w:noProof/>
            <w:spacing w:val="1"/>
          </w:rPr>
          <w:t>ин</w:t>
        </w:r>
        <w:r w:rsidRPr="00B75E4C">
          <w:rPr>
            <w:rStyle w:val="ae"/>
            <w:noProof/>
          </w:rPr>
          <w:t>форм</w:t>
        </w:r>
        <w:r w:rsidRPr="00B75E4C">
          <w:rPr>
            <w:rStyle w:val="ae"/>
            <w:noProof/>
            <w:spacing w:val="-1"/>
          </w:rPr>
          <w:t>а</w:t>
        </w:r>
        <w:r w:rsidRPr="00B75E4C">
          <w:rPr>
            <w:rStyle w:val="ae"/>
            <w:noProof/>
            <w:spacing w:val="1"/>
          </w:rPr>
          <w:t>ци</w:t>
        </w:r>
        <w:r w:rsidRPr="00B75E4C">
          <w:rPr>
            <w:rStyle w:val="ae"/>
            <w:noProof/>
          </w:rPr>
          <w:t>я те</w:t>
        </w:r>
        <w:r w:rsidRPr="00B75E4C">
          <w:rPr>
            <w:rStyle w:val="ae"/>
            <w:noProof/>
            <w:spacing w:val="1"/>
          </w:rPr>
          <w:t>п</w:t>
        </w:r>
        <w:r w:rsidRPr="00B75E4C">
          <w:rPr>
            <w:rStyle w:val="ae"/>
            <w:noProof/>
          </w:rPr>
          <w:t>ловых</w:t>
        </w:r>
        <w:r w:rsidRPr="00B75E4C">
          <w:rPr>
            <w:rStyle w:val="ae"/>
            <w:noProof/>
            <w:spacing w:val="-1"/>
          </w:rPr>
          <w:t xml:space="preserve"> </w:t>
        </w:r>
        <w:r w:rsidRPr="00B75E4C">
          <w:rPr>
            <w:rStyle w:val="ae"/>
            <w:noProof/>
            <w:spacing w:val="1"/>
          </w:rPr>
          <w:t>н</w:t>
        </w:r>
        <w:r w:rsidRPr="00B75E4C">
          <w:rPr>
            <w:rStyle w:val="ae"/>
            <w:noProof/>
            <w:spacing w:val="-1"/>
          </w:rPr>
          <w:t>а</w:t>
        </w:r>
        <w:r w:rsidRPr="00B75E4C">
          <w:rPr>
            <w:rStyle w:val="ae"/>
            <w:noProof/>
          </w:rPr>
          <w:t>г</w:t>
        </w:r>
        <w:r w:rsidRPr="00B75E4C">
          <w:rPr>
            <w:rStyle w:val="ae"/>
            <w:noProof/>
            <w:spacing w:val="2"/>
          </w:rPr>
          <w:t>р</w:t>
        </w:r>
        <w:r w:rsidRPr="00B75E4C">
          <w:rPr>
            <w:rStyle w:val="ae"/>
            <w:noProof/>
            <w:spacing w:val="-7"/>
          </w:rPr>
          <w:t>у</w:t>
        </w:r>
        <w:r w:rsidRPr="00B75E4C">
          <w:rPr>
            <w:rStyle w:val="ae"/>
            <w:noProof/>
            <w:spacing w:val="1"/>
          </w:rPr>
          <w:t>з</w:t>
        </w:r>
        <w:r w:rsidRPr="00B75E4C">
          <w:rPr>
            <w:rStyle w:val="ae"/>
            <w:noProof/>
          </w:rPr>
          <w:t>ок</w:t>
        </w:r>
        <w:r w:rsidRPr="00B75E4C">
          <w:rPr>
            <w:rStyle w:val="ae"/>
            <w:noProof/>
            <w:spacing w:val="1"/>
          </w:rPr>
          <w:t xml:space="preserve"> к</w:t>
        </w:r>
        <w:r w:rsidRPr="00B75E4C">
          <w:rPr>
            <w:rStyle w:val="ae"/>
            <w:noProof/>
          </w:rPr>
          <w:t>отел</w:t>
        </w:r>
        <w:r w:rsidRPr="00B75E4C">
          <w:rPr>
            <w:rStyle w:val="ae"/>
            <w:noProof/>
            <w:spacing w:val="1"/>
          </w:rPr>
          <w:t>ь</w:t>
        </w:r>
        <w:r w:rsidRPr="00B75E4C">
          <w:rPr>
            <w:rStyle w:val="ae"/>
            <w:noProof/>
            <w:spacing w:val="4"/>
          </w:rPr>
          <w:t>н</w:t>
        </w:r>
        <w:r w:rsidRPr="00B75E4C">
          <w:rPr>
            <w:rStyle w:val="ae"/>
            <w:noProof/>
          </w:rPr>
          <w:t>ой</w:t>
        </w:r>
        <w:r w:rsidRPr="00B75E4C">
          <w:rPr>
            <w:rStyle w:val="ae"/>
            <w:noProof/>
            <w:spacing w:val="1"/>
          </w:rPr>
          <w:t xml:space="preserve"> </w:t>
        </w:r>
        <w:r w:rsidRPr="00B75E4C">
          <w:rPr>
            <w:rStyle w:val="ae"/>
            <w:noProof/>
            <w:spacing w:val="-1"/>
          </w:rPr>
          <w:t>с. Неудачино</w:t>
        </w:r>
        <w:r>
          <w:rPr>
            <w:noProof/>
            <w:webHidden/>
          </w:rPr>
          <w:tab/>
        </w:r>
        <w:r>
          <w:rPr>
            <w:noProof/>
            <w:webHidden/>
          </w:rPr>
          <w:fldChar w:fldCharType="begin"/>
        </w:r>
        <w:r>
          <w:rPr>
            <w:noProof/>
            <w:webHidden/>
          </w:rPr>
          <w:instrText xml:space="preserve"> PAGEREF _Toc520370649 \h </w:instrText>
        </w:r>
        <w:r>
          <w:rPr>
            <w:noProof/>
            <w:webHidden/>
          </w:rPr>
        </w:r>
        <w:r>
          <w:rPr>
            <w:noProof/>
            <w:webHidden/>
          </w:rPr>
          <w:fldChar w:fldCharType="separate"/>
        </w:r>
        <w:r>
          <w:rPr>
            <w:noProof/>
            <w:webHidden/>
          </w:rPr>
          <w:t>28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0" w:history="1">
        <w:r w:rsidRPr="00B75E4C">
          <w:rPr>
            <w:rStyle w:val="ae"/>
            <w:noProof/>
          </w:rPr>
          <w:t>Таблица 9 – Значения потребления тепловой энергии по элементам территориального деления в с. Неудачино в 2017 году</w:t>
        </w:r>
        <w:r>
          <w:rPr>
            <w:noProof/>
            <w:webHidden/>
          </w:rPr>
          <w:tab/>
        </w:r>
        <w:r>
          <w:rPr>
            <w:noProof/>
            <w:webHidden/>
          </w:rPr>
          <w:fldChar w:fldCharType="begin"/>
        </w:r>
        <w:r>
          <w:rPr>
            <w:noProof/>
            <w:webHidden/>
          </w:rPr>
          <w:instrText xml:space="preserve"> PAGEREF _Toc520370650 \h </w:instrText>
        </w:r>
        <w:r>
          <w:rPr>
            <w:noProof/>
            <w:webHidden/>
          </w:rPr>
        </w:r>
        <w:r>
          <w:rPr>
            <w:noProof/>
            <w:webHidden/>
          </w:rPr>
          <w:fldChar w:fldCharType="separate"/>
        </w:r>
        <w:r>
          <w:rPr>
            <w:noProof/>
            <w:webHidden/>
          </w:rPr>
          <w:t>31</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1" w:history="1">
        <w:r w:rsidRPr="00B75E4C">
          <w:rPr>
            <w:rStyle w:val="ae"/>
            <w:noProof/>
          </w:rPr>
          <w:t>Таблица 10 – Значения потребления тепловой энергии при расчетных температурах от котельной с. Неудачино, Гкал/ч.</w:t>
        </w:r>
        <w:r>
          <w:rPr>
            <w:noProof/>
            <w:webHidden/>
          </w:rPr>
          <w:tab/>
        </w:r>
        <w:r>
          <w:rPr>
            <w:noProof/>
            <w:webHidden/>
          </w:rPr>
          <w:fldChar w:fldCharType="begin"/>
        </w:r>
        <w:r>
          <w:rPr>
            <w:noProof/>
            <w:webHidden/>
          </w:rPr>
          <w:instrText xml:space="preserve"> PAGEREF _Toc520370651 \h </w:instrText>
        </w:r>
        <w:r>
          <w:rPr>
            <w:noProof/>
            <w:webHidden/>
          </w:rPr>
        </w:r>
        <w:r>
          <w:rPr>
            <w:noProof/>
            <w:webHidden/>
          </w:rPr>
          <w:fldChar w:fldCharType="separate"/>
        </w:r>
        <w:r>
          <w:rPr>
            <w:noProof/>
            <w:webHidden/>
          </w:rPr>
          <w:t>32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2" w:history="1">
        <w:r w:rsidRPr="00B75E4C">
          <w:rPr>
            <w:rStyle w:val="ae"/>
            <w:noProof/>
          </w:rPr>
          <w:t>Таблица 11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_Toc520370652 \h </w:instrText>
        </w:r>
        <w:r>
          <w:rPr>
            <w:noProof/>
            <w:webHidden/>
          </w:rPr>
        </w:r>
        <w:r>
          <w:rPr>
            <w:noProof/>
            <w:webHidden/>
          </w:rPr>
          <w:fldChar w:fldCharType="separate"/>
        </w:r>
        <w:r>
          <w:rPr>
            <w:noProof/>
            <w:webHidden/>
          </w:rPr>
          <w:t>32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3" w:history="1">
        <w:r w:rsidRPr="00B75E4C">
          <w:rPr>
            <w:rStyle w:val="ae"/>
            <w:noProof/>
          </w:rPr>
          <w:t>Таблица 12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r>
          <w:rPr>
            <w:noProof/>
            <w:webHidden/>
          </w:rPr>
          <w:tab/>
        </w:r>
        <w:r>
          <w:rPr>
            <w:noProof/>
            <w:webHidden/>
          </w:rPr>
          <w:fldChar w:fldCharType="begin"/>
        </w:r>
        <w:r>
          <w:rPr>
            <w:noProof/>
            <w:webHidden/>
          </w:rPr>
          <w:instrText xml:space="preserve"> PAGEREF _Toc520370653 \h </w:instrText>
        </w:r>
        <w:r>
          <w:rPr>
            <w:noProof/>
            <w:webHidden/>
          </w:rPr>
        </w:r>
        <w:r>
          <w:rPr>
            <w:noProof/>
            <w:webHidden/>
          </w:rPr>
          <w:fldChar w:fldCharType="separate"/>
        </w:r>
        <w:r>
          <w:rPr>
            <w:noProof/>
            <w:webHidden/>
          </w:rPr>
          <w:t>34</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4" w:history="1">
        <w:r w:rsidRPr="00B75E4C">
          <w:rPr>
            <w:rStyle w:val="ae"/>
            <w:noProof/>
          </w:rPr>
          <w:t>Таблица 13 –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w:t>
        </w:r>
        <w:r w:rsidRPr="00B75E4C">
          <w:rPr>
            <w:rStyle w:val="ae"/>
            <w:noProof/>
            <w:vertAlign w:val="superscript"/>
          </w:rPr>
          <w:t>2</w:t>
        </w:r>
        <w:r w:rsidRPr="00B75E4C">
          <w:rPr>
            <w:rStyle w:val="ae"/>
            <w:noProof/>
          </w:rPr>
          <w:t> общей площади жилых и нежилых помещений в многоквартирном доме</w:t>
        </w:r>
        <w:r>
          <w:rPr>
            <w:noProof/>
            <w:webHidden/>
          </w:rPr>
          <w:tab/>
        </w:r>
        <w:r>
          <w:rPr>
            <w:noProof/>
            <w:webHidden/>
          </w:rPr>
          <w:fldChar w:fldCharType="begin"/>
        </w:r>
        <w:r>
          <w:rPr>
            <w:noProof/>
            <w:webHidden/>
          </w:rPr>
          <w:instrText xml:space="preserve"> PAGEREF _Toc520370654 \h </w:instrText>
        </w:r>
        <w:r>
          <w:rPr>
            <w:noProof/>
            <w:webHidden/>
          </w:rPr>
        </w:r>
        <w:r>
          <w:rPr>
            <w:noProof/>
            <w:webHidden/>
          </w:rPr>
          <w:fldChar w:fldCharType="separate"/>
        </w:r>
        <w:r>
          <w:rPr>
            <w:noProof/>
            <w:webHidden/>
          </w:rPr>
          <w:t>35</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5" w:history="1">
        <w:r w:rsidRPr="00B75E4C">
          <w:rPr>
            <w:rStyle w:val="ae"/>
            <w:noProof/>
          </w:rPr>
          <w:t>Таблица 14 – Балансы тепловой мощности котельной с. Неудачино в горячей воде, Гкал/ч.</w:t>
        </w:r>
        <w:r>
          <w:rPr>
            <w:noProof/>
            <w:webHidden/>
          </w:rPr>
          <w:tab/>
        </w:r>
        <w:r>
          <w:rPr>
            <w:noProof/>
            <w:webHidden/>
          </w:rPr>
          <w:fldChar w:fldCharType="begin"/>
        </w:r>
        <w:r>
          <w:rPr>
            <w:noProof/>
            <w:webHidden/>
          </w:rPr>
          <w:instrText xml:space="preserve"> PAGEREF _Toc520370655 \h </w:instrText>
        </w:r>
        <w:r>
          <w:rPr>
            <w:noProof/>
            <w:webHidden/>
          </w:rPr>
        </w:r>
        <w:r>
          <w:rPr>
            <w:noProof/>
            <w:webHidden/>
          </w:rPr>
          <w:fldChar w:fldCharType="separate"/>
        </w:r>
        <w:r>
          <w:rPr>
            <w:noProof/>
            <w:webHidden/>
          </w:rPr>
          <w:t>36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6" w:history="1">
        <w:r w:rsidRPr="00B75E4C">
          <w:rPr>
            <w:rStyle w:val="ae"/>
            <w:noProof/>
          </w:rPr>
          <w:t>Таблица 15 – Значения резерва/дефицита мощности источника тепловой энергии с. Неудачино, Гкал/ч.</w:t>
        </w:r>
        <w:r>
          <w:rPr>
            <w:noProof/>
            <w:webHidden/>
          </w:rPr>
          <w:tab/>
        </w:r>
        <w:r>
          <w:rPr>
            <w:noProof/>
            <w:webHidden/>
          </w:rPr>
          <w:fldChar w:fldCharType="begin"/>
        </w:r>
        <w:r>
          <w:rPr>
            <w:noProof/>
            <w:webHidden/>
          </w:rPr>
          <w:instrText xml:space="preserve"> PAGEREF _Toc520370656 \h </w:instrText>
        </w:r>
        <w:r>
          <w:rPr>
            <w:noProof/>
            <w:webHidden/>
          </w:rPr>
        </w:r>
        <w:r>
          <w:rPr>
            <w:noProof/>
            <w:webHidden/>
          </w:rPr>
          <w:fldChar w:fldCharType="separate"/>
        </w:r>
        <w:r>
          <w:rPr>
            <w:noProof/>
            <w:webHidden/>
          </w:rPr>
          <w:t>36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7" w:history="1">
        <w:r w:rsidRPr="00B75E4C">
          <w:rPr>
            <w:rStyle w:val="ae"/>
            <w:noProof/>
          </w:rPr>
          <w:t>Таблица 16 – Результаты расчета гидравлического режима.</w:t>
        </w:r>
        <w:r>
          <w:rPr>
            <w:noProof/>
            <w:webHidden/>
          </w:rPr>
          <w:tab/>
        </w:r>
        <w:r>
          <w:rPr>
            <w:noProof/>
            <w:webHidden/>
          </w:rPr>
          <w:fldChar w:fldCharType="begin"/>
        </w:r>
        <w:r>
          <w:rPr>
            <w:noProof/>
            <w:webHidden/>
          </w:rPr>
          <w:instrText xml:space="preserve"> PAGEREF _Toc520370657 \h </w:instrText>
        </w:r>
        <w:r>
          <w:rPr>
            <w:noProof/>
            <w:webHidden/>
          </w:rPr>
        </w:r>
        <w:r>
          <w:rPr>
            <w:noProof/>
            <w:webHidden/>
          </w:rPr>
          <w:fldChar w:fldCharType="separate"/>
        </w:r>
        <w:r>
          <w:rPr>
            <w:noProof/>
            <w:webHidden/>
          </w:rPr>
          <w:t>37</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8" w:history="1">
        <w:r w:rsidRPr="00B75E4C">
          <w:rPr>
            <w:rStyle w:val="ae"/>
            <w:noProof/>
          </w:rPr>
          <w:t>Таблица 17 – Водопотребление по котельной с. Неудачино</w:t>
        </w:r>
        <w:r>
          <w:rPr>
            <w:noProof/>
            <w:webHidden/>
          </w:rPr>
          <w:tab/>
        </w:r>
        <w:r>
          <w:rPr>
            <w:noProof/>
            <w:webHidden/>
          </w:rPr>
          <w:fldChar w:fldCharType="begin"/>
        </w:r>
        <w:r>
          <w:rPr>
            <w:noProof/>
            <w:webHidden/>
          </w:rPr>
          <w:instrText xml:space="preserve"> PAGEREF _Toc520370658 \h </w:instrText>
        </w:r>
        <w:r>
          <w:rPr>
            <w:noProof/>
            <w:webHidden/>
          </w:rPr>
        </w:r>
        <w:r>
          <w:rPr>
            <w:noProof/>
            <w:webHidden/>
          </w:rPr>
          <w:fldChar w:fldCharType="separate"/>
        </w:r>
        <w:r>
          <w:rPr>
            <w:noProof/>
            <w:webHidden/>
          </w:rPr>
          <w:t>38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59" w:history="1">
        <w:r w:rsidRPr="00B75E4C">
          <w:rPr>
            <w:rStyle w:val="ae"/>
            <w:noProof/>
          </w:rPr>
          <w:t>Таблица 18 – Объем потребления топлива на отпуск тепловой энергии.</w:t>
        </w:r>
        <w:r>
          <w:rPr>
            <w:noProof/>
            <w:webHidden/>
          </w:rPr>
          <w:tab/>
        </w:r>
        <w:r>
          <w:rPr>
            <w:noProof/>
            <w:webHidden/>
          </w:rPr>
          <w:fldChar w:fldCharType="begin"/>
        </w:r>
        <w:r>
          <w:rPr>
            <w:noProof/>
            <w:webHidden/>
          </w:rPr>
          <w:instrText xml:space="preserve"> PAGEREF _Toc520370659 \h </w:instrText>
        </w:r>
        <w:r>
          <w:rPr>
            <w:noProof/>
            <w:webHidden/>
          </w:rPr>
        </w:r>
        <w:r>
          <w:rPr>
            <w:noProof/>
            <w:webHidden/>
          </w:rPr>
          <w:fldChar w:fldCharType="separate"/>
        </w:r>
        <w:r>
          <w:rPr>
            <w:noProof/>
            <w:webHidden/>
          </w:rPr>
          <w:t>38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0" w:history="1">
        <w:r w:rsidRPr="00B75E4C">
          <w:rPr>
            <w:rStyle w:val="ae"/>
            <w:noProof/>
          </w:rPr>
          <w:t>Таблица 19 – Коэффициенты надежности системы теплоснабжения с. Неудачино</w:t>
        </w:r>
        <w:r>
          <w:rPr>
            <w:noProof/>
            <w:webHidden/>
          </w:rPr>
          <w:tab/>
        </w:r>
        <w:r>
          <w:rPr>
            <w:noProof/>
            <w:webHidden/>
          </w:rPr>
          <w:fldChar w:fldCharType="begin"/>
        </w:r>
        <w:r>
          <w:rPr>
            <w:noProof/>
            <w:webHidden/>
          </w:rPr>
          <w:instrText xml:space="preserve"> PAGEREF _Toc520370660 \h </w:instrText>
        </w:r>
        <w:r>
          <w:rPr>
            <w:noProof/>
            <w:webHidden/>
          </w:rPr>
        </w:r>
        <w:r>
          <w:rPr>
            <w:noProof/>
            <w:webHidden/>
          </w:rPr>
          <w:fldChar w:fldCharType="separate"/>
        </w:r>
        <w:r>
          <w:rPr>
            <w:noProof/>
            <w:webHidden/>
          </w:rPr>
          <w:t>41</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1" w:history="1">
        <w:r w:rsidRPr="00B75E4C">
          <w:rPr>
            <w:rStyle w:val="ae"/>
            <w:noProof/>
          </w:rPr>
          <w:t>Таблица 20 – Организационная структура системы теплоснабжения с. Неудачино</w:t>
        </w:r>
        <w:r>
          <w:rPr>
            <w:noProof/>
            <w:webHidden/>
          </w:rPr>
          <w:tab/>
        </w:r>
        <w:r>
          <w:rPr>
            <w:noProof/>
            <w:webHidden/>
          </w:rPr>
          <w:fldChar w:fldCharType="begin"/>
        </w:r>
        <w:r>
          <w:rPr>
            <w:noProof/>
            <w:webHidden/>
          </w:rPr>
          <w:instrText xml:space="preserve"> PAGEREF _Toc520370661 \h </w:instrText>
        </w:r>
        <w:r>
          <w:rPr>
            <w:noProof/>
            <w:webHidden/>
          </w:rPr>
        </w:r>
        <w:r>
          <w:rPr>
            <w:noProof/>
            <w:webHidden/>
          </w:rPr>
          <w:fldChar w:fldCharType="separate"/>
        </w:r>
        <w:r>
          <w:rPr>
            <w:noProof/>
            <w:webHidden/>
          </w:rPr>
          <w:t>42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2" w:history="1">
        <w:r w:rsidRPr="00B75E4C">
          <w:rPr>
            <w:rStyle w:val="ae"/>
            <w:noProof/>
          </w:rPr>
          <w:t>Таблица 21 – Показатели финансового состояния МУП ООО «Татарская тепловая компания».</w:t>
        </w:r>
        <w:r>
          <w:rPr>
            <w:noProof/>
            <w:webHidden/>
          </w:rPr>
          <w:tab/>
        </w:r>
        <w:r>
          <w:rPr>
            <w:noProof/>
            <w:webHidden/>
          </w:rPr>
          <w:fldChar w:fldCharType="begin"/>
        </w:r>
        <w:r>
          <w:rPr>
            <w:noProof/>
            <w:webHidden/>
          </w:rPr>
          <w:instrText xml:space="preserve"> PAGEREF _Toc520370662 \h </w:instrText>
        </w:r>
        <w:r>
          <w:rPr>
            <w:noProof/>
            <w:webHidden/>
          </w:rPr>
        </w:r>
        <w:r>
          <w:rPr>
            <w:noProof/>
            <w:webHidden/>
          </w:rPr>
          <w:fldChar w:fldCharType="separate"/>
        </w:r>
        <w:r>
          <w:rPr>
            <w:noProof/>
            <w:webHidden/>
          </w:rPr>
          <w:t>42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3" w:history="1">
        <w:r w:rsidRPr="00B75E4C">
          <w:rPr>
            <w:rStyle w:val="ae"/>
            <w:noProof/>
          </w:rPr>
          <w:t>Таблица 22 – Динамика утвержденных тарифов на тепловую энергию за 2015-2017года.</w:t>
        </w:r>
        <w:r>
          <w:rPr>
            <w:noProof/>
            <w:webHidden/>
          </w:rPr>
          <w:tab/>
        </w:r>
        <w:r>
          <w:rPr>
            <w:noProof/>
            <w:webHidden/>
          </w:rPr>
          <w:fldChar w:fldCharType="begin"/>
        </w:r>
        <w:r>
          <w:rPr>
            <w:noProof/>
            <w:webHidden/>
          </w:rPr>
          <w:instrText xml:space="preserve"> PAGEREF _Toc520370663 \h </w:instrText>
        </w:r>
        <w:r>
          <w:rPr>
            <w:noProof/>
            <w:webHidden/>
          </w:rPr>
        </w:r>
        <w:r>
          <w:rPr>
            <w:noProof/>
            <w:webHidden/>
          </w:rPr>
          <w:fldChar w:fldCharType="separate"/>
        </w:r>
        <w:r>
          <w:rPr>
            <w:noProof/>
            <w:webHidden/>
          </w:rPr>
          <w:t>46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4" w:history="1">
        <w:r w:rsidRPr="00B75E4C">
          <w:rPr>
            <w:rStyle w:val="ae"/>
            <w:noProof/>
          </w:rPr>
          <w:t>Таблица 23 – Смета затрат на 2017 год по теплоснабжению (производство)  ООО «Татарская тепловая компания»</w:t>
        </w:r>
        <w:r>
          <w:rPr>
            <w:noProof/>
            <w:webHidden/>
          </w:rPr>
          <w:tab/>
        </w:r>
        <w:r>
          <w:rPr>
            <w:noProof/>
            <w:webHidden/>
          </w:rPr>
          <w:fldChar w:fldCharType="begin"/>
        </w:r>
        <w:r>
          <w:rPr>
            <w:noProof/>
            <w:webHidden/>
          </w:rPr>
          <w:instrText xml:space="preserve"> PAGEREF _Toc520370664 \h </w:instrText>
        </w:r>
        <w:r>
          <w:rPr>
            <w:noProof/>
            <w:webHidden/>
          </w:rPr>
        </w:r>
        <w:r>
          <w:rPr>
            <w:noProof/>
            <w:webHidden/>
          </w:rPr>
          <w:fldChar w:fldCharType="separate"/>
        </w:r>
        <w:r>
          <w:rPr>
            <w:noProof/>
            <w:webHidden/>
          </w:rPr>
          <w:t>46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5" w:history="1">
        <w:r w:rsidRPr="00B75E4C">
          <w:rPr>
            <w:rStyle w:val="ae"/>
            <w:noProof/>
          </w:rPr>
          <w:t>Таблица 24 – Потребление тепловой энергии в с. Неудачино за 2016-2017 года.</w:t>
        </w:r>
        <w:r>
          <w:rPr>
            <w:noProof/>
            <w:webHidden/>
          </w:rPr>
          <w:tab/>
        </w:r>
        <w:r>
          <w:rPr>
            <w:noProof/>
            <w:webHidden/>
          </w:rPr>
          <w:fldChar w:fldCharType="begin"/>
        </w:r>
        <w:r>
          <w:rPr>
            <w:noProof/>
            <w:webHidden/>
          </w:rPr>
          <w:instrText xml:space="preserve"> PAGEREF _Toc520370665 \h </w:instrText>
        </w:r>
        <w:r>
          <w:rPr>
            <w:noProof/>
            <w:webHidden/>
          </w:rPr>
        </w:r>
        <w:r>
          <w:rPr>
            <w:noProof/>
            <w:webHidden/>
          </w:rPr>
          <w:fldChar w:fldCharType="separate"/>
        </w:r>
        <w:r>
          <w:rPr>
            <w:noProof/>
            <w:webHidden/>
          </w:rPr>
          <w:t>52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6" w:history="1">
        <w:r w:rsidRPr="00B75E4C">
          <w:rPr>
            <w:rStyle w:val="ae"/>
            <w:noProof/>
          </w:rPr>
          <w:t>Таблица 25 – Удельное теплопотребление и удельная тепловая нагрузка строящихся жилых зданий на отопление.</w:t>
        </w:r>
        <w:r>
          <w:rPr>
            <w:noProof/>
            <w:webHidden/>
          </w:rPr>
          <w:tab/>
        </w:r>
        <w:r>
          <w:rPr>
            <w:noProof/>
            <w:webHidden/>
          </w:rPr>
          <w:fldChar w:fldCharType="begin"/>
        </w:r>
        <w:r>
          <w:rPr>
            <w:noProof/>
            <w:webHidden/>
          </w:rPr>
          <w:instrText xml:space="preserve"> PAGEREF _Toc520370666 \h </w:instrText>
        </w:r>
        <w:r>
          <w:rPr>
            <w:noProof/>
            <w:webHidden/>
          </w:rPr>
        </w:r>
        <w:r>
          <w:rPr>
            <w:noProof/>
            <w:webHidden/>
          </w:rPr>
          <w:fldChar w:fldCharType="separate"/>
        </w:r>
        <w:r>
          <w:rPr>
            <w:noProof/>
            <w:webHidden/>
          </w:rPr>
          <w:t>54</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7" w:history="1">
        <w:r w:rsidRPr="00B75E4C">
          <w:rPr>
            <w:rStyle w:val="ae"/>
            <w:noProof/>
          </w:rPr>
          <w:t>Таблица 26 – Удельное теплопотребление и удельная тепловая нагрузка строящихся социальных и общественно-деловых зданий на отопление и вентиляцию.</w:t>
        </w:r>
        <w:r>
          <w:rPr>
            <w:noProof/>
            <w:webHidden/>
          </w:rPr>
          <w:tab/>
        </w:r>
        <w:r>
          <w:rPr>
            <w:noProof/>
            <w:webHidden/>
          </w:rPr>
          <w:fldChar w:fldCharType="begin"/>
        </w:r>
        <w:r>
          <w:rPr>
            <w:noProof/>
            <w:webHidden/>
          </w:rPr>
          <w:instrText xml:space="preserve"> PAGEREF _Toc520370667 \h </w:instrText>
        </w:r>
        <w:r>
          <w:rPr>
            <w:noProof/>
            <w:webHidden/>
          </w:rPr>
        </w:r>
        <w:r>
          <w:rPr>
            <w:noProof/>
            <w:webHidden/>
          </w:rPr>
          <w:fldChar w:fldCharType="separate"/>
        </w:r>
        <w:r>
          <w:rPr>
            <w:noProof/>
            <w:webHidden/>
          </w:rPr>
          <w:t>54</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8" w:history="1">
        <w:r w:rsidRPr="00B75E4C">
          <w:rPr>
            <w:rStyle w:val="ae"/>
            <w:noProof/>
          </w:rPr>
          <w:t>Таблица 27 – Прогнозы приростов тепловой энергии с разделением по видам теплопотребления в зоне действия котельных.</w:t>
        </w:r>
        <w:r>
          <w:rPr>
            <w:noProof/>
            <w:webHidden/>
          </w:rPr>
          <w:tab/>
        </w:r>
        <w:r>
          <w:rPr>
            <w:noProof/>
            <w:webHidden/>
          </w:rPr>
          <w:fldChar w:fldCharType="begin"/>
        </w:r>
        <w:r>
          <w:rPr>
            <w:noProof/>
            <w:webHidden/>
          </w:rPr>
          <w:instrText xml:space="preserve"> PAGEREF _Toc520370668 \h </w:instrText>
        </w:r>
        <w:r>
          <w:rPr>
            <w:noProof/>
            <w:webHidden/>
          </w:rPr>
        </w:r>
        <w:r>
          <w:rPr>
            <w:noProof/>
            <w:webHidden/>
          </w:rPr>
          <w:fldChar w:fldCharType="separate"/>
        </w:r>
        <w:r>
          <w:rPr>
            <w:noProof/>
            <w:webHidden/>
          </w:rPr>
          <w:t>55</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69" w:history="1">
        <w:r w:rsidRPr="00B75E4C">
          <w:rPr>
            <w:rStyle w:val="ae"/>
            <w:noProof/>
          </w:rPr>
          <w:t>Таблица 28 – Балансы тепловой энергии и перспективной тепловой нагрузки источников теплоснабжения с. Неудачино</w:t>
        </w:r>
        <w:r>
          <w:rPr>
            <w:noProof/>
            <w:webHidden/>
          </w:rPr>
          <w:tab/>
        </w:r>
        <w:r>
          <w:rPr>
            <w:noProof/>
            <w:webHidden/>
          </w:rPr>
          <w:fldChar w:fldCharType="begin"/>
        </w:r>
        <w:r>
          <w:rPr>
            <w:noProof/>
            <w:webHidden/>
          </w:rPr>
          <w:instrText xml:space="preserve"> PAGEREF _Toc520370669 \h </w:instrText>
        </w:r>
        <w:r>
          <w:rPr>
            <w:noProof/>
            <w:webHidden/>
          </w:rPr>
        </w:r>
        <w:r>
          <w:rPr>
            <w:noProof/>
            <w:webHidden/>
          </w:rPr>
          <w:fldChar w:fldCharType="separate"/>
        </w:r>
        <w:r>
          <w:rPr>
            <w:noProof/>
            <w:webHidden/>
          </w:rPr>
          <w:t>68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0" w:history="1">
        <w:r w:rsidRPr="00B75E4C">
          <w:rPr>
            <w:rStyle w:val="ae"/>
            <w:noProof/>
          </w:rPr>
          <w:t>Таблица 29 – Гидравлический расчёт режима работы источника тепловой энергии для обеспечения существующей и перспективной нагрузки.</w:t>
        </w:r>
        <w:r>
          <w:rPr>
            <w:noProof/>
            <w:webHidden/>
          </w:rPr>
          <w:tab/>
        </w:r>
        <w:r>
          <w:rPr>
            <w:noProof/>
            <w:webHidden/>
          </w:rPr>
          <w:fldChar w:fldCharType="begin"/>
        </w:r>
        <w:r>
          <w:rPr>
            <w:noProof/>
            <w:webHidden/>
          </w:rPr>
          <w:instrText xml:space="preserve"> PAGEREF _Toc520370670 \h </w:instrText>
        </w:r>
        <w:r>
          <w:rPr>
            <w:noProof/>
            <w:webHidden/>
          </w:rPr>
        </w:r>
        <w:r>
          <w:rPr>
            <w:noProof/>
            <w:webHidden/>
          </w:rPr>
          <w:fldChar w:fldCharType="separate"/>
        </w:r>
        <w:r>
          <w:rPr>
            <w:noProof/>
            <w:webHidden/>
          </w:rPr>
          <w:t>69</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1" w:history="1">
        <w:r w:rsidRPr="00B75E4C">
          <w:rPr>
            <w:rStyle w:val="ae"/>
            <w:noProof/>
          </w:rPr>
          <w:t>Таблица 30 – Перспективные нормативные потери.</w:t>
        </w:r>
        <w:r>
          <w:rPr>
            <w:noProof/>
            <w:webHidden/>
          </w:rPr>
          <w:tab/>
        </w:r>
        <w:r>
          <w:rPr>
            <w:noProof/>
            <w:webHidden/>
          </w:rPr>
          <w:fldChar w:fldCharType="begin"/>
        </w:r>
        <w:r>
          <w:rPr>
            <w:noProof/>
            <w:webHidden/>
          </w:rPr>
          <w:instrText xml:space="preserve"> PAGEREF _Toc520370671 \h </w:instrText>
        </w:r>
        <w:r>
          <w:rPr>
            <w:noProof/>
            <w:webHidden/>
          </w:rPr>
        </w:r>
        <w:r>
          <w:rPr>
            <w:noProof/>
            <w:webHidden/>
          </w:rPr>
          <w:fldChar w:fldCharType="separate"/>
        </w:r>
        <w:r>
          <w:rPr>
            <w:noProof/>
            <w:webHidden/>
          </w:rPr>
          <w:t>73</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2" w:history="1">
        <w:r w:rsidRPr="00B75E4C">
          <w:rPr>
            <w:rStyle w:val="ae"/>
            <w:noProof/>
          </w:rPr>
          <w:t>Изменение радиуса эффективного теплоснабжения в 2033 году по сравнению с 2017 годом для котельной с. Неудачино  обусловлено изменением тепловой нагрузки и количества абонентов в ее зоне действия.</w:t>
        </w:r>
        <w:r>
          <w:rPr>
            <w:noProof/>
            <w:webHidden/>
          </w:rPr>
          <w:tab/>
        </w:r>
        <w:r>
          <w:rPr>
            <w:noProof/>
            <w:webHidden/>
          </w:rPr>
          <w:fldChar w:fldCharType="begin"/>
        </w:r>
        <w:r>
          <w:rPr>
            <w:noProof/>
            <w:webHidden/>
          </w:rPr>
          <w:instrText xml:space="preserve"> PAGEREF _Toc520370672 \h </w:instrText>
        </w:r>
        <w:r>
          <w:rPr>
            <w:noProof/>
            <w:webHidden/>
          </w:rPr>
        </w:r>
        <w:r>
          <w:rPr>
            <w:noProof/>
            <w:webHidden/>
          </w:rPr>
          <w:fldChar w:fldCharType="separate"/>
        </w:r>
        <w:r>
          <w:rPr>
            <w:noProof/>
            <w:webHidden/>
          </w:rPr>
          <w:t>80</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3" w:history="1">
        <w:r w:rsidRPr="00B75E4C">
          <w:rPr>
            <w:rStyle w:val="ae"/>
            <w:noProof/>
          </w:rPr>
          <w:t>Таблица 31 – Радиус эффективного теплоснабжения.</w:t>
        </w:r>
        <w:r>
          <w:rPr>
            <w:noProof/>
            <w:webHidden/>
          </w:rPr>
          <w:tab/>
        </w:r>
        <w:r>
          <w:rPr>
            <w:noProof/>
            <w:webHidden/>
          </w:rPr>
          <w:fldChar w:fldCharType="begin"/>
        </w:r>
        <w:r>
          <w:rPr>
            <w:noProof/>
            <w:webHidden/>
          </w:rPr>
          <w:instrText xml:space="preserve"> PAGEREF _Toc520370673 \h </w:instrText>
        </w:r>
        <w:r>
          <w:rPr>
            <w:noProof/>
            <w:webHidden/>
          </w:rPr>
        </w:r>
        <w:r>
          <w:rPr>
            <w:noProof/>
            <w:webHidden/>
          </w:rPr>
          <w:fldChar w:fldCharType="separate"/>
        </w:r>
        <w:r>
          <w:rPr>
            <w:noProof/>
            <w:webHidden/>
          </w:rPr>
          <w:t>81</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4" w:history="1">
        <w:r w:rsidRPr="00B75E4C">
          <w:rPr>
            <w:rStyle w:val="ae"/>
            <w:noProof/>
          </w:rPr>
          <w:t>Таблица 32  – Стоимость прокладки трубопроводов различных диаметров</w:t>
        </w:r>
        <w:r>
          <w:rPr>
            <w:noProof/>
            <w:webHidden/>
          </w:rPr>
          <w:tab/>
        </w:r>
        <w:r>
          <w:rPr>
            <w:noProof/>
            <w:webHidden/>
          </w:rPr>
          <w:fldChar w:fldCharType="begin"/>
        </w:r>
        <w:r>
          <w:rPr>
            <w:noProof/>
            <w:webHidden/>
          </w:rPr>
          <w:instrText xml:space="preserve"> PAGEREF _Toc520370674 \h </w:instrText>
        </w:r>
        <w:r>
          <w:rPr>
            <w:noProof/>
            <w:webHidden/>
          </w:rPr>
        </w:r>
        <w:r>
          <w:rPr>
            <w:noProof/>
            <w:webHidden/>
          </w:rPr>
          <w:fldChar w:fldCharType="separate"/>
        </w:r>
        <w:r>
          <w:rPr>
            <w:noProof/>
            <w:webHidden/>
          </w:rPr>
          <w:t>83</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5" w:history="1">
        <w:r w:rsidRPr="00B75E4C">
          <w:rPr>
            <w:rStyle w:val="ae"/>
            <w:noProof/>
          </w:rPr>
          <w:t>Таблица 33 – Перспективные годовые расходы топлива в натуральном выражении и т в т.у.т.</w:t>
        </w:r>
        <w:r>
          <w:rPr>
            <w:noProof/>
            <w:webHidden/>
          </w:rPr>
          <w:tab/>
        </w:r>
        <w:r>
          <w:rPr>
            <w:noProof/>
            <w:webHidden/>
          </w:rPr>
          <w:fldChar w:fldCharType="begin"/>
        </w:r>
        <w:r>
          <w:rPr>
            <w:noProof/>
            <w:webHidden/>
          </w:rPr>
          <w:instrText xml:space="preserve"> PAGEREF _Toc520370675 \h </w:instrText>
        </w:r>
        <w:r>
          <w:rPr>
            <w:noProof/>
            <w:webHidden/>
          </w:rPr>
        </w:r>
        <w:r>
          <w:rPr>
            <w:noProof/>
            <w:webHidden/>
          </w:rPr>
          <w:fldChar w:fldCharType="separate"/>
        </w:r>
        <w:r>
          <w:rPr>
            <w:noProof/>
            <w:webHidden/>
          </w:rPr>
          <w:t>85</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6" w:history="1">
        <w:r w:rsidRPr="00B75E4C">
          <w:rPr>
            <w:rStyle w:val="ae"/>
            <w:noProof/>
          </w:rPr>
          <w:t>Таблица 34 – норма удельного расхода топлива</w:t>
        </w:r>
        <w:r>
          <w:rPr>
            <w:noProof/>
            <w:webHidden/>
          </w:rPr>
          <w:tab/>
        </w:r>
        <w:r>
          <w:rPr>
            <w:noProof/>
            <w:webHidden/>
          </w:rPr>
          <w:fldChar w:fldCharType="begin"/>
        </w:r>
        <w:r>
          <w:rPr>
            <w:noProof/>
            <w:webHidden/>
          </w:rPr>
          <w:instrText xml:space="preserve"> PAGEREF _Toc520370676 \h </w:instrText>
        </w:r>
        <w:r>
          <w:rPr>
            <w:noProof/>
            <w:webHidden/>
          </w:rPr>
        </w:r>
        <w:r>
          <w:rPr>
            <w:noProof/>
            <w:webHidden/>
          </w:rPr>
          <w:fldChar w:fldCharType="separate"/>
        </w:r>
        <w:r>
          <w:rPr>
            <w:noProof/>
            <w:webHidden/>
          </w:rPr>
          <w:t>86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7" w:history="1">
        <w:r w:rsidRPr="00B75E4C">
          <w:rPr>
            <w:rStyle w:val="ae"/>
            <w:noProof/>
          </w:rPr>
          <w:t>Таблица 35 – Коэффициенты надежности системы теплоснабжения с. Неудачино.</w:t>
        </w:r>
        <w:r>
          <w:rPr>
            <w:noProof/>
            <w:webHidden/>
          </w:rPr>
          <w:tab/>
        </w:r>
        <w:r>
          <w:rPr>
            <w:noProof/>
            <w:webHidden/>
          </w:rPr>
          <w:fldChar w:fldCharType="begin"/>
        </w:r>
        <w:r>
          <w:rPr>
            <w:noProof/>
            <w:webHidden/>
          </w:rPr>
          <w:instrText xml:space="preserve"> PAGEREF _Toc520370677 \h </w:instrText>
        </w:r>
        <w:r>
          <w:rPr>
            <w:noProof/>
            <w:webHidden/>
          </w:rPr>
        </w:r>
        <w:r>
          <w:rPr>
            <w:noProof/>
            <w:webHidden/>
          </w:rPr>
          <w:fldChar w:fldCharType="separate"/>
        </w:r>
        <w:r>
          <w:rPr>
            <w:noProof/>
            <w:webHidden/>
          </w:rPr>
          <w:t>88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8" w:history="1">
        <w:r w:rsidRPr="00B75E4C">
          <w:rPr>
            <w:rStyle w:val="ae"/>
            <w:noProof/>
          </w:rPr>
          <w:t>Таблица 36 – Расчет времени снижения температуры внутри отапливаемого помещения</w:t>
        </w:r>
        <w:r>
          <w:rPr>
            <w:noProof/>
            <w:webHidden/>
          </w:rPr>
          <w:tab/>
        </w:r>
        <w:r>
          <w:rPr>
            <w:noProof/>
            <w:webHidden/>
          </w:rPr>
          <w:fldChar w:fldCharType="begin"/>
        </w:r>
        <w:r>
          <w:rPr>
            <w:noProof/>
            <w:webHidden/>
          </w:rPr>
          <w:instrText xml:space="preserve"> PAGEREF _Toc520370678 \h </w:instrText>
        </w:r>
        <w:r>
          <w:rPr>
            <w:noProof/>
            <w:webHidden/>
          </w:rPr>
        </w:r>
        <w:r>
          <w:rPr>
            <w:noProof/>
            <w:webHidden/>
          </w:rPr>
          <w:fldChar w:fldCharType="separate"/>
        </w:r>
        <w:r>
          <w:rPr>
            <w:noProof/>
            <w:webHidden/>
          </w:rPr>
          <w:t>90</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79" w:history="1">
        <w:r w:rsidRPr="00B75E4C">
          <w:rPr>
            <w:rStyle w:val="ae"/>
            <w:noProof/>
          </w:rPr>
          <w:t>Таблица 37 – Перечень мероприятий и затрат на реконструкцию сетей с. Неудачино</w:t>
        </w:r>
        <w:r>
          <w:rPr>
            <w:noProof/>
            <w:webHidden/>
          </w:rPr>
          <w:tab/>
        </w:r>
        <w:r>
          <w:rPr>
            <w:noProof/>
            <w:webHidden/>
          </w:rPr>
          <w:fldChar w:fldCharType="begin"/>
        </w:r>
        <w:r>
          <w:rPr>
            <w:noProof/>
            <w:webHidden/>
          </w:rPr>
          <w:instrText xml:space="preserve"> PAGEREF _Toc520370679 \h </w:instrText>
        </w:r>
        <w:r>
          <w:rPr>
            <w:noProof/>
            <w:webHidden/>
          </w:rPr>
        </w:r>
        <w:r>
          <w:rPr>
            <w:noProof/>
            <w:webHidden/>
          </w:rPr>
          <w:fldChar w:fldCharType="separate"/>
        </w:r>
        <w:r>
          <w:rPr>
            <w:noProof/>
            <w:webHidden/>
          </w:rPr>
          <w:t>95</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80" w:history="1">
        <w:r w:rsidRPr="00B75E4C">
          <w:rPr>
            <w:rStyle w:val="ae"/>
            <w:noProof/>
          </w:rPr>
          <w:t>Таблица 38 – Участки тепловой сети, подлежащие замене</w:t>
        </w:r>
        <w:r>
          <w:rPr>
            <w:noProof/>
            <w:webHidden/>
          </w:rPr>
          <w:tab/>
        </w:r>
        <w:r>
          <w:rPr>
            <w:noProof/>
            <w:webHidden/>
          </w:rPr>
          <w:fldChar w:fldCharType="begin"/>
        </w:r>
        <w:r>
          <w:rPr>
            <w:noProof/>
            <w:webHidden/>
          </w:rPr>
          <w:instrText xml:space="preserve"> PAGEREF _Toc520370680 \h </w:instrText>
        </w:r>
        <w:r>
          <w:rPr>
            <w:noProof/>
            <w:webHidden/>
          </w:rPr>
        </w:r>
        <w:r>
          <w:rPr>
            <w:noProof/>
            <w:webHidden/>
          </w:rPr>
          <w:fldChar w:fldCharType="separate"/>
        </w:r>
        <w:r>
          <w:rPr>
            <w:noProof/>
            <w:webHidden/>
          </w:rPr>
          <w:t>96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81" w:history="1">
        <w:r w:rsidRPr="00B75E4C">
          <w:rPr>
            <w:rStyle w:val="ae"/>
            <w:noProof/>
          </w:rPr>
          <w:t>Таблица 39 – Совокупная стоимость реализации мероприятий по реконструкции существующих тепловых сетей тыс. руб. с НДС в прогнозных ценах</w:t>
        </w:r>
        <w:r>
          <w:rPr>
            <w:noProof/>
            <w:webHidden/>
          </w:rPr>
          <w:tab/>
        </w:r>
        <w:r>
          <w:rPr>
            <w:noProof/>
            <w:webHidden/>
          </w:rPr>
          <w:fldChar w:fldCharType="begin"/>
        </w:r>
        <w:r>
          <w:rPr>
            <w:noProof/>
            <w:webHidden/>
          </w:rPr>
          <w:instrText xml:space="preserve"> PAGEREF _Toc520370681 \h </w:instrText>
        </w:r>
        <w:r>
          <w:rPr>
            <w:noProof/>
            <w:webHidden/>
          </w:rPr>
        </w:r>
        <w:r>
          <w:rPr>
            <w:noProof/>
            <w:webHidden/>
          </w:rPr>
          <w:fldChar w:fldCharType="separate"/>
        </w:r>
        <w:r>
          <w:rPr>
            <w:noProof/>
            <w:webHidden/>
          </w:rPr>
          <w:t>96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82" w:history="1">
        <w:r w:rsidRPr="00B75E4C">
          <w:rPr>
            <w:rStyle w:val="ae"/>
            <w:noProof/>
          </w:rPr>
          <w:t>Таблица 40 – Совокупная стоимость реализации мероприятий, предусмотренных Схемой теплоснабжения, тыс. руб. с НДС в прогнозных ценах</w:t>
        </w:r>
        <w:r>
          <w:rPr>
            <w:noProof/>
            <w:webHidden/>
          </w:rPr>
          <w:tab/>
        </w:r>
        <w:r>
          <w:rPr>
            <w:noProof/>
            <w:webHidden/>
          </w:rPr>
          <w:fldChar w:fldCharType="begin"/>
        </w:r>
        <w:r>
          <w:rPr>
            <w:noProof/>
            <w:webHidden/>
          </w:rPr>
          <w:instrText xml:space="preserve"> PAGEREF _Toc520370682 \h </w:instrText>
        </w:r>
        <w:r>
          <w:rPr>
            <w:noProof/>
            <w:webHidden/>
          </w:rPr>
        </w:r>
        <w:r>
          <w:rPr>
            <w:noProof/>
            <w:webHidden/>
          </w:rPr>
          <w:fldChar w:fldCharType="separate"/>
        </w:r>
        <w:r>
          <w:rPr>
            <w:noProof/>
            <w:webHidden/>
          </w:rPr>
          <w:t>96</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683" w:history="1">
        <w:r w:rsidRPr="00B75E4C">
          <w:rPr>
            <w:rStyle w:val="ae"/>
            <w:noProof/>
          </w:rPr>
          <w:t>Таблица 41 – Экономический эффект</w:t>
        </w:r>
        <w:r>
          <w:rPr>
            <w:noProof/>
            <w:webHidden/>
          </w:rPr>
          <w:tab/>
        </w:r>
        <w:r>
          <w:rPr>
            <w:noProof/>
            <w:webHidden/>
          </w:rPr>
          <w:fldChar w:fldCharType="begin"/>
        </w:r>
        <w:r>
          <w:rPr>
            <w:noProof/>
            <w:webHidden/>
          </w:rPr>
          <w:instrText xml:space="preserve"> PAGEREF _Toc520370683 \h </w:instrText>
        </w:r>
        <w:r>
          <w:rPr>
            <w:noProof/>
            <w:webHidden/>
          </w:rPr>
        </w:r>
        <w:r>
          <w:rPr>
            <w:noProof/>
            <w:webHidden/>
          </w:rPr>
          <w:fldChar w:fldCharType="separate"/>
        </w:r>
        <w:r>
          <w:rPr>
            <w:noProof/>
            <w:webHidden/>
          </w:rPr>
          <w:t>98</w:t>
        </w:r>
        <w:r>
          <w:rPr>
            <w:noProof/>
            <w:webHidden/>
          </w:rPr>
          <w:fldChar w:fldCharType="end"/>
        </w:r>
      </w:hyperlink>
    </w:p>
    <w:p w:rsidR="004B6CF8" w:rsidRDefault="004B6CF8" w:rsidP="00F1635D">
      <w:pPr>
        <w:ind w:firstLine="0"/>
        <w:jc w:val="left"/>
        <w:sectPr w:rsidR="004B6CF8">
          <w:pgSz w:w="11906" w:h="16838"/>
          <w:pgMar w:top="1134" w:right="850" w:bottom="1134" w:left="1701" w:header="708" w:footer="708" w:gutter="0"/>
          <w:cols w:space="708"/>
          <w:docGrid w:linePitch="360"/>
        </w:sectPr>
      </w:pPr>
      <w:r>
        <w:fldChar w:fldCharType="end"/>
      </w:r>
    </w:p>
    <w:p w:rsidR="00343839" w:rsidRDefault="00343839" w:rsidP="00343839">
      <w:pPr>
        <w:pStyle w:val="12"/>
        <w:numPr>
          <w:ilvl w:val="0"/>
          <w:numId w:val="0"/>
        </w:numPr>
      </w:pPr>
      <w:bookmarkStart w:id="3" w:name="_Toc518901787"/>
      <w:r>
        <w:lastRenderedPageBreak/>
        <w:t>СПИСОК РИСУНКОВ</w:t>
      </w:r>
      <w:bookmarkEnd w:id="3"/>
    </w:p>
    <w:p w:rsidR="00F1635D" w:rsidRDefault="004B6CF8" w:rsidP="00F1635D">
      <w:pPr>
        <w:pStyle w:val="afff8"/>
        <w:tabs>
          <w:tab w:val="right" w:leader="dot" w:pos="9345"/>
        </w:tabs>
        <w:ind w:firstLine="0"/>
        <w:rPr>
          <w:rFonts w:asciiTheme="minorHAnsi" w:eastAsiaTheme="minorEastAsia" w:hAnsiTheme="minorHAnsi"/>
          <w:noProof/>
          <w:sz w:val="22"/>
          <w:szCs w:val="22"/>
          <w:lang w:eastAsia="ru-RU"/>
        </w:rPr>
      </w:pPr>
      <w:r>
        <w:fldChar w:fldCharType="begin"/>
      </w:r>
      <w:r>
        <w:instrText xml:space="preserve"> TOC \h \z \t "Рисунок" \c </w:instrText>
      </w:r>
      <w:r>
        <w:fldChar w:fldCharType="separate"/>
      </w:r>
      <w:hyperlink w:anchor="_Toc520370314" w:history="1">
        <w:r w:rsidR="00F1635D" w:rsidRPr="006C4D76">
          <w:rPr>
            <w:rStyle w:val="ae"/>
            <w:noProof/>
          </w:rPr>
          <w:t>Рисунок  1 – Схема тепловых сетей с. Неудачино</w:t>
        </w:r>
        <w:r w:rsidR="00F1635D">
          <w:rPr>
            <w:noProof/>
            <w:webHidden/>
          </w:rPr>
          <w:tab/>
        </w:r>
        <w:r w:rsidR="00F1635D">
          <w:rPr>
            <w:noProof/>
            <w:webHidden/>
          </w:rPr>
          <w:fldChar w:fldCharType="begin"/>
        </w:r>
        <w:r w:rsidR="00F1635D">
          <w:rPr>
            <w:noProof/>
            <w:webHidden/>
          </w:rPr>
          <w:instrText xml:space="preserve"> PAGEREF _Toc520370314 \h </w:instrText>
        </w:r>
        <w:r w:rsidR="00F1635D">
          <w:rPr>
            <w:noProof/>
            <w:webHidden/>
          </w:rPr>
        </w:r>
        <w:r w:rsidR="00F1635D">
          <w:rPr>
            <w:noProof/>
            <w:webHidden/>
          </w:rPr>
          <w:fldChar w:fldCharType="separate"/>
        </w:r>
        <w:r w:rsidR="00F1635D">
          <w:rPr>
            <w:noProof/>
            <w:webHidden/>
          </w:rPr>
          <w:t>19</w:t>
        </w:r>
        <w:r w:rsidR="00F1635D">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15" w:history="1">
        <w:r w:rsidRPr="006C4D76">
          <w:rPr>
            <w:rStyle w:val="ae"/>
            <w:noProof/>
          </w:rPr>
          <w:t>Рисунок  2 – Пьезометрический график до самого удаленного потребителя.</w:t>
        </w:r>
        <w:r>
          <w:rPr>
            <w:noProof/>
            <w:webHidden/>
          </w:rPr>
          <w:tab/>
        </w:r>
        <w:r>
          <w:rPr>
            <w:noProof/>
            <w:webHidden/>
          </w:rPr>
          <w:fldChar w:fldCharType="begin"/>
        </w:r>
        <w:r>
          <w:rPr>
            <w:noProof/>
            <w:webHidden/>
          </w:rPr>
          <w:instrText xml:space="preserve"> PAGEREF _Toc520370315 \h </w:instrText>
        </w:r>
        <w:r>
          <w:rPr>
            <w:noProof/>
            <w:webHidden/>
          </w:rPr>
        </w:r>
        <w:r>
          <w:rPr>
            <w:noProof/>
            <w:webHidden/>
          </w:rPr>
          <w:fldChar w:fldCharType="separate"/>
        </w:r>
        <w:r>
          <w:rPr>
            <w:noProof/>
            <w:webHidden/>
          </w:rPr>
          <w:t>23</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16" w:history="1">
        <w:r w:rsidRPr="006C4D76">
          <w:rPr>
            <w:rStyle w:val="ae"/>
            <w:noProof/>
          </w:rPr>
          <w:t>Рисунок  3 – Зона действия котельной с. Неудачино.</w:t>
        </w:r>
        <w:r>
          <w:rPr>
            <w:noProof/>
            <w:webHidden/>
          </w:rPr>
          <w:tab/>
        </w:r>
        <w:r>
          <w:rPr>
            <w:noProof/>
            <w:webHidden/>
          </w:rPr>
          <w:fldChar w:fldCharType="begin"/>
        </w:r>
        <w:r>
          <w:rPr>
            <w:noProof/>
            <w:webHidden/>
          </w:rPr>
          <w:instrText xml:space="preserve"> PAGEREF _Toc520370316 \h </w:instrText>
        </w:r>
        <w:r>
          <w:rPr>
            <w:noProof/>
            <w:webHidden/>
          </w:rPr>
        </w:r>
        <w:r>
          <w:rPr>
            <w:noProof/>
            <w:webHidden/>
          </w:rPr>
          <w:fldChar w:fldCharType="separate"/>
        </w:r>
        <w:r>
          <w:rPr>
            <w:noProof/>
            <w:webHidden/>
          </w:rPr>
          <w:t>28</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17" w:history="1">
        <w:r w:rsidRPr="006C4D76">
          <w:rPr>
            <w:rStyle w:val="ae"/>
            <w:noProof/>
            <w:spacing w:val="1"/>
          </w:rPr>
          <w:t>Рис</w:t>
        </w:r>
        <w:r w:rsidRPr="006C4D76">
          <w:rPr>
            <w:rStyle w:val="ae"/>
            <w:noProof/>
            <w:spacing w:val="-7"/>
          </w:rPr>
          <w:t>у</w:t>
        </w:r>
        <w:r w:rsidRPr="006C4D76">
          <w:rPr>
            <w:rStyle w:val="ae"/>
            <w:noProof/>
            <w:spacing w:val="1"/>
          </w:rPr>
          <w:t>н</w:t>
        </w:r>
        <w:r w:rsidRPr="006C4D76">
          <w:rPr>
            <w:rStyle w:val="ae"/>
            <w:noProof/>
          </w:rPr>
          <w:t>ок</w:t>
        </w:r>
        <w:r w:rsidRPr="006C4D76">
          <w:rPr>
            <w:rStyle w:val="ae"/>
            <w:noProof/>
            <w:spacing w:val="1"/>
          </w:rPr>
          <w:t xml:space="preserve"> 4</w:t>
        </w:r>
        <w:r w:rsidRPr="006C4D76">
          <w:rPr>
            <w:rStyle w:val="ae"/>
            <w:noProof/>
          </w:rPr>
          <w:t xml:space="preserve"> – Потр</w:t>
        </w:r>
        <w:r w:rsidRPr="006C4D76">
          <w:rPr>
            <w:rStyle w:val="ae"/>
            <w:noProof/>
            <w:spacing w:val="-1"/>
          </w:rPr>
          <w:t>е</w:t>
        </w:r>
        <w:r w:rsidRPr="006C4D76">
          <w:rPr>
            <w:rStyle w:val="ae"/>
            <w:noProof/>
          </w:rPr>
          <w:t>бл</w:t>
        </w:r>
        <w:r w:rsidRPr="006C4D76">
          <w:rPr>
            <w:rStyle w:val="ae"/>
            <w:noProof/>
            <w:spacing w:val="2"/>
          </w:rPr>
          <w:t>е</w:t>
        </w:r>
        <w:r w:rsidRPr="006C4D76">
          <w:rPr>
            <w:rStyle w:val="ae"/>
            <w:noProof/>
            <w:spacing w:val="1"/>
          </w:rPr>
          <w:t>ни</w:t>
        </w:r>
        <w:r w:rsidRPr="006C4D76">
          <w:rPr>
            <w:rStyle w:val="ae"/>
            <w:noProof/>
          </w:rPr>
          <w:t>е те</w:t>
        </w:r>
        <w:r w:rsidRPr="006C4D76">
          <w:rPr>
            <w:rStyle w:val="ae"/>
            <w:noProof/>
            <w:spacing w:val="1"/>
          </w:rPr>
          <w:t>п</w:t>
        </w:r>
        <w:r w:rsidRPr="006C4D76">
          <w:rPr>
            <w:rStyle w:val="ae"/>
            <w:noProof/>
          </w:rPr>
          <w:t>ловой</w:t>
        </w:r>
        <w:r w:rsidRPr="006C4D76">
          <w:rPr>
            <w:rStyle w:val="ae"/>
            <w:noProof/>
            <w:spacing w:val="1"/>
          </w:rPr>
          <w:t xml:space="preserve"> </w:t>
        </w:r>
        <w:r w:rsidRPr="006C4D76">
          <w:rPr>
            <w:rStyle w:val="ae"/>
            <w:noProof/>
            <w:spacing w:val="-2"/>
          </w:rPr>
          <w:t>э</w:t>
        </w:r>
        <w:r w:rsidRPr="006C4D76">
          <w:rPr>
            <w:rStyle w:val="ae"/>
            <w:noProof/>
            <w:spacing w:val="1"/>
          </w:rPr>
          <w:t>н</w:t>
        </w:r>
        <w:r w:rsidRPr="006C4D76">
          <w:rPr>
            <w:rStyle w:val="ae"/>
            <w:noProof/>
            <w:spacing w:val="-1"/>
          </w:rPr>
          <w:t>е</w:t>
        </w:r>
        <w:r w:rsidRPr="006C4D76">
          <w:rPr>
            <w:rStyle w:val="ae"/>
            <w:noProof/>
          </w:rPr>
          <w:t>рг</w:t>
        </w:r>
        <w:r w:rsidRPr="006C4D76">
          <w:rPr>
            <w:rStyle w:val="ae"/>
            <w:noProof/>
            <w:spacing w:val="1"/>
          </w:rPr>
          <w:t>и</w:t>
        </w:r>
        <w:r w:rsidRPr="006C4D76">
          <w:rPr>
            <w:rStyle w:val="ae"/>
            <w:noProof/>
          </w:rPr>
          <w:t>и</w:t>
        </w:r>
        <w:r w:rsidRPr="006C4D76">
          <w:rPr>
            <w:rStyle w:val="ae"/>
            <w:noProof/>
            <w:spacing w:val="3"/>
          </w:rPr>
          <w:t xml:space="preserve"> </w:t>
        </w:r>
        <w:r w:rsidRPr="006C4D76">
          <w:rPr>
            <w:rStyle w:val="ae"/>
            <w:noProof/>
            <w:spacing w:val="-3"/>
          </w:rPr>
          <w:t>с. Неудачино</w:t>
        </w:r>
        <w:r w:rsidRPr="006C4D76">
          <w:rPr>
            <w:rStyle w:val="ae"/>
            <w:noProof/>
          </w:rPr>
          <w:t xml:space="preserve"> с</w:t>
        </w:r>
        <w:r w:rsidRPr="006C4D76">
          <w:rPr>
            <w:rStyle w:val="ae"/>
            <w:noProof/>
            <w:spacing w:val="-1"/>
          </w:rPr>
          <w:t xml:space="preserve"> </w:t>
        </w:r>
        <w:r w:rsidRPr="006C4D76">
          <w:rPr>
            <w:rStyle w:val="ae"/>
            <w:noProof/>
          </w:rPr>
          <w:t>р</w:t>
        </w:r>
        <w:r w:rsidRPr="006C4D76">
          <w:rPr>
            <w:rStyle w:val="ae"/>
            <w:noProof/>
            <w:spacing w:val="-1"/>
          </w:rPr>
          <w:t>а</w:t>
        </w:r>
        <w:r w:rsidRPr="006C4D76">
          <w:rPr>
            <w:rStyle w:val="ae"/>
            <w:noProof/>
            <w:spacing w:val="1"/>
          </w:rPr>
          <w:t>з</w:t>
        </w:r>
        <w:r w:rsidRPr="006C4D76">
          <w:rPr>
            <w:rStyle w:val="ae"/>
            <w:noProof/>
          </w:rPr>
          <w:t>б</w:t>
        </w:r>
        <w:r w:rsidRPr="006C4D76">
          <w:rPr>
            <w:rStyle w:val="ae"/>
            <w:noProof/>
            <w:spacing w:val="1"/>
          </w:rPr>
          <w:t>и</w:t>
        </w:r>
        <w:r w:rsidRPr="006C4D76">
          <w:rPr>
            <w:rStyle w:val="ae"/>
            <w:noProof/>
          </w:rPr>
          <w:t>вкой</w:t>
        </w:r>
        <w:r w:rsidRPr="006C4D76">
          <w:rPr>
            <w:rStyle w:val="ae"/>
            <w:noProof/>
            <w:spacing w:val="1"/>
          </w:rPr>
          <w:t xml:space="preserve"> п</w:t>
        </w:r>
        <w:r w:rsidRPr="006C4D76">
          <w:rPr>
            <w:rStyle w:val="ae"/>
            <w:noProof/>
          </w:rPr>
          <w:t>о г</w:t>
        </w:r>
        <w:r w:rsidRPr="006C4D76">
          <w:rPr>
            <w:rStyle w:val="ae"/>
            <w:noProof/>
            <w:spacing w:val="2"/>
          </w:rPr>
          <w:t>р</w:t>
        </w:r>
        <w:r w:rsidRPr="006C4D76">
          <w:rPr>
            <w:rStyle w:val="ae"/>
            <w:noProof/>
            <w:spacing w:val="-7"/>
          </w:rPr>
          <w:t>у</w:t>
        </w:r>
        <w:r w:rsidRPr="006C4D76">
          <w:rPr>
            <w:rStyle w:val="ae"/>
            <w:noProof/>
            <w:spacing w:val="1"/>
          </w:rPr>
          <w:t>пп</w:t>
        </w:r>
        <w:r w:rsidRPr="006C4D76">
          <w:rPr>
            <w:rStyle w:val="ae"/>
            <w:noProof/>
            <w:spacing w:val="-1"/>
          </w:rPr>
          <w:t>а</w:t>
        </w:r>
        <w:r w:rsidRPr="006C4D76">
          <w:rPr>
            <w:rStyle w:val="ae"/>
            <w:noProof/>
          </w:rPr>
          <w:t>м</w:t>
        </w:r>
        <w:r w:rsidRPr="006C4D76">
          <w:rPr>
            <w:rStyle w:val="ae"/>
            <w:noProof/>
            <w:spacing w:val="-1"/>
          </w:rPr>
          <w:t xml:space="preserve"> </w:t>
        </w:r>
        <w:r w:rsidRPr="006C4D76">
          <w:rPr>
            <w:rStyle w:val="ae"/>
            <w:noProof/>
            <w:spacing w:val="1"/>
          </w:rPr>
          <w:t>п</w:t>
        </w:r>
        <w:r w:rsidRPr="006C4D76">
          <w:rPr>
            <w:rStyle w:val="ae"/>
            <w:noProof/>
          </w:rPr>
          <w:t>отреб</w:t>
        </w:r>
        <w:r w:rsidRPr="006C4D76">
          <w:rPr>
            <w:rStyle w:val="ae"/>
            <w:noProof/>
            <w:spacing w:val="1"/>
          </w:rPr>
          <w:t>и</w:t>
        </w:r>
        <w:r w:rsidRPr="006C4D76">
          <w:rPr>
            <w:rStyle w:val="ae"/>
            <w:noProof/>
          </w:rPr>
          <w:t>тел</w:t>
        </w:r>
        <w:r w:rsidRPr="006C4D76">
          <w:rPr>
            <w:rStyle w:val="ae"/>
            <w:noProof/>
            <w:spacing w:val="-1"/>
          </w:rPr>
          <w:t>е</w:t>
        </w:r>
        <w:r w:rsidRPr="006C4D76">
          <w:rPr>
            <w:rStyle w:val="ae"/>
            <w:noProof/>
          </w:rPr>
          <w:t>й</w:t>
        </w:r>
        <w:r>
          <w:rPr>
            <w:noProof/>
            <w:webHidden/>
          </w:rPr>
          <w:tab/>
        </w:r>
        <w:r>
          <w:rPr>
            <w:noProof/>
            <w:webHidden/>
          </w:rPr>
          <w:fldChar w:fldCharType="begin"/>
        </w:r>
        <w:r>
          <w:rPr>
            <w:noProof/>
            <w:webHidden/>
          </w:rPr>
          <w:instrText xml:space="preserve"> PAGEREF _Toc520370317 \h </w:instrText>
        </w:r>
        <w:r>
          <w:rPr>
            <w:noProof/>
            <w:webHidden/>
          </w:rPr>
        </w:r>
        <w:r>
          <w:rPr>
            <w:noProof/>
            <w:webHidden/>
          </w:rPr>
          <w:fldChar w:fldCharType="separate"/>
        </w:r>
        <w:r>
          <w:rPr>
            <w:noProof/>
            <w:webHidden/>
          </w:rPr>
          <w:t>29</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18" w:history="1">
        <w:r w:rsidRPr="006C4D76">
          <w:rPr>
            <w:rStyle w:val="ae"/>
            <w:noProof/>
          </w:rPr>
          <w:t>Рисунок  5 – Фрагмент сетки кадастрового деления территории с. Неудачино</w:t>
        </w:r>
        <w:r>
          <w:rPr>
            <w:noProof/>
            <w:webHidden/>
          </w:rPr>
          <w:tab/>
        </w:r>
        <w:r>
          <w:rPr>
            <w:noProof/>
            <w:webHidden/>
          </w:rPr>
          <w:fldChar w:fldCharType="begin"/>
        </w:r>
        <w:r>
          <w:rPr>
            <w:noProof/>
            <w:webHidden/>
          </w:rPr>
          <w:instrText xml:space="preserve"> PAGEREF _Toc520370318 \h </w:instrText>
        </w:r>
        <w:r>
          <w:rPr>
            <w:noProof/>
            <w:webHidden/>
          </w:rPr>
        </w:r>
        <w:r>
          <w:rPr>
            <w:noProof/>
            <w:webHidden/>
          </w:rPr>
          <w:fldChar w:fldCharType="separate"/>
        </w:r>
        <w:r>
          <w:rPr>
            <w:noProof/>
            <w:webHidden/>
          </w:rPr>
          <w:t>51</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19" w:history="1">
        <w:r w:rsidRPr="006C4D76">
          <w:rPr>
            <w:rStyle w:val="ae"/>
            <w:noProof/>
          </w:rPr>
          <w:t>Рисунок  6 – Графическое отображение электронной модели (представление объектов системы теплоснабжения)</w:t>
        </w:r>
        <w:r>
          <w:rPr>
            <w:noProof/>
            <w:webHidden/>
          </w:rPr>
          <w:tab/>
        </w:r>
        <w:r>
          <w:rPr>
            <w:noProof/>
            <w:webHidden/>
          </w:rPr>
          <w:fldChar w:fldCharType="begin"/>
        </w:r>
        <w:r>
          <w:rPr>
            <w:noProof/>
            <w:webHidden/>
          </w:rPr>
          <w:instrText xml:space="preserve"> PAGEREF _Toc520370319 \h </w:instrText>
        </w:r>
        <w:r>
          <w:rPr>
            <w:noProof/>
            <w:webHidden/>
          </w:rPr>
        </w:r>
        <w:r>
          <w:rPr>
            <w:noProof/>
            <w:webHidden/>
          </w:rPr>
          <w:fldChar w:fldCharType="separate"/>
        </w:r>
        <w:r>
          <w:rPr>
            <w:noProof/>
            <w:webHidden/>
          </w:rPr>
          <w:t>60</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20" w:history="1">
        <w:r w:rsidRPr="006C4D76">
          <w:rPr>
            <w:rStyle w:val="ae"/>
            <w:noProof/>
          </w:rPr>
          <w:t>Рисунок  7 – Графическое отображение электронной модели (теплогидравлический расчет)</w:t>
        </w:r>
        <w:r>
          <w:rPr>
            <w:noProof/>
            <w:webHidden/>
          </w:rPr>
          <w:tab/>
        </w:r>
        <w:r>
          <w:rPr>
            <w:noProof/>
            <w:webHidden/>
          </w:rPr>
          <w:fldChar w:fldCharType="begin"/>
        </w:r>
        <w:r>
          <w:rPr>
            <w:noProof/>
            <w:webHidden/>
          </w:rPr>
          <w:instrText xml:space="preserve"> PAGEREF _Toc520370320 \h </w:instrText>
        </w:r>
        <w:r>
          <w:rPr>
            <w:noProof/>
            <w:webHidden/>
          </w:rPr>
        </w:r>
        <w:r>
          <w:rPr>
            <w:noProof/>
            <w:webHidden/>
          </w:rPr>
          <w:fldChar w:fldCharType="separate"/>
        </w:r>
        <w:r>
          <w:rPr>
            <w:noProof/>
            <w:webHidden/>
          </w:rPr>
          <w:t>61</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21" w:history="1">
        <w:r w:rsidRPr="006C4D76">
          <w:rPr>
            <w:rStyle w:val="ae"/>
            <w:noProof/>
          </w:rPr>
          <w:t>Рисунок  8 – Графическое отображение электронной модели (построение пьезометрических графиков)</w:t>
        </w:r>
        <w:r>
          <w:rPr>
            <w:noProof/>
            <w:webHidden/>
          </w:rPr>
          <w:tab/>
        </w:r>
        <w:r>
          <w:rPr>
            <w:noProof/>
            <w:webHidden/>
          </w:rPr>
          <w:fldChar w:fldCharType="begin"/>
        </w:r>
        <w:r>
          <w:rPr>
            <w:noProof/>
            <w:webHidden/>
          </w:rPr>
          <w:instrText xml:space="preserve"> PAGEREF _Toc520370321 \h </w:instrText>
        </w:r>
        <w:r>
          <w:rPr>
            <w:noProof/>
            <w:webHidden/>
          </w:rPr>
        </w:r>
        <w:r>
          <w:rPr>
            <w:noProof/>
            <w:webHidden/>
          </w:rPr>
          <w:fldChar w:fldCharType="separate"/>
        </w:r>
        <w:r>
          <w:rPr>
            <w:noProof/>
            <w:webHidden/>
          </w:rPr>
          <w:t>62</w:t>
        </w:r>
        <w:r>
          <w:rPr>
            <w:noProof/>
            <w:webHidden/>
          </w:rPr>
          <w:fldChar w:fldCharType="end"/>
        </w:r>
      </w:hyperlink>
    </w:p>
    <w:p w:rsidR="00F1635D" w:rsidRDefault="00F1635D" w:rsidP="00F1635D">
      <w:pPr>
        <w:pStyle w:val="afff8"/>
        <w:tabs>
          <w:tab w:val="right" w:leader="dot" w:pos="9345"/>
        </w:tabs>
        <w:ind w:firstLine="0"/>
        <w:rPr>
          <w:rFonts w:asciiTheme="minorHAnsi" w:eastAsiaTheme="minorEastAsia" w:hAnsiTheme="minorHAnsi"/>
          <w:noProof/>
          <w:sz w:val="22"/>
          <w:szCs w:val="22"/>
          <w:lang w:eastAsia="ru-RU"/>
        </w:rPr>
      </w:pPr>
      <w:hyperlink w:anchor="_Toc520370322" w:history="1">
        <w:r w:rsidRPr="006C4D76">
          <w:rPr>
            <w:rStyle w:val="ae"/>
            <w:noProof/>
          </w:rPr>
          <w:t>Рисунок  9 – Фрагмент адресного плана</w:t>
        </w:r>
        <w:r>
          <w:rPr>
            <w:noProof/>
            <w:webHidden/>
          </w:rPr>
          <w:tab/>
        </w:r>
        <w:r>
          <w:rPr>
            <w:noProof/>
            <w:webHidden/>
          </w:rPr>
          <w:fldChar w:fldCharType="begin"/>
        </w:r>
        <w:r>
          <w:rPr>
            <w:noProof/>
            <w:webHidden/>
          </w:rPr>
          <w:instrText xml:space="preserve"> PAGEREF _Toc520370322 \h </w:instrText>
        </w:r>
        <w:r>
          <w:rPr>
            <w:noProof/>
            <w:webHidden/>
          </w:rPr>
        </w:r>
        <w:r>
          <w:rPr>
            <w:noProof/>
            <w:webHidden/>
          </w:rPr>
          <w:fldChar w:fldCharType="separate"/>
        </w:r>
        <w:r>
          <w:rPr>
            <w:noProof/>
            <w:webHidden/>
          </w:rPr>
          <w:t>63</w:t>
        </w:r>
        <w:r>
          <w:rPr>
            <w:noProof/>
            <w:webHidden/>
          </w:rPr>
          <w:fldChar w:fldCharType="end"/>
        </w:r>
      </w:hyperlink>
    </w:p>
    <w:p w:rsidR="00343839" w:rsidRDefault="004B6CF8" w:rsidP="0021342D">
      <w:pPr>
        <w:ind w:firstLine="0"/>
        <w:jc w:val="left"/>
      </w:pPr>
      <w:r>
        <w:fldChar w:fldCharType="end"/>
      </w:r>
    </w:p>
    <w:p w:rsidR="00CF735D" w:rsidRDefault="00CF735D" w:rsidP="00CF735D"/>
    <w:p w:rsidR="00343839" w:rsidRDefault="00343839" w:rsidP="00CF735D">
      <w:pPr>
        <w:sectPr w:rsidR="00343839">
          <w:pgSz w:w="11906" w:h="16838"/>
          <w:pgMar w:top="1134" w:right="850" w:bottom="1134" w:left="1701" w:header="708" w:footer="708" w:gutter="0"/>
          <w:cols w:space="708"/>
          <w:docGrid w:linePitch="360"/>
        </w:sectPr>
      </w:pPr>
    </w:p>
    <w:p w:rsidR="008D105F" w:rsidRDefault="008D105F" w:rsidP="008D105F">
      <w:pPr>
        <w:pStyle w:val="12"/>
      </w:pPr>
      <w:bookmarkStart w:id="4" w:name="_Toc518901788"/>
      <w:r w:rsidRPr="008D105F">
        <w:lastRenderedPageBreak/>
        <w:t>Существующее положение в сфере производства, передачи и потребления тепловой энергии для целей теплоснабжения</w:t>
      </w:r>
      <w:bookmarkEnd w:id="4"/>
    </w:p>
    <w:p w:rsidR="00343839" w:rsidRDefault="005A7F97" w:rsidP="008D105F">
      <w:pPr>
        <w:pStyle w:val="20"/>
      </w:pPr>
      <w:bookmarkStart w:id="5" w:name="_Toc518901789"/>
      <w:r w:rsidRPr="005A7F97">
        <w:t>Функциональная структура теплоснабжения</w:t>
      </w:r>
      <w:bookmarkEnd w:id="5"/>
    </w:p>
    <w:p w:rsidR="000B23ED" w:rsidRDefault="000B23ED" w:rsidP="00E34B61"/>
    <w:p w:rsidR="00E80E8A" w:rsidRDefault="000B23ED" w:rsidP="00E36C1B">
      <w:r w:rsidRPr="00064AC6">
        <w:t xml:space="preserve">В с. Неудачино Неудачинского сельсовета Татарского района теплоснабжение всех потребителей тепловой энергии осуществляется от одной котельной, расположенной по адресу ул. </w:t>
      </w:r>
      <w:r>
        <w:t>Центральная, 54а</w:t>
      </w:r>
      <w:r>
        <w:rPr>
          <w:i/>
        </w:rPr>
        <w:t>.</w:t>
      </w:r>
      <w:r>
        <w:t xml:space="preserve"> </w:t>
      </w:r>
      <w:r w:rsidR="00E34B61">
        <w:t xml:space="preserve">Теплоснабжение общественного и жилищного фонда обеспечивает </w:t>
      </w:r>
      <w:r w:rsidR="00795EEA">
        <w:t>ООО «Татарская тепловая компания».</w:t>
      </w:r>
      <w:r>
        <w:t xml:space="preserve"> </w:t>
      </w:r>
      <w:r w:rsidR="00E34B61">
        <w:t xml:space="preserve">Величина присоединенной тепловой нагрузки потребителей для </w:t>
      </w:r>
      <w:r>
        <w:t>с. Неудачино</w:t>
      </w:r>
      <w:r w:rsidR="00E34B61">
        <w:t xml:space="preserve"> составляет </w:t>
      </w:r>
      <w:r w:rsidR="008F4952" w:rsidRPr="001D337C">
        <w:rPr>
          <w:rFonts w:eastAsia="Times New Roman" w:cs="Times New Roman"/>
        </w:rPr>
        <w:t>0,</w:t>
      </w:r>
      <w:r w:rsidR="002505DA">
        <w:rPr>
          <w:rFonts w:eastAsia="Times New Roman" w:cs="Times New Roman"/>
        </w:rPr>
        <w:t>5122</w:t>
      </w:r>
      <w:r w:rsidR="008F4952">
        <w:rPr>
          <w:rFonts w:eastAsia="Times New Roman" w:cs="Times New Roman"/>
        </w:rPr>
        <w:t xml:space="preserve"> </w:t>
      </w:r>
      <w:r w:rsidR="00E36C1B">
        <w:t xml:space="preserve">Гкал/ч. </w:t>
      </w:r>
      <w:r w:rsidR="00E34B61">
        <w:t>Промышленные теплоисточники на территории села отсутствуют.</w:t>
      </w:r>
    </w:p>
    <w:p w:rsidR="00E80E8A" w:rsidRPr="00E34B61" w:rsidRDefault="00E34B61" w:rsidP="00CF735D">
      <w:pPr>
        <w:rPr>
          <w:b/>
          <w:i/>
        </w:rPr>
      </w:pPr>
      <w:r w:rsidRPr="00E34B61">
        <w:rPr>
          <w:b/>
          <w:i/>
        </w:rPr>
        <w:t>Описание технологических, оперативных и диспетчерских связей</w:t>
      </w:r>
    </w:p>
    <w:p w:rsidR="00E34B61" w:rsidRDefault="00E34B61" w:rsidP="00E34B61">
      <w:r>
        <w:t xml:space="preserve">Основными обязанностями </w:t>
      </w:r>
      <w:r w:rsidR="00795EEA">
        <w:t>ООО «Татарская тепловая компания»</w:t>
      </w:r>
      <w:r>
        <w:t xml:space="preserve"> являются:</w:t>
      </w:r>
    </w:p>
    <w:p w:rsidR="00E34B61" w:rsidRDefault="00E34B61" w:rsidP="008350CD">
      <w:pPr>
        <w:pStyle w:val="ab"/>
        <w:numPr>
          <w:ilvl w:val="0"/>
          <w:numId w:val="5"/>
        </w:numPr>
        <w:ind w:left="0" w:firstLine="567"/>
      </w:pPr>
      <w:r>
        <w:t>содержание тепловых сетей и сооружений на них, соблюдение режимов теплоснабжения, соблюдение оперативно – диспетчерской дисциплины, обеспечение максимальной экономичности и надежности передачи и распределения тепловой энергии и теплоносителя, осуществление мероприятий по локализации и ликвидации последствий аварий и других нарушений;</w:t>
      </w:r>
    </w:p>
    <w:p w:rsidR="00E34B61" w:rsidRDefault="00E34B61" w:rsidP="008350CD">
      <w:pPr>
        <w:pStyle w:val="ab"/>
        <w:numPr>
          <w:ilvl w:val="0"/>
          <w:numId w:val="5"/>
        </w:numPr>
        <w:ind w:left="0" w:firstLine="567"/>
      </w:pPr>
      <w:r>
        <w:t xml:space="preserve">выработка и подача в присоединенную сеть на границы эксплуатационной ответственности тепловой энергии и теплоносителя, задание и соблюдение гидравлических и тепловых режимов, разработка мероприятий по выходу из возможных аварийных ситуаций в зоне эксплуатационной ответственности </w:t>
      </w:r>
      <w:r w:rsidR="00795EEA">
        <w:t>ООО «Татарская тепловая компания».</w:t>
      </w:r>
    </w:p>
    <w:p w:rsidR="00E34B61" w:rsidRDefault="00E34B61" w:rsidP="00E34B61">
      <w:r>
        <w:t>Предприятие имеет собственную аварийно – диспетчерскую службу.</w:t>
      </w:r>
    </w:p>
    <w:p w:rsidR="00E34B61" w:rsidRPr="00E34B61" w:rsidRDefault="00E34B61" w:rsidP="00CF735D">
      <w:pPr>
        <w:rPr>
          <w:b/>
          <w:i/>
        </w:rPr>
      </w:pPr>
      <w:r w:rsidRPr="00E34B61">
        <w:rPr>
          <w:b/>
          <w:i/>
        </w:rPr>
        <w:t>Описание  структуры  договорных  отношений  между теплоснабжающими (теплосетевыми) организациями</w:t>
      </w:r>
    </w:p>
    <w:p w:rsidR="00E34B61" w:rsidRDefault="00795EEA" w:rsidP="00E34B61">
      <w:r>
        <w:t>ООО</w:t>
      </w:r>
      <w:r w:rsidR="00E34B61">
        <w:t xml:space="preserve"> «</w:t>
      </w:r>
      <w:r>
        <w:t>Татарская тепловая компания</w:t>
      </w:r>
      <w:r w:rsidR="00E34B61">
        <w:t>» осуществляет производство, транспортировку и продажу тепловой энергии конечным потребителям.</w:t>
      </w:r>
    </w:p>
    <w:p w:rsidR="00E34B61" w:rsidRDefault="00E34B61" w:rsidP="00E34B61">
      <w:r>
        <w:t xml:space="preserve">Обслуживание физических и юридических лиц </w:t>
      </w:r>
      <w:r w:rsidR="00795EEA">
        <w:t xml:space="preserve">ООО «Татарская тепловая компания» </w:t>
      </w:r>
      <w:r>
        <w:t>осуществляет по договорам теплоснабжения</w:t>
      </w:r>
    </w:p>
    <w:p w:rsidR="00E34B61" w:rsidRDefault="00E34B61" w:rsidP="00CF735D"/>
    <w:p w:rsidR="00E80E8A" w:rsidRDefault="005A7F97" w:rsidP="0017748B">
      <w:pPr>
        <w:pStyle w:val="3"/>
      </w:pPr>
      <w:bookmarkStart w:id="6" w:name="_Toc518901790"/>
      <w:r>
        <w:t>З</w:t>
      </w:r>
      <w:r w:rsidRPr="005A7F97">
        <w:t>оны действия производственных котельных</w:t>
      </w:r>
      <w:bookmarkEnd w:id="6"/>
    </w:p>
    <w:p w:rsidR="00E34B61" w:rsidRDefault="00E34B61" w:rsidP="00E34B61">
      <w:r w:rsidRPr="00E34B61">
        <w:t xml:space="preserve">Действующие промышленные источники тепловой энергии на территории </w:t>
      </w:r>
      <w:r w:rsidR="00795EEA">
        <w:t xml:space="preserve">села </w:t>
      </w:r>
      <w:r w:rsidR="000B23ED">
        <w:t>Неудачино</w:t>
      </w:r>
      <w:r w:rsidRPr="00E34B61">
        <w:t xml:space="preserve"> отсутствуют.</w:t>
      </w:r>
    </w:p>
    <w:p w:rsidR="00E80E8A" w:rsidRDefault="00E80E8A" w:rsidP="00CF735D"/>
    <w:p w:rsidR="00E80E8A" w:rsidRDefault="005A7F97" w:rsidP="0017748B">
      <w:pPr>
        <w:pStyle w:val="3"/>
      </w:pPr>
      <w:bookmarkStart w:id="7" w:name="_Toc518901791"/>
      <w:r>
        <w:t>З</w:t>
      </w:r>
      <w:r w:rsidRPr="005A7F97">
        <w:t>оны действия индивидуального теплоснабжения</w:t>
      </w:r>
      <w:bookmarkEnd w:id="7"/>
    </w:p>
    <w:p w:rsidR="00E80E8A" w:rsidRDefault="00E34B61" w:rsidP="00CF735D">
      <w:r w:rsidRPr="00E34B61">
        <w:t xml:space="preserve">Зоны действия индивидуального теплоснабжения в </w:t>
      </w:r>
      <w:r w:rsidR="000B23ED">
        <w:t>с. Неудачино</w:t>
      </w:r>
      <w:r w:rsidRPr="00E34B61">
        <w:t xml:space="preserve"> территориально распределены по периферии населенного пункта. </w:t>
      </w:r>
    </w:p>
    <w:p w:rsidR="00E80E8A" w:rsidRDefault="00E80E8A" w:rsidP="00CF735D"/>
    <w:p w:rsidR="00E80E8A" w:rsidRDefault="005A7F97" w:rsidP="008D105F">
      <w:pPr>
        <w:pStyle w:val="20"/>
      </w:pPr>
      <w:bookmarkStart w:id="8" w:name="_Toc518901792"/>
      <w:r w:rsidRPr="005A7F97">
        <w:t>Источники тепловой энергии</w:t>
      </w:r>
      <w:bookmarkEnd w:id="8"/>
    </w:p>
    <w:p w:rsidR="00AD1BE9" w:rsidRDefault="00AD1BE9" w:rsidP="00E34B61"/>
    <w:p w:rsidR="00E34B61" w:rsidRDefault="00E34B61" w:rsidP="00E34B61">
      <w:r>
        <w:t xml:space="preserve">Источником централизованного теплоснабжения </w:t>
      </w:r>
      <w:r w:rsidR="000B23ED">
        <w:t>с. Неудачино</w:t>
      </w:r>
      <w:r w:rsidRPr="004A2743">
        <w:t xml:space="preserve"> является котельная </w:t>
      </w:r>
      <w:r w:rsidR="00795EEA" w:rsidRPr="004A2743">
        <w:t>ООО «Татарская тепловая компания».</w:t>
      </w:r>
      <w:r w:rsidR="00A83E95">
        <w:t xml:space="preserve"> </w:t>
      </w:r>
      <w:r w:rsidR="00A83E95">
        <w:rPr>
          <w:color w:val="000000"/>
        </w:rPr>
        <w:t xml:space="preserve">Установленная тепловая мощность котельной – </w:t>
      </w:r>
      <w:r w:rsidR="00C8437C">
        <w:rPr>
          <w:color w:val="000000"/>
        </w:rPr>
        <w:t xml:space="preserve">2,2 </w:t>
      </w:r>
      <w:r w:rsidR="00A83E95">
        <w:rPr>
          <w:color w:val="000000"/>
        </w:rPr>
        <w:t>Гкал/ч (2,</w:t>
      </w:r>
      <w:r w:rsidR="00C8437C">
        <w:rPr>
          <w:color w:val="000000"/>
        </w:rPr>
        <w:t>56</w:t>
      </w:r>
      <w:r w:rsidR="00A83E95">
        <w:rPr>
          <w:color w:val="000000"/>
        </w:rPr>
        <w:t xml:space="preserve"> МВт).</w:t>
      </w:r>
    </w:p>
    <w:p w:rsidR="00E80E8A" w:rsidRPr="004B6CF8" w:rsidRDefault="00E34B61" w:rsidP="00961570">
      <w:r>
        <w:t xml:space="preserve">Котельная осуществляет теплоснабжение жилищно-коммунального комплекса, бюджетно-финансируемых потребителей и иных потребителей (коммерческие организации, предприятия торговли и т.д.) </w:t>
      </w:r>
      <w:r w:rsidR="000B23ED">
        <w:t>с. Неудачино</w:t>
      </w:r>
      <w:r>
        <w:t>, подключенных к централизованному теплоснабжению.</w:t>
      </w:r>
    </w:p>
    <w:p w:rsidR="00E34B61" w:rsidRDefault="00E34B61" w:rsidP="00E34B61"/>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9" w:name="_Toc503348482"/>
      <w:bookmarkStart w:id="10" w:name="_Toc503948740"/>
      <w:bookmarkStart w:id="11" w:name="_Toc503949033"/>
      <w:bookmarkStart w:id="12" w:name="_Toc503949258"/>
      <w:bookmarkStart w:id="13" w:name="_Toc503963526"/>
      <w:bookmarkStart w:id="14" w:name="_Toc505852472"/>
      <w:bookmarkStart w:id="15" w:name="_Toc518901793"/>
      <w:bookmarkEnd w:id="9"/>
      <w:bookmarkEnd w:id="10"/>
      <w:bookmarkEnd w:id="11"/>
      <w:bookmarkEnd w:id="12"/>
      <w:bookmarkEnd w:id="13"/>
      <w:bookmarkEnd w:id="14"/>
      <w:bookmarkEnd w:id="15"/>
    </w:p>
    <w:p w:rsidR="00E80E8A" w:rsidRDefault="005A7F97" w:rsidP="0017748B">
      <w:pPr>
        <w:pStyle w:val="3"/>
      </w:pPr>
      <w:bookmarkStart w:id="16" w:name="_Toc518901794"/>
      <w:r>
        <w:t>С</w:t>
      </w:r>
      <w:r w:rsidRPr="005A7F97">
        <w:t>труктура основного оборудования</w:t>
      </w:r>
      <w:bookmarkEnd w:id="16"/>
    </w:p>
    <w:p w:rsidR="00E80E8A" w:rsidRDefault="00E34B61" w:rsidP="00CF735D">
      <w:r w:rsidRPr="00E34B61">
        <w:t xml:space="preserve">Состав и технические характеристики основного оборудования котельной </w:t>
      </w:r>
      <w:r w:rsidR="000B23ED">
        <w:t>Неудачино</w:t>
      </w:r>
      <w:r w:rsidRPr="00E34B61">
        <w:t xml:space="preserve"> представлены в таблице</w:t>
      </w:r>
      <w:r w:rsidR="0099167A">
        <w:t xml:space="preserve"> 1.</w:t>
      </w:r>
    </w:p>
    <w:p w:rsidR="00E34B61" w:rsidRDefault="00E34B61" w:rsidP="00E34B61">
      <w:pPr>
        <w:pStyle w:val="a7"/>
        <w:sectPr w:rsidR="00E34B61">
          <w:pgSz w:w="11906" w:h="16838"/>
          <w:pgMar w:top="1134" w:right="850" w:bottom="1134" w:left="1701" w:header="708" w:footer="708" w:gutter="0"/>
          <w:cols w:space="708"/>
          <w:docGrid w:linePitch="360"/>
        </w:sectPr>
      </w:pPr>
    </w:p>
    <w:p w:rsidR="00E34B61" w:rsidRPr="00C2611A" w:rsidRDefault="00E34B61" w:rsidP="00C2611A">
      <w:pPr>
        <w:pStyle w:val="a7"/>
      </w:pPr>
      <w:bookmarkStart w:id="17" w:name="_Toc519075196"/>
      <w:bookmarkStart w:id="18" w:name="_Toc520370642"/>
      <w:r w:rsidRPr="00C2611A">
        <w:lastRenderedPageBreak/>
        <w:t xml:space="preserve">Таблица </w:t>
      </w:r>
      <w:r w:rsidR="002A3366">
        <w:fldChar w:fldCharType="begin"/>
      </w:r>
      <w:r w:rsidR="002A3366">
        <w:instrText xml:space="preserve"> SEQ Таблица \* ARABIC </w:instrText>
      </w:r>
      <w:r w:rsidR="002A3366">
        <w:fldChar w:fldCharType="separate"/>
      </w:r>
      <w:r w:rsidR="00BD6768" w:rsidRPr="00C2611A">
        <w:t>1</w:t>
      </w:r>
      <w:r w:rsidR="002A3366">
        <w:fldChar w:fldCharType="end"/>
      </w:r>
      <w:r w:rsidRPr="00C2611A">
        <w:t xml:space="preserve"> </w:t>
      </w:r>
      <w:r w:rsidR="00F1635D" w:rsidRPr="00C2611A">
        <w:t>–</w:t>
      </w:r>
      <w:r w:rsidRPr="00C2611A">
        <w:t xml:space="preserve"> Технические характеристики котельного оборудования источника тепловой энергии </w:t>
      </w:r>
      <w:r w:rsidR="000B23ED">
        <w:t>с. Неудачино</w:t>
      </w:r>
      <w:r w:rsidRPr="00C2611A">
        <w:t>.</w:t>
      </w:r>
      <w:bookmarkEnd w:id="17"/>
      <w:bookmarkEnd w:id="18"/>
    </w:p>
    <w:tbl>
      <w:tblPr>
        <w:tblStyle w:val="af5"/>
        <w:tblW w:w="5000" w:type="pct"/>
        <w:tblLook w:val="04A0" w:firstRow="1" w:lastRow="0" w:firstColumn="1" w:lastColumn="0" w:noHBand="0" w:noVBand="1"/>
      </w:tblPr>
      <w:tblGrid>
        <w:gridCol w:w="2279"/>
        <w:gridCol w:w="2279"/>
        <w:gridCol w:w="2279"/>
        <w:gridCol w:w="2279"/>
        <w:gridCol w:w="2279"/>
        <w:gridCol w:w="2278"/>
        <w:gridCol w:w="2278"/>
      </w:tblGrid>
      <w:tr w:rsidR="00961570" w:rsidTr="007A5E86">
        <w:trPr>
          <w:trHeight w:val="562"/>
        </w:trPr>
        <w:tc>
          <w:tcPr>
            <w:tcW w:w="714" w:type="pct"/>
            <w:vAlign w:val="center"/>
          </w:tcPr>
          <w:p w:rsidR="00961570" w:rsidRPr="00795EEA" w:rsidRDefault="00961570" w:rsidP="00795EEA">
            <w:pPr>
              <w:ind w:firstLine="0"/>
              <w:jc w:val="center"/>
              <w:rPr>
                <w:lang w:val="ru-RU"/>
              </w:rPr>
            </w:pPr>
            <w:r>
              <w:rPr>
                <w:lang w:val="ru-RU"/>
              </w:rPr>
              <w:t>Источник тепловой энергии</w:t>
            </w:r>
          </w:p>
        </w:tc>
        <w:tc>
          <w:tcPr>
            <w:tcW w:w="714" w:type="pct"/>
            <w:vAlign w:val="center"/>
          </w:tcPr>
          <w:p w:rsidR="00961570" w:rsidRPr="00795EEA" w:rsidRDefault="00961570" w:rsidP="00795EEA">
            <w:pPr>
              <w:ind w:firstLine="0"/>
              <w:jc w:val="center"/>
              <w:rPr>
                <w:lang w:val="ru-RU"/>
              </w:rPr>
            </w:pPr>
            <w:r>
              <w:rPr>
                <w:lang w:val="ru-RU"/>
              </w:rPr>
              <w:t>Марка котла</w:t>
            </w:r>
          </w:p>
        </w:tc>
        <w:tc>
          <w:tcPr>
            <w:tcW w:w="714" w:type="pct"/>
            <w:vAlign w:val="center"/>
          </w:tcPr>
          <w:p w:rsidR="00961570" w:rsidRPr="00795EEA" w:rsidRDefault="00961570" w:rsidP="00795EEA">
            <w:pPr>
              <w:ind w:firstLine="0"/>
              <w:jc w:val="center"/>
              <w:rPr>
                <w:lang w:val="ru-RU"/>
              </w:rPr>
            </w:pPr>
            <w:r>
              <w:rPr>
                <w:lang w:val="ru-RU"/>
              </w:rPr>
              <w:t>Количество, шт.</w:t>
            </w:r>
          </w:p>
        </w:tc>
        <w:tc>
          <w:tcPr>
            <w:tcW w:w="714" w:type="pct"/>
            <w:vAlign w:val="center"/>
          </w:tcPr>
          <w:p w:rsidR="00961570" w:rsidRPr="00795EEA" w:rsidRDefault="00961570" w:rsidP="00795EEA">
            <w:pPr>
              <w:ind w:firstLine="0"/>
              <w:jc w:val="center"/>
              <w:rPr>
                <w:lang w:val="ru-RU"/>
              </w:rPr>
            </w:pPr>
            <w:r>
              <w:rPr>
                <w:lang w:val="ru-RU"/>
              </w:rPr>
              <w:t>Установленная мощность, Гкал/ч</w:t>
            </w:r>
          </w:p>
        </w:tc>
        <w:tc>
          <w:tcPr>
            <w:tcW w:w="714" w:type="pct"/>
            <w:vAlign w:val="center"/>
          </w:tcPr>
          <w:p w:rsidR="00961570" w:rsidRPr="00795EEA" w:rsidRDefault="00961570" w:rsidP="00961570">
            <w:pPr>
              <w:ind w:firstLine="0"/>
              <w:jc w:val="center"/>
            </w:pPr>
            <w:r>
              <w:rPr>
                <w:lang w:val="ru-RU"/>
              </w:rPr>
              <w:t>Паспортный КПД,%</w:t>
            </w:r>
          </w:p>
        </w:tc>
        <w:tc>
          <w:tcPr>
            <w:tcW w:w="714" w:type="pct"/>
            <w:vAlign w:val="center"/>
          </w:tcPr>
          <w:p w:rsidR="00961570" w:rsidRPr="00795EEA" w:rsidRDefault="00961570" w:rsidP="00795EEA">
            <w:pPr>
              <w:ind w:firstLine="0"/>
              <w:jc w:val="center"/>
              <w:rPr>
                <w:lang w:val="ru-RU"/>
              </w:rPr>
            </w:pPr>
            <w:r>
              <w:rPr>
                <w:lang w:val="ru-RU"/>
              </w:rPr>
              <w:t>Год ввода в эксплуатацию</w:t>
            </w:r>
          </w:p>
        </w:tc>
        <w:tc>
          <w:tcPr>
            <w:tcW w:w="714" w:type="pct"/>
            <w:vAlign w:val="center"/>
          </w:tcPr>
          <w:p w:rsidR="00961570" w:rsidRPr="00795EEA" w:rsidRDefault="00961570" w:rsidP="00795EEA">
            <w:pPr>
              <w:ind w:firstLine="0"/>
              <w:jc w:val="center"/>
              <w:rPr>
                <w:lang w:val="ru-RU"/>
              </w:rPr>
            </w:pPr>
            <w:r>
              <w:rPr>
                <w:lang w:val="ru-RU"/>
              </w:rPr>
              <w:t>Техническое состояние</w:t>
            </w:r>
          </w:p>
        </w:tc>
      </w:tr>
      <w:tr w:rsidR="00AD1BE9" w:rsidTr="00AD1BE9">
        <w:tc>
          <w:tcPr>
            <w:tcW w:w="714" w:type="pct"/>
            <w:vMerge w:val="restart"/>
            <w:vAlign w:val="center"/>
          </w:tcPr>
          <w:p w:rsidR="00AD1BE9" w:rsidRPr="00795EEA" w:rsidRDefault="00AD1BE9" w:rsidP="00795EEA">
            <w:pPr>
              <w:ind w:firstLine="0"/>
              <w:jc w:val="center"/>
              <w:rPr>
                <w:lang w:val="ru-RU"/>
              </w:rPr>
            </w:pPr>
            <w:r>
              <w:rPr>
                <w:lang w:val="ru-RU"/>
              </w:rPr>
              <w:t xml:space="preserve">Котельная </w:t>
            </w:r>
            <w:r w:rsidR="000B23ED">
              <w:rPr>
                <w:lang w:val="ru-RU"/>
              </w:rPr>
              <w:t>с. Неудачино</w:t>
            </w:r>
          </w:p>
        </w:tc>
        <w:tc>
          <w:tcPr>
            <w:tcW w:w="714" w:type="pct"/>
            <w:vAlign w:val="center"/>
          </w:tcPr>
          <w:p w:rsidR="00AD1BE9" w:rsidRDefault="00596986" w:rsidP="00795EEA">
            <w:pPr>
              <w:ind w:firstLine="0"/>
              <w:jc w:val="center"/>
            </w:pPr>
            <w:r>
              <w:rPr>
                <w:color w:val="000000"/>
              </w:rPr>
              <w:t>КВ-1,1 рло</w:t>
            </w:r>
          </w:p>
        </w:tc>
        <w:tc>
          <w:tcPr>
            <w:tcW w:w="714" w:type="pct"/>
            <w:vAlign w:val="center"/>
          </w:tcPr>
          <w:p w:rsidR="00AD1BE9" w:rsidRPr="00795EEA" w:rsidRDefault="00596986" w:rsidP="00795EEA">
            <w:pPr>
              <w:ind w:firstLine="0"/>
              <w:jc w:val="center"/>
              <w:rPr>
                <w:lang w:val="ru-RU"/>
              </w:rPr>
            </w:pPr>
            <w:r>
              <w:rPr>
                <w:lang w:val="ru-RU"/>
              </w:rPr>
              <w:t>1</w:t>
            </w:r>
          </w:p>
        </w:tc>
        <w:tc>
          <w:tcPr>
            <w:tcW w:w="714" w:type="pct"/>
            <w:vAlign w:val="center"/>
          </w:tcPr>
          <w:p w:rsidR="00AD1BE9" w:rsidRPr="00795EEA" w:rsidRDefault="00596986" w:rsidP="00795EEA">
            <w:pPr>
              <w:ind w:firstLine="0"/>
              <w:jc w:val="center"/>
              <w:rPr>
                <w:lang w:val="ru-RU"/>
              </w:rPr>
            </w:pPr>
            <w:r>
              <w:rPr>
                <w:lang w:val="ru-RU"/>
              </w:rPr>
              <w:t>1,1</w:t>
            </w:r>
          </w:p>
        </w:tc>
        <w:tc>
          <w:tcPr>
            <w:tcW w:w="714" w:type="pct"/>
            <w:vAlign w:val="center"/>
          </w:tcPr>
          <w:p w:rsidR="00AD1BE9" w:rsidRPr="00795EEA" w:rsidRDefault="00AD1BE9" w:rsidP="00596986">
            <w:pPr>
              <w:ind w:firstLine="0"/>
              <w:jc w:val="center"/>
              <w:rPr>
                <w:lang w:val="ru-RU"/>
              </w:rPr>
            </w:pPr>
            <w:r>
              <w:rPr>
                <w:lang w:val="ru-RU"/>
              </w:rPr>
              <w:t>8</w:t>
            </w:r>
            <w:r w:rsidR="00596986">
              <w:rPr>
                <w:lang w:val="ru-RU"/>
              </w:rPr>
              <w:t>2</w:t>
            </w:r>
          </w:p>
        </w:tc>
        <w:tc>
          <w:tcPr>
            <w:tcW w:w="714" w:type="pct"/>
            <w:vAlign w:val="center"/>
          </w:tcPr>
          <w:p w:rsidR="00AD1BE9" w:rsidRPr="00795EEA" w:rsidRDefault="00AD1BE9" w:rsidP="00596986">
            <w:pPr>
              <w:ind w:firstLine="0"/>
              <w:jc w:val="center"/>
              <w:rPr>
                <w:lang w:val="ru-RU"/>
              </w:rPr>
            </w:pPr>
            <w:r>
              <w:rPr>
                <w:lang w:val="ru-RU"/>
              </w:rPr>
              <w:t>200</w:t>
            </w:r>
            <w:r w:rsidR="00596986">
              <w:rPr>
                <w:lang w:val="ru-RU"/>
              </w:rPr>
              <w:t>7</w:t>
            </w:r>
          </w:p>
        </w:tc>
        <w:tc>
          <w:tcPr>
            <w:tcW w:w="714" w:type="pct"/>
            <w:vAlign w:val="center"/>
          </w:tcPr>
          <w:p w:rsidR="00AD1BE9" w:rsidRPr="00795EEA" w:rsidRDefault="00AD1BE9" w:rsidP="00795EEA">
            <w:pPr>
              <w:ind w:firstLine="0"/>
              <w:jc w:val="center"/>
              <w:rPr>
                <w:lang w:val="ru-RU"/>
              </w:rPr>
            </w:pPr>
            <w:r>
              <w:rPr>
                <w:lang w:val="ru-RU"/>
              </w:rPr>
              <w:t>Работа</w:t>
            </w:r>
          </w:p>
        </w:tc>
      </w:tr>
      <w:tr w:rsidR="00AD1BE9" w:rsidTr="00AD1BE9">
        <w:tc>
          <w:tcPr>
            <w:tcW w:w="714" w:type="pct"/>
            <w:vMerge/>
            <w:vAlign w:val="center"/>
          </w:tcPr>
          <w:p w:rsidR="00AD1BE9" w:rsidRDefault="00AD1BE9" w:rsidP="00795EEA">
            <w:pPr>
              <w:ind w:firstLine="0"/>
              <w:jc w:val="center"/>
            </w:pPr>
          </w:p>
        </w:tc>
        <w:tc>
          <w:tcPr>
            <w:tcW w:w="714" w:type="pct"/>
            <w:vAlign w:val="center"/>
          </w:tcPr>
          <w:p w:rsidR="00AD1BE9" w:rsidRDefault="00596986" w:rsidP="00795EEA">
            <w:pPr>
              <w:ind w:firstLine="0"/>
              <w:jc w:val="center"/>
            </w:pPr>
            <w:r>
              <w:rPr>
                <w:color w:val="000000"/>
              </w:rPr>
              <w:t>КВ-1,1 рло</w:t>
            </w:r>
          </w:p>
        </w:tc>
        <w:tc>
          <w:tcPr>
            <w:tcW w:w="714" w:type="pct"/>
            <w:vAlign w:val="center"/>
          </w:tcPr>
          <w:p w:rsidR="00AD1BE9" w:rsidRPr="00795EEA" w:rsidRDefault="00AD1BE9" w:rsidP="00795EEA">
            <w:pPr>
              <w:ind w:firstLine="0"/>
              <w:jc w:val="center"/>
              <w:rPr>
                <w:lang w:val="ru-RU"/>
              </w:rPr>
            </w:pPr>
            <w:r>
              <w:rPr>
                <w:lang w:val="ru-RU"/>
              </w:rPr>
              <w:t>1</w:t>
            </w:r>
          </w:p>
        </w:tc>
        <w:tc>
          <w:tcPr>
            <w:tcW w:w="714" w:type="pct"/>
            <w:vAlign w:val="center"/>
          </w:tcPr>
          <w:p w:rsidR="00AD1BE9" w:rsidRPr="00795EEA" w:rsidRDefault="00596986" w:rsidP="00795EEA">
            <w:pPr>
              <w:ind w:firstLine="0"/>
              <w:jc w:val="center"/>
              <w:rPr>
                <w:lang w:val="ru-RU"/>
              </w:rPr>
            </w:pPr>
            <w:r>
              <w:rPr>
                <w:lang w:val="ru-RU"/>
              </w:rPr>
              <w:t>1,1</w:t>
            </w:r>
          </w:p>
        </w:tc>
        <w:tc>
          <w:tcPr>
            <w:tcW w:w="714" w:type="pct"/>
            <w:vAlign w:val="center"/>
          </w:tcPr>
          <w:p w:rsidR="00AD1BE9" w:rsidRPr="00795EEA" w:rsidRDefault="00AD1BE9" w:rsidP="00596986">
            <w:pPr>
              <w:ind w:firstLine="0"/>
              <w:jc w:val="center"/>
              <w:rPr>
                <w:lang w:val="ru-RU"/>
              </w:rPr>
            </w:pPr>
            <w:r>
              <w:rPr>
                <w:lang w:val="ru-RU"/>
              </w:rPr>
              <w:t>8</w:t>
            </w:r>
            <w:r w:rsidR="00596986">
              <w:rPr>
                <w:lang w:val="ru-RU"/>
              </w:rPr>
              <w:t>2</w:t>
            </w:r>
          </w:p>
        </w:tc>
        <w:tc>
          <w:tcPr>
            <w:tcW w:w="714" w:type="pct"/>
            <w:vAlign w:val="center"/>
          </w:tcPr>
          <w:p w:rsidR="00AD1BE9" w:rsidRPr="00795EEA" w:rsidRDefault="00AD1BE9" w:rsidP="00596986">
            <w:pPr>
              <w:ind w:firstLine="0"/>
              <w:jc w:val="center"/>
              <w:rPr>
                <w:lang w:val="ru-RU"/>
              </w:rPr>
            </w:pPr>
            <w:r>
              <w:rPr>
                <w:lang w:val="ru-RU"/>
              </w:rPr>
              <w:t>200</w:t>
            </w:r>
            <w:r w:rsidR="00596986">
              <w:rPr>
                <w:lang w:val="ru-RU"/>
              </w:rPr>
              <w:t>6</w:t>
            </w:r>
          </w:p>
        </w:tc>
        <w:tc>
          <w:tcPr>
            <w:tcW w:w="714" w:type="pct"/>
            <w:vAlign w:val="center"/>
          </w:tcPr>
          <w:p w:rsidR="00AD1BE9" w:rsidRPr="00795EEA" w:rsidRDefault="00AD1BE9" w:rsidP="00795EEA">
            <w:pPr>
              <w:ind w:firstLine="0"/>
              <w:jc w:val="center"/>
              <w:rPr>
                <w:lang w:val="ru-RU"/>
              </w:rPr>
            </w:pPr>
            <w:r>
              <w:rPr>
                <w:lang w:val="ru-RU"/>
              </w:rPr>
              <w:t>Работа</w:t>
            </w:r>
          </w:p>
        </w:tc>
      </w:tr>
    </w:tbl>
    <w:p w:rsidR="008F4952" w:rsidRDefault="008F4952" w:rsidP="008F4952"/>
    <w:p w:rsidR="008F4952" w:rsidRDefault="008F4952" w:rsidP="008F4952">
      <w:r>
        <w:t xml:space="preserve">Основным топливом для котельной </w:t>
      </w:r>
      <w:r w:rsidR="000B23ED">
        <w:t>с. Неудачино</w:t>
      </w:r>
      <w:r>
        <w:t xml:space="preserve"> является уголь.</w:t>
      </w:r>
    </w:p>
    <w:p w:rsidR="00E34B61" w:rsidRDefault="00E34B61" w:rsidP="00CF735D"/>
    <w:p w:rsidR="008F4952" w:rsidRDefault="008F4952" w:rsidP="00CF735D">
      <w:pPr>
        <w:sectPr w:rsidR="008F4952" w:rsidSect="0099167A">
          <w:pgSz w:w="16838" w:h="11906" w:orient="landscape"/>
          <w:pgMar w:top="1134" w:right="536" w:bottom="1134" w:left="567" w:header="708" w:footer="708" w:gutter="0"/>
          <w:cols w:space="708"/>
          <w:docGrid w:linePitch="360"/>
        </w:sectPr>
      </w:pPr>
    </w:p>
    <w:p w:rsidR="00E80E8A" w:rsidRDefault="005A7F97" w:rsidP="0017748B">
      <w:pPr>
        <w:pStyle w:val="3"/>
      </w:pPr>
      <w:bookmarkStart w:id="19" w:name="_Toc518901795"/>
      <w:r>
        <w:lastRenderedPageBreak/>
        <w:t>П</w:t>
      </w:r>
      <w:r w:rsidRPr="005A7F97">
        <w:t>араметры установленной тепловой мощности теплофикационного оборудования и теплофикационной установки</w:t>
      </w:r>
      <w:bookmarkEnd w:id="19"/>
    </w:p>
    <w:p w:rsidR="00E625FD" w:rsidRDefault="00E625FD" w:rsidP="00CF735D"/>
    <w:p w:rsidR="00E80E8A" w:rsidRDefault="0099167A" w:rsidP="00CF735D">
      <w:r w:rsidRPr="0099167A">
        <w:t xml:space="preserve">Установленная тепловая мощность котельной </w:t>
      </w:r>
      <w:r w:rsidR="000B23ED">
        <w:t>с. Неудачино</w:t>
      </w:r>
      <w:r>
        <w:t xml:space="preserve"> </w:t>
      </w:r>
      <w:r w:rsidR="008F4952">
        <w:t xml:space="preserve">ООО «Татарская тепловая компания» </w:t>
      </w:r>
      <w:r w:rsidRPr="0099167A">
        <w:t>по состоянию на 01.01.201</w:t>
      </w:r>
      <w:r w:rsidR="00E625FD">
        <w:t>8</w:t>
      </w:r>
      <w:r w:rsidRPr="0099167A">
        <w:t xml:space="preserve"> составляла </w:t>
      </w:r>
      <w:r w:rsidR="002505DA">
        <w:t>2,2</w:t>
      </w:r>
      <w:r w:rsidRPr="0099167A">
        <w:t xml:space="preserve"> Гкал/ч.</w:t>
      </w:r>
    </w:p>
    <w:p w:rsidR="00E80E8A" w:rsidRDefault="00E80E8A" w:rsidP="00CF735D"/>
    <w:p w:rsidR="00E80E8A" w:rsidRDefault="005A7F97" w:rsidP="0017748B">
      <w:pPr>
        <w:pStyle w:val="3"/>
      </w:pPr>
      <w:bookmarkStart w:id="20" w:name="_Toc518901796"/>
      <w:r>
        <w:t>О</w:t>
      </w:r>
      <w:r w:rsidRPr="005A7F97">
        <w:t>граничения тепловой мощности и параметры располагаемой тепловой мощности</w:t>
      </w:r>
      <w:bookmarkEnd w:id="20"/>
    </w:p>
    <w:p w:rsidR="008F4952" w:rsidRDefault="008F4952" w:rsidP="00CF735D"/>
    <w:p w:rsidR="00E80E8A" w:rsidRDefault="008F4952" w:rsidP="00CF735D">
      <w:r>
        <w:t>На</w:t>
      </w:r>
      <w:r w:rsidR="0099167A" w:rsidRPr="0099167A">
        <w:t xml:space="preserve"> котельной </w:t>
      </w:r>
      <w:r w:rsidR="000B23ED">
        <w:t>с. Неудачино</w:t>
      </w:r>
      <w:r w:rsidRPr="008F4952">
        <w:t xml:space="preserve"> </w:t>
      </w:r>
      <w:r>
        <w:t>нет ограничений тепловой мощности.</w:t>
      </w:r>
      <w:r w:rsidR="0099167A" w:rsidRPr="0099167A">
        <w:t xml:space="preserve"> </w:t>
      </w:r>
      <w:r>
        <w:t>Р</w:t>
      </w:r>
      <w:r w:rsidR="0099167A" w:rsidRPr="0099167A">
        <w:t xml:space="preserve">асполагаемая мощность </w:t>
      </w:r>
      <w:r>
        <w:t xml:space="preserve">котельной </w:t>
      </w:r>
      <w:r w:rsidR="0099167A" w:rsidRPr="0099167A">
        <w:t xml:space="preserve">составляет </w:t>
      </w:r>
      <w:r w:rsidR="002505DA">
        <w:t>2</w:t>
      </w:r>
      <w:r w:rsidR="0099167A">
        <w:t>,</w:t>
      </w:r>
      <w:r w:rsidR="002505DA">
        <w:t>2</w:t>
      </w:r>
      <w:r w:rsidR="0099167A" w:rsidRPr="0099167A">
        <w:t xml:space="preserve"> Гкал/ч.</w:t>
      </w:r>
    </w:p>
    <w:p w:rsidR="0099167A" w:rsidRDefault="0099167A" w:rsidP="00CF735D"/>
    <w:p w:rsidR="00E80E8A" w:rsidRDefault="005A7F97" w:rsidP="0017748B">
      <w:pPr>
        <w:pStyle w:val="3"/>
      </w:pPr>
      <w:bookmarkStart w:id="21" w:name="_Toc518901797"/>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21"/>
    </w:p>
    <w:p w:rsidR="008F4952" w:rsidRDefault="008F4952" w:rsidP="00CF735D"/>
    <w:p w:rsidR="0099167A" w:rsidRDefault="0099167A" w:rsidP="00CF735D">
      <w:r>
        <w:t xml:space="preserve">Объем потребления тепловой энергии на собственные и хозяйственные нужды </w:t>
      </w:r>
      <w:r w:rsidR="006B0B91">
        <w:t>и з</w:t>
      </w:r>
      <w:r w:rsidR="0019749E">
        <w:t xml:space="preserve">начения тепловой мощности нетто котельной </w:t>
      </w:r>
      <w:r w:rsidR="000B23ED">
        <w:t>с. Неудачино</w:t>
      </w:r>
      <w:r w:rsidR="006B0B91" w:rsidRPr="006B0B91">
        <w:t xml:space="preserve"> </w:t>
      </w:r>
      <w:r w:rsidR="0019749E">
        <w:t xml:space="preserve">представлены в таблице </w:t>
      </w:r>
      <w:r w:rsidR="006B0B91">
        <w:t>2</w:t>
      </w:r>
      <w:r w:rsidR="0019749E">
        <w:t>.</w:t>
      </w:r>
    </w:p>
    <w:p w:rsidR="0099167A" w:rsidRDefault="0099167A" w:rsidP="00CF735D"/>
    <w:p w:rsidR="00E80E8A" w:rsidRPr="00C2611A" w:rsidRDefault="0019749E" w:rsidP="00C2611A">
      <w:pPr>
        <w:pStyle w:val="a7"/>
      </w:pPr>
      <w:bookmarkStart w:id="22" w:name="_Toc520370643"/>
      <w:r w:rsidRPr="00C2611A">
        <w:t xml:space="preserve">Таблица </w:t>
      </w:r>
      <w:r w:rsidR="006B0B91" w:rsidRPr="00C2611A">
        <w:t>2</w:t>
      </w:r>
      <w:r w:rsidRPr="00C2611A">
        <w:t xml:space="preserve"> </w:t>
      </w:r>
      <w:r w:rsidR="00F1635D" w:rsidRPr="00C2611A">
        <w:t>–</w:t>
      </w:r>
      <w:r w:rsidRPr="00C2611A">
        <w:t xml:space="preserve"> Значения располага</w:t>
      </w:r>
      <w:r w:rsidR="006B0B91" w:rsidRPr="00C2611A">
        <w:t xml:space="preserve">емой мощности нетто котельной </w:t>
      </w:r>
      <w:r w:rsidR="000B23ED">
        <w:t>с. Неудачино</w:t>
      </w:r>
      <w:r w:rsidRPr="00C2611A">
        <w:t>, Гкал/ч</w:t>
      </w:r>
      <w:bookmarkEnd w:id="22"/>
    </w:p>
    <w:tbl>
      <w:tblPr>
        <w:tblW w:w="5000" w:type="pct"/>
        <w:tblCellMar>
          <w:left w:w="0" w:type="dxa"/>
          <w:right w:w="0" w:type="dxa"/>
        </w:tblCellMar>
        <w:tblLook w:val="01E0" w:firstRow="1" w:lastRow="1" w:firstColumn="1" w:lastColumn="1" w:noHBand="0" w:noVBand="0"/>
      </w:tblPr>
      <w:tblGrid>
        <w:gridCol w:w="802"/>
        <w:gridCol w:w="1236"/>
        <w:gridCol w:w="1240"/>
        <w:gridCol w:w="1240"/>
        <w:gridCol w:w="1238"/>
        <w:gridCol w:w="1240"/>
        <w:gridCol w:w="1240"/>
        <w:gridCol w:w="1129"/>
      </w:tblGrid>
      <w:tr w:rsidR="006B0B91" w:rsidRPr="006B0B91" w:rsidTr="006B0B91">
        <w:trPr>
          <w:trHeight w:hRule="exact" w:val="2146"/>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 п/п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EF1905">
            <w:pPr>
              <w:ind w:firstLine="0"/>
              <w:jc w:val="center"/>
              <w:rPr>
                <w:rFonts w:eastAsia="Times New Roman" w:cs="Times New Roman"/>
              </w:rPr>
            </w:pPr>
            <w:r w:rsidRPr="006B0B91">
              <w:rPr>
                <w:rFonts w:eastAsia="Times New Roman" w:cs="Times New Roman"/>
              </w:rPr>
              <w:t>Собственные нужды,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Резерв/дефицит тепловой</w:t>
            </w:r>
            <w:r w:rsidR="00EF1905">
              <w:rPr>
                <w:rFonts w:eastAsia="Times New Roman" w:cs="Times New Roman"/>
              </w:rPr>
              <w:t xml:space="preserve"> </w:t>
            </w:r>
            <w:r w:rsidRPr="006B0B91">
              <w:rPr>
                <w:rFonts w:eastAsia="Times New Roman" w:cs="Times New Roman"/>
              </w:rPr>
              <w:t>мощности нетто, Гкал/ч</w:t>
            </w:r>
          </w:p>
        </w:tc>
      </w:tr>
      <w:tr w:rsidR="006B0B91" w:rsidRPr="006B0B91" w:rsidTr="006B0B91">
        <w:trPr>
          <w:trHeight w:hRule="exact" w:val="463"/>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6B0B91" w:rsidP="006B0B91">
            <w:pPr>
              <w:ind w:firstLine="0"/>
              <w:jc w:val="center"/>
              <w:rPr>
                <w:rFonts w:eastAsia="Times New Roman" w:cs="Times New Roman"/>
              </w:rPr>
            </w:pPr>
            <w:r w:rsidRPr="006B0B91">
              <w:rPr>
                <w:rFonts w:eastAsia="Times New Roman" w:cs="Times New Roman"/>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6B0B91" w:rsidRPr="002505DA" w:rsidRDefault="002505DA" w:rsidP="00961570">
            <w:pPr>
              <w:ind w:firstLine="0"/>
              <w:jc w:val="center"/>
              <w:rPr>
                <w:rFonts w:eastAsia="Times New Roman" w:cs="Times New Roman"/>
              </w:rPr>
            </w:pPr>
            <w:r>
              <w:rPr>
                <w:rFonts w:eastAsia="Times New Roman" w:cs="Times New Roman"/>
              </w:rPr>
              <w:t>2,2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961570" w:rsidRDefault="002505DA" w:rsidP="006B0B91">
            <w:pPr>
              <w:ind w:firstLine="0"/>
              <w:jc w:val="center"/>
              <w:rPr>
                <w:rFonts w:eastAsia="Times New Roman" w:cs="Times New Roman"/>
              </w:rPr>
            </w:pPr>
            <w:r>
              <w:rPr>
                <w:rFonts w:eastAsia="Times New Roman" w:cs="Times New Roman"/>
              </w:rPr>
              <w:t>2,2</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505DA" w:rsidP="006B0B91">
            <w:pPr>
              <w:ind w:firstLine="0"/>
              <w:jc w:val="center"/>
              <w:rPr>
                <w:rFonts w:eastAsia="Times New Roman" w:cs="Times New Roman"/>
              </w:rPr>
            </w:pPr>
            <w:r>
              <w:rPr>
                <w:rFonts w:eastAsia="Times New Roman" w:cs="Times New Roman"/>
              </w:rPr>
              <w:t>0,016</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505DA" w:rsidP="006B0B91">
            <w:pPr>
              <w:ind w:firstLine="0"/>
              <w:jc w:val="center"/>
              <w:rPr>
                <w:rFonts w:eastAsia="Times New Roman" w:cs="Times New Roman"/>
              </w:rPr>
            </w:pPr>
            <w:r>
              <w:rPr>
                <w:rFonts w:eastAsia="Times New Roman" w:cs="Times New Roman"/>
              </w:rPr>
              <w:t>0,035</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505DA" w:rsidP="006B0B91">
            <w:pPr>
              <w:ind w:firstLine="0"/>
              <w:jc w:val="center"/>
              <w:rPr>
                <w:rFonts w:eastAsia="Times New Roman" w:cs="Times New Roman"/>
              </w:rPr>
            </w:pPr>
            <w:r>
              <w:rPr>
                <w:rFonts w:eastAsia="Times New Roman" w:cs="Times New Roman"/>
              </w:rPr>
              <w:t>2,184</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505DA" w:rsidP="006B0B91">
            <w:pPr>
              <w:ind w:firstLine="0"/>
              <w:jc w:val="center"/>
              <w:rPr>
                <w:rFonts w:eastAsia="Times New Roman" w:cs="Times New Roman"/>
              </w:rPr>
            </w:pPr>
            <w:r>
              <w:rPr>
                <w:rFonts w:eastAsia="Times New Roman" w:cs="Times New Roman"/>
              </w:rPr>
              <w:t>0,5122</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6B0B91" w:rsidRDefault="002505DA" w:rsidP="006B0B91">
            <w:pPr>
              <w:ind w:firstLine="0"/>
              <w:jc w:val="center"/>
              <w:rPr>
                <w:rFonts w:eastAsia="Times New Roman" w:cs="Times New Roman"/>
              </w:rPr>
            </w:pPr>
            <w:r>
              <w:rPr>
                <w:rFonts w:eastAsia="Times New Roman" w:cs="Times New Roman"/>
              </w:rPr>
              <w:t>1,636</w:t>
            </w:r>
          </w:p>
        </w:tc>
      </w:tr>
    </w:tbl>
    <w:p w:rsidR="0019749E" w:rsidRDefault="0019749E" w:rsidP="00CF735D"/>
    <w:p w:rsidR="00E80E8A" w:rsidRDefault="005A7F97" w:rsidP="0017748B">
      <w:pPr>
        <w:pStyle w:val="3"/>
      </w:pPr>
      <w:bookmarkStart w:id="23" w:name="_Toc518901798"/>
      <w:r>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3"/>
    </w:p>
    <w:p w:rsidR="00EF1905" w:rsidRDefault="00EF1905" w:rsidP="00CF735D"/>
    <w:p w:rsidR="00E80E8A" w:rsidRDefault="0019749E" w:rsidP="00CF735D">
      <w:r w:rsidRPr="0019749E">
        <w:t>Водогрейны</w:t>
      </w:r>
      <w:r w:rsidR="00F47ECC">
        <w:t>й</w:t>
      </w:r>
      <w:r w:rsidRPr="0019749E">
        <w:t xml:space="preserve"> кот</w:t>
      </w:r>
      <w:r w:rsidR="00F47ECC">
        <w:t>ел</w:t>
      </w:r>
      <w:r w:rsidRPr="0019749E">
        <w:t xml:space="preserve"> </w:t>
      </w:r>
      <w:r w:rsidR="00EF1905">
        <w:rPr>
          <w:color w:val="000000"/>
        </w:rPr>
        <w:t>«</w:t>
      </w:r>
      <w:r w:rsidR="002505DA">
        <w:rPr>
          <w:color w:val="000000"/>
        </w:rPr>
        <w:t>КВ-1,1</w:t>
      </w:r>
      <w:r w:rsidR="002505DA">
        <w:rPr>
          <w:color w:val="000000"/>
        </w:rPr>
        <w:t>рло</w:t>
      </w:r>
      <w:r w:rsidR="00EF1905">
        <w:rPr>
          <w:color w:val="000000"/>
        </w:rPr>
        <w:t>»</w:t>
      </w:r>
      <w:r w:rsidR="00F47ECC">
        <w:rPr>
          <w:rFonts w:eastAsia="Times New Roman" w:cs="Times New Roman"/>
        </w:rPr>
        <w:t xml:space="preserve"> </w:t>
      </w:r>
      <w:r w:rsidRPr="0019749E">
        <w:t xml:space="preserve">в котельной </w:t>
      </w:r>
      <w:r w:rsidR="000B23ED">
        <w:t>с. Неудачино</w:t>
      </w:r>
      <w:r w:rsidR="00F47ECC" w:rsidRPr="00F47ECC">
        <w:t xml:space="preserve"> </w:t>
      </w:r>
      <w:r w:rsidRPr="0019749E">
        <w:t>вводил</w:t>
      </w:r>
      <w:r w:rsidR="00F47ECC">
        <w:t>ся</w:t>
      </w:r>
      <w:r w:rsidRPr="0019749E">
        <w:t xml:space="preserve"> в эксплуатацию в </w:t>
      </w:r>
      <w:r w:rsidR="00F47ECC">
        <w:t>200</w:t>
      </w:r>
      <w:r w:rsidR="002505DA">
        <w:t>7</w:t>
      </w:r>
      <w:r w:rsidR="001C6005">
        <w:t xml:space="preserve"> году</w:t>
      </w:r>
      <w:r w:rsidRPr="0019749E">
        <w:t xml:space="preserve"> и име</w:t>
      </w:r>
      <w:r w:rsidR="00F47ECC">
        <w:t>е</w:t>
      </w:r>
      <w:r w:rsidRPr="0019749E">
        <w:t>т срок службы 1</w:t>
      </w:r>
      <w:r w:rsidR="002505DA">
        <w:t>1</w:t>
      </w:r>
      <w:r w:rsidRPr="0019749E">
        <w:t xml:space="preserve"> лет. </w:t>
      </w:r>
      <w:r w:rsidR="00F47ECC" w:rsidRPr="0019749E">
        <w:t>Водогрейны</w:t>
      </w:r>
      <w:r w:rsidR="00F47ECC">
        <w:t>й</w:t>
      </w:r>
      <w:r w:rsidR="00F47ECC" w:rsidRPr="0019749E">
        <w:t xml:space="preserve"> кот</w:t>
      </w:r>
      <w:r w:rsidR="00F47ECC">
        <w:t>ел</w:t>
      </w:r>
      <w:r w:rsidR="00F47ECC" w:rsidRPr="0019749E">
        <w:t xml:space="preserve"> </w:t>
      </w:r>
      <w:r w:rsidR="00EF1905">
        <w:rPr>
          <w:color w:val="000000"/>
        </w:rPr>
        <w:t>«</w:t>
      </w:r>
      <w:r w:rsidR="002505DA">
        <w:rPr>
          <w:color w:val="000000"/>
        </w:rPr>
        <w:t>КВ-1,1</w:t>
      </w:r>
      <w:r w:rsidR="002505DA">
        <w:rPr>
          <w:color w:val="000000"/>
        </w:rPr>
        <w:t>рло</w:t>
      </w:r>
      <w:r w:rsidR="00EF1905">
        <w:rPr>
          <w:color w:val="000000"/>
        </w:rPr>
        <w:t xml:space="preserve">» </w:t>
      </w:r>
      <w:r w:rsidR="00F47ECC" w:rsidRPr="0019749E">
        <w:t xml:space="preserve">в котельной </w:t>
      </w:r>
      <w:r w:rsidR="000B23ED">
        <w:t>с. Неудачино</w:t>
      </w:r>
      <w:r w:rsidR="00F47ECC" w:rsidRPr="00F47ECC">
        <w:t xml:space="preserve"> </w:t>
      </w:r>
      <w:r w:rsidR="00F47ECC" w:rsidRPr="0019749E">
        <w:t>вводил</w:t>
      </w:r>
      <w:r w:rsidR="00F47ECC">
        <w:t>ся</w:t>
      </w:r>
      <w:r w:rsidR="00F47ECC" w:rsidRPr="0019749E">
        <w:t xml:space="preserve"> в эксплуатацию в </w:t>
      </w:r>
      <w:r w:rsidR="00F47ECC">
        <w:t>200</w:t>
      </w:r>
      <w:r w:rsidR="002505DA">
        <w:t>6</w:t>
      </w:r>
      <w:r w:rsidR="00F47ECC">
        <w:t xml:space="preserve"> году</w:t>
      </w:r>
      <w:r w:rsidR="00F47ECC" w:rsidRPr="0019749E">
        <w:t xml:space="preserve"> и име</w:t>
      </w:r>
      <w:r w:rsidR="00F47ECC">
        <w:t>е</w:t>
      </w:r>
      <w:r w:rsidR="00F47ECC" w:rsidRPr="0019749E">
        <w:t>т срок службы 1</w:t>
      </w:r>
      <w:r w:rsidR="002505DA">
        <w:t>2</w:t>
      </w:r>
      <w:r w:rsidR="00F47ECC" w:rsidRPr="0019749E">
        <w:t xml:space="preserve"> лет. </w:t>
      </w:r>
      <w:r w:rsidRPr="0019749E">
        <w:t xml:space="preserve">Учитывая, что срок службы такого типа котлов, гарантированный заводом-изготовителем, составляет 10 лет, можно сделать вывод об износе и низком остаточном эксплуатационном ресурсе указанного оборудования. </w:t>
      </w:r>
    </w:p>
    <w:p w:rsidR="0019749E" w:rsidRDefault="00EE170E" w:rsidP="00CF735D">
      <w:r>
        <w:t xml:space="preserve">По состоянию на 01.01.2018г. срок </w:t>
      </w:r>
      <w:r w:rsidR="00836B58" w:rsidRPr="0019749E">
        <w:t>гарантированн</w:t>
      </w:r>
      <w:r w:rsidR="00836B58">
        <w:t>о</w:t>
      </w:r>
      <w:r w:rsidR="00836B58" w:rsidRPr="0019749E">
        <w:t>й</w:t>
      </w:r>
      <w:r w:rsidR="00836B58">
        <w:t xml:space="preserve"> </w:t>
      </w:r>
      <w:r>
        <w:t>эксплуатации водогрейных котлов окончен, требуется проведения мероприятий по обследованию технического состояния оборудования и решаться вопрос о возможном продлении срока эксплуатации котлов.</w:t>
      </w:r>
    </w:p>
    <w:p w:rsidR="0019749E" w:rsidRDefault="0019749E" w:rsidP="00CF735D"/>
    <w:p w:rsidR="00E80E8A" w:rsidRDefault="005A7F97" w:rsidP="0017748B">
      <w:pPr>
        <w:pStyle w:val="3"/>
      </w:pPr>
      <w:bookmarkStart w:id="24" w:name="_Toc518901799"/>
      <w:r>
        <w:t>С</w:t>
      </w:r>
      <w:r w:rsidRPr="005A7F97">
        <w:t>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24"/>
    </w:p>
    <w:p w:rsidR="00836B58" w:rsidRDefault="00836B58" w:rsidP="00CF735D"/>
    <w:p w:rsidR="00E80E8A" w:rsidRDefault="001C6005" w:rsidP="00CF735D">
      <w:r>
        <w:t xml:space="preserve">Источники комбинированной выработки электрической и тепловой энергии на территории </w:t>
      </w:r>
      <w:r w:rsidR="000B23ED">
        <w:t>с. Неудачино</w:t>
      </w:r>
      <w:r w:rsidR="00836B58" w:rsidRPr="00836B58">
        <w:t xml:space="preserve"> </w:t>
      </w:r>
      <w:r>
        <w:t>отсутствуют.</w:t>
      </w:r>
    </w:p>
    <w:p w:rsidR="00E80E8A" w:rsidRDefault="00E80E8A" w:rsidP="00CF735D"/>
    <w:p w:rsidR="00E80E8A" w:rsidRDefault="005A7F97" w:rsidP="0017748B">
      <w:pPr>
        <w:pStyle w:val="3"/>
      </w:pPr>
      <w:bookmarkStart w:id="25" w:name="_Toc518901800"/>
      <w:r>
        <w:lastRenderedPageBreak/>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5"/>
    </w:p>
    <w:p w:rsidR="009C4355" w:rsidRDefault="009C4355" w:rsidP="009C4355"/>
    <w:p w:rsidR="001C6005" w:rsidRDefault="001C6005" w:rsidP="009C4355">
      <w:r>
        <w:t xml:space="preserve">Система теплоснабжения от котельной </w:t>
      </w:r>
      <w:r w:rsidR="000B23ED">
        <w:t>с. Неудачино</w:t>
      </w:r>
      <w:r w:rsidR="00836B58" w:rsidRPr="00836B58">
        <w:t xml:space="preserve"> </w:t>
      </w:r>
      <w:r>
        <w:t xml:space="preserve">закрытая, подключение потребителей осуществляется по зависимой схеме без смешения, подача теплоносителя в систему горячего водоснабжения отсутствует. От рассматриваемой котельной осуществляется центральное качественное регулирование отпуска тепла в тепловые сети. </w:t>
      </w:r>
      <w:r w:rsidR="009C4355" w:rsidRPr="009C4355">
        <w:t xml:space="preserve">Качественное регулирование, т.е. изменение температуры теплоносителя в зависимости от температуры наружного воздуха на котельной производится </w:t>
      </w:r>
      <w:r w:rsidR="00E7423E">
        <w:t>вручную</w:t>
      </w:r>
      <w:r w:rsidR="009C4355" w:rsidRPr="009C4355">
        <w:t>.</w:t>
      </w:r>
    </w:p>
    <w:p w:rsidR="001C6005" w:rsidRDefault="001C6005" w:rsidP="001C6005">
      <w:r>
        <w:t>Отпуск тепла на нужды отопления осуществляется следующим способом: обратная сетевая вода от потребителей поступает в котельную, сетевыми насосами подается в котлы, где подогревается и подается обратно потребителям.</w:t>
      </w:r>
    </w:p>
    <w:p w:rsidR="00E80E8A" w:rsidRDefault="001C6005" w:rsidP="001C6005">
      <w:r>
        <w:t xml:space="preserve">Температурный график отпуска тепла в системы отопления составляет </w:t>
      </w:r>
      <w:r w:rsidR="00836B58">
        <w:t>7</w:t>
      </w:r>
      <w:r>
        <w:t xml:space="preserve">5 - </w:t>
      </w:r>
      <w:r w:rsidR="00836B58">
        <w:t>5</w:t>
      </w:r>
      <w:r>
        <w:t xml:space="preserve">0 </w:t>
      </w:r>
      <w:r w:rsidRPr="001C6005">
        <w:rPr>
          <w:vertAlign w:val="superscript"/>
        </w:rPr>
        <w:t>о</w:t>
      </w:r>
      <w:r>
        <w:t>С.</w:t>
      </w:r>
    </w:p>
    <w:p w:rsidR="009C4355" w:rsidRDefault="009C4355" w:rsidP="009C4355">
      <w:pPr>
        <w:ind w:firstLine="0"/>
        <w:jc w:val="center"/>
      </w:pPr>
    </w:p>
    <w:p w:rsidR="00E80E8A" w:rsidRDefault="005A7F97" w:rsidP="0017748B">
      <w:pPr>
        <w:pStyle w:val="3"/>
      </w:pPr>
      <w:bookmarkStart w:id="26" w:name="_Toc518901801"/>
      <w:r>
        <w:t>С</w:t>
      </w:r>
      <w:r w:rsidRPr="005A7F97">
        <w:t>реднегодовая загрузка оборудования</w:t>
      </w:r>
      <w:bookmarkEnd w:id="26"/>
    </w:p>
    <w:p w:rsidR="00E80E8A" w:rsidRDefault="009E4D64" w:rsidP="00CF735D">
      <w:r w:rsidRPr="009E4D64">
        <w:t>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0B23ED">
        <w:t>с. Неудачино</w:t>
      </w:r>
      <w:r w:rsidR="00265C99" w:rsidRPr="00265C99">
        <w:t xml:space="preserve"> </w:t>
      </w:r>
      <w:r>
        <w:t xml:space="preserve">представлены в таблице </w:t>
      </w:r>
      <w:r w:rsidR="00265C99">
        <w:t>3</w:t>
      </w:r>
      <w:r>
        <w:t>.</w:t>
      </w:r>
    </w:p>
    <w:p w:rsidR="009C4355" w:rsidRPr="00495662" w:rsidRDefault="009C4355" w:rsidP="00CF735D"/>
    <w:p w:rsidR="009E4D64" w:rsidRPr="00C2611A" w:rsidRDefault="009E4D64" w:rsidP="00C2611A">
      <w:pPr>
        <w:pStyle w:val="a7"/>
      </w:pPr>
      <w:bookmarkStart w:id="27" w:name="_Toc520370644"/>
      <w:r w:rsidRPr="00C2611A">
        <w:t xml:space="preserve">Таблица </w:t>
      </w:r>
      <w:r w:rsidR="0091661D" w:rsidRPr="00C2611A">
        <w:t>3</w:t>
      </w:r>
      <w:r w:rsidRPr="00C2611A">
        <w:t xml:space="preserve"> </w:t>
      </w:r>
      <w:r w:rsidR="00F1635D" w:rsidRPr="00C2611A">
        <w:t>–</w:t>
      </w:r>
      <w:r w:rsidRPr="00C2611A">
        <w:t xml:space="preserve"> Показатели загруженности котельной </w:t>
      </w:r>
      <w:r w:rsidR="000B23ED">
        <w:t>с. Неудачино</w:t>
      </w:r>
      <w:r w:rsidRPr="00C2611A">
        <w:t>.</w:t>
      </w:r>
      <w:bookmarkEnd w:id="27"/>
    </w:p>
    <w:tbl>
      <w:tblPr>
        <w:tblW w:w="5000" w:type="pct"/>
        <w:jc w:val="center"/>
        <w:tblLook w:val="04A0" w:firstRow="1" w:lastRow="0" w:firstColumn="1" w:lastColumn="0" w:noHBand="0" w:noVBand="1"/>
      </w:tblPr>
      <w:tblGrid>
        <w:gridCol w:w="4726"/>
        <w:gridCol w:w="1113"/>
        <w:gridCol w:w="1244"/>
        <w:gridCol w:w="1244"/>
        <w:gridCol w:w="1244"/>
      </w:tblGrid>
      <w:tr w:rsidR="009E4D64" w:rsidRPr="009E4D64" w:rsidTr="008D21A7">
        <w:trPr>
          <w:trHeight w:val="227"/>
          <w:jc w:val="center"/>
        </w:trPr>
        <w:tc>
          <w:tcPr>
            <w:tcW w:w="4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Параметры</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Единица измерения</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2015</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2016</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9E4D64" w:rsidRDefault="009E4D64"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2017</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Выработка</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Гкал/год</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9E4D64">
            <w:pPr>
              <w:ind w:firstLine="0"/>
              <w:jc w:val="center"/>
              <w:rPr>
                <w:sz w:val="20"/>
              </w:rPr>
            </w:pPr>
            <w:r>
              <w:rPr>
                <w:sz w:val="20"/>
              </w:rPr>
              <w:t>1453,13</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1453,13</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1453,13</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Установленная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9E4D64">
            <w:pPr>
              <w:ind w:firstLine="0"/>
              <w:jc w:val="center"/>
              <w:rPr>
                <w:sz w:val="20"/>
              </w:rPr>
            </w:pPr>
            <w:r>
              <w:rPr>
                <w:sz w:val="20"/>
              </w:rPr>
              <w:t>2,2</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2,2</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2,2</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Располагаемая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9E4D64">
            <w:pPr>
              <w:ind w:firstLine="0"/>
              <w:jc w:val="center"/>
              <w:rPr>
                <w:sz w:val="20"/>
              </w:rPr>
            </w:pPr>
            <w:r>
              <w:rPr>
                <w:sz w:val="20"/>
              </w:rPr>
              <w:t>2,2</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2,2</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2,2</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9E4D64">
            <w:pPr>
              <w:ind w:firstLine="0"/>
              <w:jc w:val="center"/>
              <w:rPr>
                <w:sz w:val="20"/>
              </w:rPr>
            </w:pPr>
            <w:r>
              <w:rPr>
                <w:sz w:val="20"/>
              </w:rPr>
              <w:t>11,9</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11,9</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11,9</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9E4D64">
            <w:pPr>
              <w:ind w:firstLine="0"/>
              <w:jc w:val="center"/>
              <w:rPr>
                <w:sz w:val="20"/>
              </w:rPr>
            </w:pPr>
            <w:r>
              <w:rPr>
                <w:sz w:val="20"/>
              </w:rPr>
              <w:t>660,51</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660,51</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660,51</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Коэффициент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11,9</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11,9</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11,9</w:t>
            </w:r>
          </w:p>
        </w:tc>
      </w:tr>
      <w:tr w:rsidR="00625A7B" w:rsidRPr="009E4D64"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left"/>
              <w:rPr>
                <w:rFonts w:eastAsia="Times New Roman" w:cs="Times New Roman"/>
                <w:color w:val="000000"/>
                <w:sz w:val="20"/>
                <w:szCs w:val="20"/>
                <w:lang w:eastAsia="ru-RU"/>
              </w:rPr>
            </w:pPr>
            <w:r w:rsidRPr="009E4D64">
              <w:rPr>
                <w:rFonts w:eastAsia="Times New Roman" w:cs="Times New Roman"/>
                <w:color w:val="000000"/>
                <w:sz w:val="20"/>
                <w:szCs w:val="20"/>
                <w:lang w:eastAsia="ru-RU"/>
              </w:rPr>
              <w:t>Число часов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625A7B" w:rsidRPr="009E4D64" w:rsidRDefault="00625A7B" w:rsidP="009E4D64">
            <w:pPr>
              <w:widowControl/>
              <w:ind w:firstLine="0"/>
              <w:jc w:val="center"/>
              <w:rPr>
                <w:rFonts w:eastAsia="Times New Roman" w:cs="Times New Roman"/>
                <w:color w:val="000000"/>
                <w:sz w:val="20"/>
                <w:szCs w:val="20"/>
                <w:lang w:eastAsia="ru-RU"/>
              </w:rPr>
            </w:pPr>
            <w:r w:rsidRPr="009E4D64">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660,51</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660,51</w:t>
            </w:r>
          </w:p>
        </w:tc>
        <w:tc>
          <w:tcPr>
            <w:tcW w:w="1244" w:type="dxa"/>
            <w:tcBorders>
              <w:top w:val="nil"/>
              <w:left w:val="nil"/>
              <w:bottom w:val="single" w:sz="4" w:space="0" w:color="auto"/>
              <w:right w:val="single" w:sz="4" w:space="0" w:color="auto"/>
            </w:tcBorders>
            <w:shd w:val="clear" w:color="auto" w:fill="auto"/>
            <w:vAlign w:val="center"/>
          </w:tcPr>
          <w:p w:rsidR="00625A7B" w:rsidRPr="009E4D64" w:rsidRDefault="00625A7B" w:rsidP="004B704F">
            <w:pPr>
              <w:ind w:firstLine="0"/>
              <w:jc w:val="center"/>
              <w:rPr>
                <w:sz w:val="20"/>
              </w:rPr>
            </w:pPr>
            <w:r>
              <w:rPr>
                <w:sz w:val="20"/>
              </w:rPr>
              <w:t>660,51</w:t>
            </w:r>
          </w:p>
        </w:tc>
      </w:tr>
    </w:tbl>
    <w:p w:rsidR="00E80E8A" w:rsidRDefault="00E80E8A" w:rsidP="00CF735D"/>
    <w:p w:rsidR="00E80E8A" w:rsidRDefault="005A7F97" w:rsidP="0017748B">
      <w:pPr>
        <w:pStyle w:val="3"/>
      </w:pPr>
      <w:bookmarkStart w:id="28" w:name="_Toc518901802"/>
      <w:r>
        <w:t>С</w:t>
      </w:r>
      <w:r w:rsidRPr="005A7F97">
        <w:t>пособы учета тепла, отпущенного в тепловые сети</w:t>
      </w:r>
      <w:bookmarkEnd w:id="28"/>
    </w:p>
    <w:p w:rsidR="00265C99" w:rsidRDefault="00265C99" w:rsidP="00CF735D"/>
    <w:p w:rsidR="00E80E8A" w:rsidRDefault="00265C99" w:rsidP="00CF735D">
      <w:r>
        <w:t>Н</w:t>
      </w:r>
      <w:r w:rsidRPr="001C6005">
        <w:t xml:space="preserve">а котельной </w:t>
      </w:r>
      <w:r w:rsidR="000B23ED">
        <w:t>с. Неудачино</w:t>
      </w:r>
      <w:r>
        <w:t xml:space="preserve"> отсутствует</w:t>
      </w:r>
      <w:r w:rsidR="001C6005" w:rsidRPr="001C6005">
        <w:t xml:space="preserve"> оборудовани</w:t>
      </w:r>
      <w:r>
        <w:t>е</w:t>
      </w:r>
      <w:r w:rsidR="001C6005" w:rsidRPr="001C6005">
        <w:t xml:space="preserve"> для коммерческого</w:t>
      </w:r>
      <w:r>
        <w:t xml:space="preserve"> учета тепловой энергии.</w:t>
      </w:r>
    </w:p>
    <w:p w:rsidR="001C6005" w:rsidRDefault="001C6005" w:rsidP="00CF735D"/>
    <w:p w:rsidR="00E80E8A" w:rsidRDefault="005A7F97" w:rsidP="0017748B">
      <w:pPr>
        <w:pStyle w:val="3"/>
      </w:pPr>
      <w:bookmarkStart w:id="29" w:name="_Toc518901803"/>
      <w:r>
        <w:t>С</w:t>
      </w:r>
      <w:r w:rsidRPr="005A7F97">
        <w:t>татистика отказов и восстановлений оборудования источников тепловой энергии</w:t>
      </w:r>
      <w:bookmarkEnd w:id="29"/>
    </w:p>
    <w:p w:rsidR="00265C99" w:rsidRDefault="00265C99" w:rsidP="00CF735D"/>
    <w:p w:rsidR="00E80E8A" w:rsidRDefault="00495662" w:rsidP="00CF735D">
      <w:r>
        <w:t xml:space="preserve">Отказов оборудования на котельной </w:t>
      </w:r>
      <w:r w:rsidR="000B23ED">
        <w:t>с. Неудачино</w:t>
      </w:r>
      <w:r w:rsidR="00265C99">
        <w:t xml:space="preserve"> </w:t>
      </w:r>
      <w:r>
        <w:t>не зафиксировано.</w:t>
      </w:r>
    </w:p>
    <w:p w:rsidR="00E80E8A" w:rsidRDefault="00E80E8A" w:rsidP="00CF735D"/>
    <w:p w:rsidR="00E80E8A" w:rsidRPr="0017748B" w:rsidRDefault="005A7F97" w:rsidP="0017748B">
      <w:pPr>
        <w:pStyle w:val="3"/>
      </w:pPr>
      <w:bookmarkStart w:id="30" w:name="_Toc518901804"/>
      <w:r w:rsidRPr="0017748B">
        <w:t>Предписания надзорных органов по запрещению дальнейшей эксплуатации источников тепловой энергии</w:t>
      </w:r>
      <w:bookmarkEnd w:id="30"/>
    </w:p>
    <w:p w:rsidR="00265C99" w:rsidRDefault="00265C99" w:rsidP="00CF735D"/>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0B23ED">
        <w:t>с. Неудачино</w:t>
      </w:r>
      <w:r w:rsidR="00265C99">
        <w:t xml:space="preserve"> </w:t>
      </w:r>
      <w:r>
        <w:t>не выдавались.</w:t>
      </w:r>
    </w:p>
    <w:p w:rsidR="00E80E8A" w:rsidRDefault="00E80E8A" w:rsidP="00CF735D"/>
    <w:p w:rsidR="00625A7B" w:rsidRDefault="00625A7B" w:rsidP="00CF735D"/>
    <w:p w:rsidR="00E80E8A" w:rsidRDefault="005A7F97" w:rsidP="008D105F">
      <w:pPr>
        <w:pStyle w:val="20"/>
      </w:pPr>
      <w:bookmarkStart w:id="31" w:name="_Toc518901805"/>
      <w:r w:rsidRPr="005A7F97">
        <w:lastRenderedPageBreak/>
        <w:t>Тепловые сети, сооружения на них и тепловые пункты</w:t>
      </w:r>
      <w:bookmarkEnd w:id="31"/>
    </w:p>
    <w:p w:rsidR="00431683" w:rsidRDefault="00431683" w:rsidP="00C67ABA"/>
    <w:p w:rsidR="00C67ABA" w:rsidRDefault="00C67ABA" w:rsidP="00C67ABA">
      <w:r>
        <w:t xml:space="preserve">Единственным предприятием, эксплуатирующим тепловые сети </w:t>
      </w:r>
      <w:r w:rsidR="000B23ED">
        <w:t>с. Неудачино</w:t>
      </w:r>
      <w:r>
        <w:t xml:space="preserve">, </w:t>
      </w:r>
      <w:r w:rsidR="00431683">
        <w:t xml:space="preserve">является </w:t>
      </w:r>
      <w:r w:rsidR="00431683" w:rsidRPr="00431683">
        <w:t>ООО «Татарская тепловая компания»</w:t>
      </w:r>
      <w:r w:rsidR="00431683">
        <w:t>.</w:t>
      </w:r>
    </w:p>
    <w:p w:rsidR="00E80E8A" w:rsidRDefault="00C67ABA" w:rsidP="00C67ABA">
      <w:r>
        <w:t xml:space="preserve">Отпуск тепловой энергии от котельной осуществляется в виде воды по температурному графику </w:t>
      </w:r>
      <w:r w:rsidR="00431683">
        <w:t>7</w:t>
      </w:r>
      <w:r>
        <w:t>5-</w:t>
      </w:r>
      <w:r w:rsidR="00431683">
        <w:t>5</w:t>
      </w:r>
      <w:r>
        <w:t xml:space="preserve">0 </w:t>
      </w:r>
      <w:r w:rsidRPr="00495662">
        <w:rPr>
          <w:vertAlign w:val="superscript"/>
        </w:rPr>
        <w:t>о</w:t>
      </w:r>
      <w:r>
        <w:t>С. Система теплоснабжения закрытого типа, с непосредственным присоединением потребителей по зависимой схеме, подача теплоносителя в систему горячего водоснабжения отсутствует.</w:t>
      </w:r>
    </w:p>
    <w:p w:rsidR="00197F0C" w:rsidRDefault="00197F0C"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32" w:name="_Toc503348495"/>
      <w:bookmarkStart w:id="33" w:name="_Toc503948753"/>
      <w:bookmarkStart w:id="34" w:name="_Toc503949046"/>
      <w:bookmarkStart w:id="35" w:name="_Toc503949271"/>
      <w:bookmarkStart w:id="36" w:name="_Toc503963539"/>
      <w:bookmarkStart w:id="37" w:name="_Toc505852485"/>
      <w:bookmarkStart w:id="38" w:name="_Toc518901806"/>
      <w:bookmarkEnd w:id="32"/>
      <w:bookmarkEnd w:id="33"/>
      <w:bookmarkEnd w:id="34"/>
      <w:bookmarkEnd w:id="35"/>
      <w:bookmarkEnd w:id="36"/>
      <w:bookmarkEnd w:id="37"/>
      <w:bookmarkEnd w:id="38"/>
    </w:p>
    <w:p w:rsidR="00E80E8A" w:rsidRDefault="004367F0" w:rsidP="0017748B">
      <w:pPr>
        <w:pStyle w:val="3"/>
      </w:pPr>
      <w:bookmarkStart w:id="39" w:name="_Toc518901807"/>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39"/>
    </w:p>
    <w:p w:rsidR="00BD04EC" w:rsidRDefault="00BD04EC" w:rsidP="00CF735D"/>
    <w:p w:rsidR="00E80E8A" w:rsidRDefault="00197F0C" w:rsidP="00CF735D">
      <w:r>
        <w:t xml:space="preserve">На территории </w:t>
      </w:r>
      <w:r w:rsidR="000B23ED">
        <w:t>с. Неудачино</w:t>
      </w:r>
      <w:r w:rsidR="00BD04EC" w:rsidRPr="00BD04EC">
        <w:t xml:space="preserve"> </w:t>
      </w:r>
      <w:r>
        <w:t xml:space="preserve">действует один источник централизованного теплоснабжения – котельная </w:t>
      </w:r>
      <w:r w:rsidR="000B23ED">
        <w:t>с. Неудачино</w:t>
      </w:r>
      <w:r>
        <w:t>.</w:t>
      </w:r>
    </w:p>
    <w:p w:rsidR="00197F0C" w:rsidRDefault="00197F0C" w:rsidP="00CF735D">
      <w:r>
        <w:t>Тепловые сети выполнены в двухтрубном исполнении. Прокладка тупиковая подземная бесканальная.</w:t>
      </w:r>
    </w:p>
    <w:p w:rsidR="00197F0C" w:rsidRDefault="00197F0C" w:rsidP="00BD04EC">
      <w:r>
        <w:t xml:space="preserve">Общая протяженность трубопроводов тепловых сетей в 2-х трубном исполнении составляет </w:t>
      </w:r>
      <w:r w:rsidR="004E729F">
        <w:t>394,86</w:t>
      </w:r>
      <w:r w:rsidR="00BD04EC">
        <w:t xml:space="preserve"> </w:t>
      </w:r>
      <w:r>
        <w:t>м.</w:t>
      </w:r>
      <w:r w:rsidR="00BD04EC">
        <w:t xml:space="preserve"> </w:t>
      </w:r>
      <w:r>
        <w:t xml:space="preserve">ЦТП на территории </w:t>
      </w:r>
      <w:r w:rsidR="000B23ED">
        <w:t>с. Неудачино</w:t>
      </w:r>
      <w:r w:rsidR="00BD04EC" w:rsidRPr="00BD04EC">
        <w:t xml:space="preserve"> </w:t>
      </w:r>
      <w:r w:rsidR="0015792F">
        <w:t>отсутствует</w:t>
      </w:r>
      <w:r>
        <w:t>.</w:t>
      </w:r>
    </w:p>
    <w:p w:rsidR="00E80E8A" w:rsidRDefault="00E80E8A" w:rsidP="00CF735D"/>
    <w:p w:rsidR="00E80E8A" w:rsidRPr="007914A0" w:rsidRDefault="004367F0" w:rsidP="0017748B">
      <w:pPr>
        <w:pStyle w:val="3"/>
      </w:pPr>
      <w:bookmarkStart w:id="40" w:name="_Toc518901808"/>
      <w:r w:rsidRPr="007914A0">
        <w:t>Э</w:t>
      </w:r>
      <w:r w:rsidR="005A7F97" w:rsidRPr="007914A0">
        <w:t>лектронные и (или) бумажные карты (схемы) тепловых сетей в зонах действия источников тепловой энергии</w:t>
      </w:r>
      <w:bookmarkEnd w:id="40"/>
    </w:p>
    <w:p w:rsidR="00E80E8A" w:rsidRDefault="007914A0" w:rsidP="00CF735D">
      <w:r>
        <w:t xml:space="preserve">Схемы тепловых сетей представлены на рисунке </w:t>
      </w:r>
      <w:r w:rsidR="00F1635D">
        <w:t>1</w:t>
      </w:r>
      <w:r>
        <w:t>.</w:t>
      </w:r>
    </w:p>
    <w:p w:rsidR="00325240" w:rsidRDefault="00325240" w:rsidP="007914A0">
      <w:pPr>
        <w:ind w:firstLine="0"/>
        <w:jc w:val="center"/>
        <w:sectPr w:rsidR="00325240">
          <w:pgSz w:w="11906" w:h="16838"/>
          <w:pgMar w:top="1134" w:right="850" w:bottom="1134" w:left="1701" w:header="708" w:footer="708" w:gutter="0"/>
          <w:cols w:space="708"/>
          <w:docGrid w:linePitch="360"/>
        </w:sectPr>
      </w:pPr>
    </w:p>
    <w:p w:rsidR="00E80E8A" w:rsidRDefault="00BD2EE4" w:rsidP="007914A0">
      <w:pPr>
        <w:ind w:firstLine="0"/>
        <w:jc w:val="center"/>
      </w:pPr>
      <w:r>
        <w:rPr>
          <w:noProof/>
          <w:lang w:eastAsia="ru-RU"/>
        </w:rPr>
        <w:lastRenderedPageBreak/>
        <w:drawing>
          <wp:inline distT="0" distB="0" distL="0" distR="0" wp14:anchorId="19FB2DEA" wp14:editId="6C858763">
            <wp:extent cx="6152515" cy="5640070"/>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152515" cy="5640070"/>
                    </a:xfrm>
                    <a:prstGeom prst="rect">
                      <a:avLst/>
                    </a:prstGeom>
                  </pic:spPr>
                </pic:pic>
              </a:graphicData>
            </a:graphic>
          </wp:inline>
        </w:drawing>
      </w:r>
    </w:p>
    <w:p w:rsidR="007914A0" w:rsidRDefault="007914A0" w:rsidP="004B6CF8">
      <w:pPr>
        <w:pStyle w:val="afffff7"/>
      </w:pPr>
      <w:bookmarkStart w:id="41" w:name="_Toc504033972"/>
      <w:bookmarkStart w:id="42" w:name="_Toc520370314"/>
      <w:r>
        <w:t xml:space="preserve">Рисунок  </w:t>
      </w:r>
      <w:r w:rsidR="00F1635D">
        <w:t>1</w:t>
      </w:r>
      <w:r>
        <w:t xml:space="preserve"> </w:t>
      </w:r>
      <w:r w:rsidR="00F1635D" w:rsidRPr="001D337C">
        <w:t>–</w:t>
      </w:r>
      <w:r>
        <w:t xml:space="preserve"> Схема тепловых сетей </w:t>
      </w:r>
      <w:bookmarkEnd w:id="41"/>
      <w:r w:rsidR="000B23ED">
        <w:t>с. Неудачино</w:t>
      </w:r>
      <w:bookmarkEnd w:id="42"/>
    </w:p>
    <w:p w:rsidR="00325240" w:rsidRDefault="00325240" w:rsidP="0017748B">
      <w:pPr>
        <w:pStyle w:val="3"/>
        <w:sectPr w:rsidR="00325240" w:rsidSect="00325240">
          <w:pgSz w:w="16838" w:h="11906" w:orient="landscape"/>
          <w:pgMar w:top="1701" w:right="1134" w:bottom="851" w:left="1134" w:header="709" w:footer="709" w:gutter="0"/>
          <w:cols w:space="708"/>
          <w:docGrid w:linePitch="360"/>
        </w:sectPr>
      </w:pPr>
    </w:p>
    <w:p w:rsidR="00E80E8A" w:rsidRDefault="004367F0" w:rsidP="0017748B">
      <w:pPr>
        <w:pStyle w:val="3"/>
      </w:pPr>
      <w:bookmarkStart w:id="43" w:name="_Toc518901809"/>
      <w:r>
        <w:lastRenderedPageBreak/>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3"/>
    </w:p>
    <w:p w:rsidR="0091661D" w:rsidRDefault="0091661D" w:rsidP="00CF735D"/>
    <w:p w:rsidR="00E80E8A" w:rsidRDefault="0015792F" w:rsidP="00CF735D">
      <w:r>
        <w:t xml:space="preserve">Параметры тепловых сетей представлены в таблице </w:t>
      </w:r>
      <w:r w:rsidR="0091661D">
        <w:t>4</w:t>
      </w:r>
      <w:r>
        <w:t>.</w:t>
      </w:r>
    </w:p>
    <w:p w:rsidR="0015792F" w:rsidRDefault="0015792F" w:rsidP="00CF735D"/>
    <w:p w:rsidR="0015792F" w:rsidRPr="00C2611A" w:rsidRDefault="0015792F" w:rsidP="00C2611A">
      <w:pPr>
        <w:pStyle w:val="a7"/>
      </w:pPr>
      <w:bookmarkStart w:id="44" w:name="_Toc520370645"/>
      <w:r w:rsidRPr="00C2611A">
        <w:t xml:space="preserve">Таблица </w:t>
      </w:r>
      <w:r w:rsidR="0091661D" w:rsidRPr="00C2611A">
        <w:t>4</w:t>
      </w:r>
      <w:r w:rsidRPr="00C2611A">
        <w:t xml:space="preserve"> </w:t>
      </w:r>
      <w:r w:rsidR="00F1635D" w:rsidRPr="00C2611A">
        <w:t>–</w:t>
      </w:r>
      <w:r w:rsidRPr="00C2611A">
        <w:t xml:space="preserve"> Параметры тепловых сетей.</w:t>
      </w:r>
      <w:bookmarkEnd w:id="44"/>
    </w:p>
    <w:tbl>
      <w:tblPr>
        <w:tblStyle w:val="af5"/>
        <w:tblW w:w="5000" w:type="pct"/>
        <w:jc w:val="center"/>
        <w:tblLook w:val="04A0" w:firstRow="1" w:lastRow="0" w:firstColumn="1" w:lastColumn="0" w:noHBand="0" w:noVBand="1"/>
      </w:tblPr>
      <w:tblGrid>
        <w:gridCol w:w="534"/>
        <w:gridCol w:w="5103"/>
        <w:gridCol w:w="3934"/>
      </w:tblGrid>
      <w:tr w:rsidR="0015792F" w:rsidRPr="0015792F" w:rsidTr="0015792F">
        <w:trPr>
          <w:trHeight w:val="227"/>
          <w:tblHeader/>
          <w:jc w:val="center"/>
        </w:trPr>
        <w:tc>
          <w:tcPr>
            <w:tcW w:w="534" w:type="dxa"/>
            <w:vAlign w:val="center"/>
          </w:tcPr>
          <w:p w:rsidR="0015792F" w:rsidRPr="0015792F" w:rsidRDefault="0015792F" w:rsidP="0015792F">
            <w:pPr>
              <w:ind w:firstLine="0"/>
              <w:jc w:val="center"/>
              <w:rPr>
                <w:sz w:val="20"/>
                <w:szCs w:val="20"/>
                <w:lang w:val="ru-RU"/>
              </w:rPr>
            </w:pPr>
            <w:r w:rsidRPr="0015792F">
              <w:rPr>
                <w:sz w:val="20"/>
                <w:szCs w:val="20"/>
                <w:lang w:val="ru-RU"/>
              </w:rPr>
              <w:t>№ п/п</w:t>
            </w:r>
          </w:p>
        </w:tc>
        <w:tc>
          <w:tcPr>
            <w:tcW w:w="5103" w:type="dxa"/>
            <w:vAlign w:val="center"/>
          </w:tcPr>
          <w:p w:rsidR="0015792F" w:rsidRPr="0015792F" w:rsidRDefault="0015792F" w:rsidP="0015792F">
            <w:pPr>
              <w:ind w:firstLine="0"/>
              <w:jc w:val="center"/>
              <w:rPr>
                <w:sz w:val="20"/>
                <w:szCs w:val="20"/>
                <w:lang w:val="ru-RU"/>
              </w:rPr>
            </w:pPr>
            <w:r>
              <w:rPr>
                <w:sz w:val="20"/>
                <w:szCs w:val="20"/>
                <w:lang w:val="ru-RU"/>
              </w:rPr>
              <w:t>Наименование показателя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Значение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Муниципальное образование</w:t>
            </w:r>
          </w:p>
        </w:tc>
        <w:tc>
          <w:tcPr>
            <w:tcW w:w="3934" w:type="dxa"/>
            <w:vAlign w:val="center"/>
          </w:tcPr>
          <w:p w:rsidR="0015792F" w:rsidRPr="0015792F" w:rsidRDefault="000B23ED" w:rsidP="0015792F">
            <w:pPr>
              <w:ind w:firstLine="0"/>
              <w:jc w:val="center"/>
              <w:rPr>
                <w:sz w:val="20"/>
                <w:szCs w:val="20"/>
                <w:lang w:val="ru-RU"/>
              </w:rPr>
            </w:pPr>
            <w:r>
              <w:rPr>
                <w:sz w:val="20"/>
                <w:szCs w:val="20"/>
                <w:lang w:val="ru-RU"/>
              </w:rPr>
              <w:t>с. Неудачино</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Наименование источника теплоснабжения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котельная </w:t>
            </w:r>
            <w:r w:rsidR="000B23ED">
              <w:rPr>
                <w:sz w:val="20"/>
                <w:szCs w:val="20"/>
                <w:lang w:val="ru-RU"/>
              </w:rPr>
              <w:t>с. Неудачино</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3</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Тепловые сети</w:t>
            </w:r>
          </w:p>
        </w:tc>
        <w:tc>
          <w:tcPr>
            <w:tcW w:w="3934" w:type="dxa"/>
            <w:vAlign w:val="center"/>
          </w:tcPr>
          <w:p w:rsidR="0015792F" w:rsidRPr="0015792F" w:rsidRDefault="0015792F" w:rsidP="00325240">
            <w:pPr>
              <w:ind w:firstLine="0"/>
              <w:jc w:val="center"/>
              <w:rPr>
                <w:sz w:val="20"/>
                <w:szCs w:val="20"/>
                <w:lang w:val="ru-RU"/>
              </w:rPr>
            </w:pPr>
            <w:r w:rsidRPr="0015792F">
              <w:rPr>
                <w:sz w:val="20"/>
                <w:szCs w:val="20"/>
                <w:lang w:val="ru-RU"/>
              </w:rPr>
              <w:t>Двухтрубные тупиковые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4</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Прокладка тепловых сетей</w:t>
            </w:r>
          </w:p>
        </w:tc>
        <w:tc>
          <w:tcPr>
            <w:tcW w:w="3934" w:type="dxa"/>
            <w:vAlign w:val="center"/>
          </w:tcPr>
          <w:p w:rsidR="0015792F" w:rsidRPr="0015792F" w:rsidRDefault="0015792F" w:rsidP="007A7D04">
            <w:pPr>
              <w:ind w:firstLine="0"/>
              <w:jc w:val="center"/>
              <w:rPr>
                <w:sz w:val="20"/>
                <w:szCs w:val="20"/>
                <w:lang w:val="ru-RU"/>
              </w:rPr>
            </w:pPr>
            <w:r w:rsidRPr="0015792F">
              <w:rPr>
                <w:sz w:val="20"/>
                <w:szCs w:val="20"/>
                <w:lang w:val="ru-RU"/>
              </w:rPr>
              <w:t xml:space="preserve">Подземная </w:t>
            </w:r>
            <w:r w:rsidR="00493370">
              <w:rPr>
                <w:sz w:val="20"/>
                <w:szCs w:val="20"/>
                <w:lang w:val="ru-RU"/>
              </w:rPr>
              <w:t>бес</w:t>
            </w:r>
            <w:r w:rsidR="00325240" w:rsidRPr="0015792F">
              <w:rPr>
                <w:sz w:val="20"/>
                <w:szCs w:val="20"/>
                <w:lang w:val="ru-RU"/>
              </w:rPr>
              <w:t>канальная</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5</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Протяженность трубопроводов тепловых сетей в 2-х трубном исполнении, м</w:t>
            </w:r>
          </w:p>
        </w:tc>
        <w:tc>
          <w:tcPr>
            <w:tcW w:w="3934" w:type="dxa"/>
            <w:vAlign w:val="center"/>
          </w:tcPr>
          <w:p w:rsidR="0015792F" w:rsidRPr="0015792F" w:rsidRDefault="00493370" w:rsidP="007A7D04">
            <w:pPr>
              <w:ind w:firstLine="0"/>
              <w:jc w:val="center"/>
              <w:rPr>
                <w:sz w:val="20"/>
                <w:szCs w:val="20"/>
                <w:lang w:val="ru-RU"/>
              </w:rPr>
            </w:pPr>
            <w:r>
              <w:rPr>
                <w:sz w:val="20"/>
                <w:szCs w:val="20"/>
                <w:lang w:val="ru-RU"/>
              </w:rPr>
              <w:t>394,86</w:t>
            </w:r>
            <w:r w:rsidR="0015792F">
              <w:rPr>
                <w:sz w:val="20"/>
                <w:szCs w:val="20"/>
                <w:lang w:val="ru-RU"/>
              </w:rPr>
              <w:t xml:space="preserve"> м</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6</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Год ввода</w:t>
            </w:r>
          </w:p>
        </w:tc>
        <w:tc>
          <w:tcPr>
            <w:tcW w:w="3934" w:type="dxa"/>
            <w:vAlign w:val="center"/>
          </w:tcPr>
          <w:p w:rsidR="0015792F" w:rsidRPr="0015792F" w:rsidRDefault="00493370" w:rsidP="0015792F">
            <w:pPr>
              <w:ind w:firstLine="0"/>
              <w:jc w:val="center"/>
              <w:rPr>
                <w:sz w:val="20"/>
                <w:szCs w:val="20"/>
                <w:lang w:val="ru-RU"/>
              </w:rPr>
            </w:pPr>
            <w:r>
              <w:rPr>
                <w:sz w:val="20"/>
                <w:szCs w:val="20"/>
                <w:lang w:val="ru-RU"/>
              </w:rPr>
              <w:t>-</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7</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Температурный график, </w:t>
            </w:r>
            <w:r w:rsidRPr="0015792F">
              <w:rPr>
                <w:sz w:val="20"/>
                <w:szCs w:val="20"/>
                <w:vertAlign w:val="superscript"/>
                <w:lang w:val="ru-RU"/>
              </w:rPr>
              <w:t>0</w:t>
            </w:r>
            <w:r>
              <w:rPr>
                <w:sz w:val="20"/>
                <w:szCs w:val="20"/>
                <w:lang w:val="ru-RU"/>
              </w:rPr>
              <w:t>С</w:t>
            </w:r>
          </w:p>
        </w:tc>
        <w:tc>
          <w:tcPr>
            <w:tcW w:w="3934" w:type="dxa"/>
            <w:vAlign w:val="center"/>
          </w:tcPr>
          <w:p w:rsidR="0015792F" w:rsidRPr="0015792F" w:rsidRDefault="00325240" w:rsidP="00325240">
            <w:pPr>
              <w:ind w:firstLine="0"/>
              <w:jc w:val="center"/>
              <w:rPr>
                <w:sz w:val="20"/>
                <w:szCs w:val="20"/>
                <w:lang w:val="ru-RU"/>
              </w:rPr>
            </w:pPr>
            <w:r>
              <w:rPr>
                <w:sz w:val="20"/>
                <w:szCs w:val="20"/>
                <w:lang w:val="ru-RU"/>
              </w:rPr>
              <w:t>7</w:t>
            </w:r>
            <w:r w:rsidR="0015792F">
              <w:rPr>
                <w:sz w:val="20"/>
                <w:szCs w:val="20"/>
                <w:lang w:val="ru-RU"/>
              </w:rPr>
              <w:t>5/</w:t>
            </w:r>
            <w:r>
              <w:rPr>
                <w:sz w:val="20"/>
                <w:szCs w:val="20"/>
                <w:lang w:val="ru-RU"/>
              </w:rPr>
              <w:t>5</w:t>
            </w:r>
            <w:r w:rsidR="0015792F">
              <w:rPr>
                <w:sz w:val="20"/>
                <w:szCs w:val="20"/>
                <w:lang w:val="ru-RU"/>
              </w:rPr>
              <w:t>0</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8</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Наличие ЦТП</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9</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Компенсирующие устройства</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П-образные сильфонные компенсаторы</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10</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Статистика отказов (аварий)</w:t>
            </w:r>
          </w:p>
        </w:tc>
        <w:tc>
          <w:tcPr>
            <w:tcW w:w="3934" w:type="dxa"/>
            <w:vAlign w:val="center"/>
          </w:tcPr>
          <w:p w:rsidR="0015792F" w:rsidRPr="0015792F" w:rsidRDefault="00325240" w:rsidP="0015792F">
            <w:pPr>
              <w:ind w:firstLine="0"/>
              <w:jc w:val="center"/>
              <w:rPr>
                <w:sz w:val="20"/>
                <w:szCs w:val="20"/>
                <w:lang w:val="ru-RU"/>
              </w:rPr>
            </w:pPr>
            <w:r>
              <w:rPr>
                <w:sz w:val="20"/>
                <w:szCs w:val="20"/>
                <w:lang w:val="ru-RU"/>
              </w:rPr>
              <w:t>-</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w:t>
            </w:r>
            <w:r w:rsidR="00325240">
              <w:rPr>
                <w:sz w:val="20"/>
                <w:szCs w:val="20"/>
                <w:lang w:val="ru-RU"/>
              </w:rPr>
              <w:t>овые потери, Гкал/ч</w:t>
            </w:r>
          </w:p>
        </w:tc>
        <w:tc>
          <w:tcPr>
            <w:tcW w:w="3934" w:type="dxa"/>
            <w:vAlign w:val="center"/>
          </w:tcPr>
          <w:p w:rsidR="0015792F" w:rsidRPr="0015792F" w:rsidRDefault="0015792F" w:rsidP="00E7423E">
            <w:pPr>
              <w:ind w:firstLine="0"/>
              <w:jc w:val="center"/>
              <w:rPr>
                <w:sz w:val="20"/>
                <w:szCs w:val="20"/>
                <w:lang w:val="ru-RU"/>
              </w:rPr>
            </w:pPr>
            <w:r>
              <w:rPr>
                <w:sz w:val="20"/>
                <w:szCs w:val="20"/>
                <w:lang w:val="ru-RU"/>
              </w:rPr>
              <w:t>0,</w:t>
            </w:r>
            <w:r w:rsidR="007A7D04">
              <w:rPr>
                <w:sz w:val="20"/>
                <w:szCs w:val="20"/>
                <w:lang w:val="ru-RU"/>
              </w:rPr>
              <w:t>0</w:t>
            </w:r>
            <w:r w:rsidR="00E7423E">
              <w:rPr>
                <w:sz w:val="20"/>
                <w:szCs w:val="20"/>
                <w:lang w:val="ru-RU"/>
              </w:rPr>
              <w:t>35</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Состояние учета тепловой энергии</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bl>
    <w:p w:rsidR="00E80E8A" w:rsidRDefault="00E80E8A" w:rsidP="00CF735D"/>
    <w:p w:rsidR="00477183" w:rsidRPr="001D337C" w:rsidRDefault="00477183" w:rsidP="00477183">
      <w:r w:rsidRPr="001D337C">
        <w:t>Т</w:t>
      </w:r>
      <w:r w:rsidRPr="001D337C">
        <w:rPr>
          <w:spacing w:val="-1"/>
        </w:rPr>
        <w:t>е</w:t>
      </w:r>
      <w:r w:rsidRPr="001D337C">
        <w:rPr>
          <w:spacing w:val="1"/>
        </w:rPr>
        <w:t>п</w:t>
      </w:r>
      <w:r w:rsidRPr="001D337C">
        <w:t>лов</w:t>
      </w:r>
      <w:r w:rsidRPr="001D337C">
        <w:rPr>
          <w:spacing w:val="-1"/>
        </w:rPr>
        <w:t>а</w:t>
      </w:r>
      <w:r w:rsidRPr="001D337C">
        <w:t>я</w:t>
      </w:r>
      <w:r w:rsidRPr="001D337C">
        <w:rPr>
          <w:spacing w:val="24"/>
        </w:rPr>
        <w:t xml:space="preserve"> </w:t>
      </w:r>
      <w:r w:rsidRPr="001D337C">
        <w:rPr>
          <w:spacing w:val="1"/>
        </w:rPr>
        <w:t>из</w:t>
      </w:r>
      <w:r w:rsidRPr="001D337C">
        <w:t>оля</w:t>
      </w:r>
      <w:r w:rsidRPr="001D337C">
        <w:rPr>
          <w:spacing w:val="1"/>
        </w:rPr>
        <w:t>ц</w:t>
      </w:r>
      <w:r w:rsidRPr="001D337C">
        <w:rPr>
          <w:spacing w:val="-1"/>
        </w:rPr>
        <w:t>и</w:t>
      </w:r>
      <w:r w:rsidRPr="001D337C">
        <w:t>я</w:t>
      </w:r>
      <w:r w:rsidRPr="001D337C">
        <w:rPr>
          <w:spacing w:val="24"/>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23"/>
        </w:rPr>
        <w:t xml:space="preserve"> </w:t>
      </w:r>
      <w:r w:rsidRPr="001D337C">
        <w:rPr>
          <w:spacing w:val="2"/>
        </w:rPr>
        <w:t>в</w:t>
      </w:r>
      <w:r w:rsidRPr="001D337C">
        <w:t>ыпол</w:t>
      </w:r>
      <w:r w:rsidRPr="001D337C">
        <w:rPr>
          <w:spacing w:val="1"/>
        </w:rPr>
        <w:t>н</w:t>
      </w:r>
      <w:r w:rsidRPr="001D337C">
        <w:rPr>
          <w:spacing w:val="-1"/>
        </w:rPr>
        <w:t>е</w:t>
      </w:r>
      <w:r w:rsidRPr="001D337C">
        <w:rPr>
          <w:spacing w:val="1"/>
        </w:rPr>
        <w:t>н</w:t>
      </w:r>
      <w:r w:rsidRPr="001D337C">
        <w:t>а</w:t>
      </w:r>
      <w:r w:rsidRPr="001D337C">
        <w:rPr>
          <w:spacing w:val="23"/>
        </w:rPr>
        <w:t xml:space="preserve"> </w:t>
      </w:r>
      <w:r w:rsidRPr="001D337C">
        <w:rPr>
          <w:spacing w:val="-1"/>
        </w:rPr>
        <w:t>ма</w:t>
      </w:r>
      <w:r w:rsidRPr="001D337C">
        <w:t>та</w:t>
      </w:r>
      <w:r w:rsidRPr="001D337C">
        <w:rPr>
          <w:spacing w:val="-1"/>
        </w:rPr>
        <w:t>м</w:t>
      </w:r>
      <w:r w:rsidRPr="001D337C">
        <w:t>и</w:t>
      </w:r>
      <w:r w:rsidRPr="001D337C">
        <w:rPr>
          <w:spacing w:val="25"/>
        </w:rPr>
        <w:t xml:space="preserve"> </w:t>
      </w:r>
      <w:r w:rsidRPr="001D337C">
        <w:rPr>
          <w:spacing w:val="-1"/>
        </w:rPr>
        <w:t>м</w:t>
      </w:r>
      <w:r w:rsidRPr="001D337C">
        <w:rPr>
          <w:spacing w:val="1"/>
        </w:rPr>
        <w:t>ин</w:t>
      </w:r>
      <w:r w:rsidRPr="001D337C">
        <w:rPr>
          <w:spacing w:val="-1"/>
        </w:rPr>
        <w:t>е</w:t>
      </w:r>
      <w:r w:rsidRPr="001D337C">
        <w:t>р</w:t>
      </w:r>
      <w:r w:rsidRPr="001D337C">
        <w:rPr>
          <w:spacing w:val="-1"/>
        </w:rPr>
        <w:t>а</w:t>
      </w:r>
      <w:r w:rsidRPr="001D337C">
        <w:t>лов</w:t>
      </w:r>
      <w:r w:rsidRPr="001D337C">
        <w:rPr>
          <w:spacing w:val="-1"/>
        </w:rPr>
        <w:t>а</w:t>
      </w:r>
      <w:r w:rsidRPr="001D337C">
        <w:rPr>
          <w:spacing w:val="7"/>
        </w:rPr>
        <w:t>т</w:t>
      </w:r>
      <w:r w:rsidRPr="001D337C">
        <w:rPr>
          <w:spacing w:val="1"/>
        </w:rPr>
        <w:t>н</w:t>
      </w:r>
      <w:r w:rsidRPr="001D337C">
        <w:t>ы</w:t>
      </w:r>
      <w:r w:rsidRPr="001D337C">
        <w:rPr>
          <w:spacing w:val="-1"/>
        </w:rPr>
        <w:t>м</w:t>
      </w:r>
      <w:r w:rsidRPr="001D337C">
        <w:t>и</w:t>
      </w:r>
      <w:r w:rsidRPr="001D337C">
        <w:rPr>
          <w:spacing w:val="25"/>
        </w:rPr>
        <w:t xml:space="preserve"> </w:t>
      </w:r>
      <w:r w:rsidRPr="001D337C">
        <w:t>с</w:t>
      </w:r>
      <w:r w:rsidRPr="001D337C">
        <w:rPr>
          <w:spacing w:val="23"/>
        </w:rPr>
        <w:t xml:space="preserve"> </w:t>
      </w:r>
      <w:r w:rsidRPr="001D337C">
        <w:t>об</w:t>
      </w:r>
      <w:r w:rsidRPr="001D337C">
        <w:rPr>
          <w:spacing w:val="-1"/>
        </w:rPr>
        <w:t>е</w:t>
      </w:r>
      <w:r w:rsidRPr="001D337C">
        <w:t>ртыв</w:t>
      </w:r>
      <w:r w:rsidRPr="001D337C">
        <w:rPr>
          <w:spacing w:val="-1"/>
        </w:rPr>
        <w:t>а</w:t>
      </w:r>
      <w:r w:rsidRPr="001D337C">
        <w:rPr>
          <w:spacing w:val="1"/>
        </w:rPr>
        <w:t>ни</w:t>
      </w:r>
      <w:r w:rsidRPr="001D337C">
        <w:rPr>
          <w:spacing w:val="-1"/>
        </w:rPr>
        <w:t>е</w:t>
      </w:r>
      <w:r w:rsidRPr="001D337C">
        <w:t xml:space="preserve">м </w:t>
      </w:r>
      <w:r w:rsidRPr="001D337C">
        <w:rPr>
          <w:spacing w:val="2"/>
        </w:rPr>
        <w:t>р</w:t>
      </w:r>
      <w:r w:rsidRPr="001D337C">
        <w:rPr>
          <w:spacing w:val="-5"/>
        </w:rPr>
        <w:t>у</w:t>
      </w:r>
      <w:r w:rsidRPr="001D337C">
        <w:t>б</w:t>
      </w:r>
      <w:r w:rsidRPr="001D337C">
        <w:rPr>
          <w:spacing w:val="-1"/>
        </w:rPr>
        <w:t>е</w:t>
      </w:r>
      <w:r w:rsidRPr="001D337C">
        <w:t>ро</w:t>
      </w:r>
      <w:r w:rsidRPr="001D337C">
        <w:rPr>
          <w:spacing w:val="1"/>
        </w:rPr>
        <w:t>и</w:t>
      </w:r>
      <w:r w:rsidRPr="001D337C">
        <w:t>дом.</w:t>
      </w:r>
      <w:r w:rsidR="00A14431">
        <w:t xml:space="preserve"> </w:t>
      </w:r>
      <w:r w:rsidRPr="001D337C">
        <w:t>Прокл</w:t>
      </w:r>
      <w:r w:rsidRPr="001D337C">
        <w:rPr>
          <w:spacing w:val="-1"/>
        </w:rPr>
        <w:t>а</w:t>
      </w:r>
      <w:r w:rsidRPr="001D337C">
        <w:t>д</w:t>
      </w:r>
      <w:r w:rsidRPr="001D337C">
        <w:rPr>
          <w:spacing w:val="1"/>
        </w:rPr>
        <w:t>к</w:t>
      </w:r>
      <w:r w:rsidRPr="001D337C">
        <w:t>а</w:t>
      </w:r>
      <w:r w:rsidRPr="001D337C">
        <w:rPr>
          <w:spacing w:val="-1"/>
        </w:rPr>
        <w:t xml:space="preserve"> </w:t>
      </w:r>
      <w:r w:rsidRPr="001D337C">
        <w:t>т</w:t>
      </w:r>
      <w:r w:rsidRPr="001D337C">
        <w:rPr>
          <w:spacing w:val="3"/>
        </w:rPr>
        <w:t>р</w:t>
      </w:r>
      <w:r w:rsidRPr="001D337C">
        <w:rPr>
          <w:spacing w:val="-5"/>
        </w:rPr>
        <w:t>у</w:t>
      </w:r>
      <w:r w:rsidRPr="001D337C">
        <w:t>бо</w:t>
      </w:r>
      <w:r w:rsidRPr="001D337C">
        <w:rPr>
          <w:spacing w:val="1"/>
        </w:rPr>
        <w:t>п</w:t>
      </w:r>
      <w:r w:rsidRPr="001D337C">
        <w:t>роводов</w:t>
      </w:r>
      <w:r w:rsidRPr="001D337C">
        <w:rPr>
          <w:spacing w:val="-1"/>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2"/>
        </w:rPr>
        <w:t xml:space="preserve"> </w:t>
      </w:r>
      <w:r w:rsidRPr="001D337C">
        <w:t>в</w:t>
      </w:r>
      <w:r w:rsidRPr="001D337C">
        <w:rPr>
          <w:spacing w:val="-1"/>
        </w:rPr>
        <w:t>ы</w:t>
      </w:r>
      <w:r w:rsidRPr="001D337C">
        <w:rPr>
          <w:spacing w:val="1"/>
        </w:rPr>
        <w:t>п</w:t>
      </w:r>
      <w:r w:rsidRPr="001D337C">
        <w:rPr>
          <w:spacing w:val="-2"/>
        </w:rPr>
        <w:t>о</w:t>
      </w:r>
      <w:r w:rsidRPr="001D337C">
        <w:t>л</w:t>
      </w:r>
      <w:r w:rsidRPr="001D337C">
        <w:rPr>
          <w:spacing w:val="1"/>
        </w:rPr>
        <w:t>н</w:t>
      </w:r>
      <w:r w:rsidRPr="001D337C">
        <w:rPr>
          <w:spacing w:val="-1"/>
        </w:rPr>
        <w:t>е</w:t>
      </w:r>
      <w:r w:rsidRPr="001D337C">
        <w:rPr>
          <w:spacing w:val="1"/>
        </w:rPr>
        <w:t>н</w:t>
      </w:r>
      <w:r w:rsidRPr="001D337C">
        <w:t xml:space="preserve">а </w:t>
      </w:r>
      <w:r w:rsidRPr="001D337C">
        <w:rPr>
          <w:spacing w:val="1"/>
        </w:rPr>
        <w:t>п</w:t>
      </w:r>
      <w:r w:rsidRPr="001D337C">
        <w:t>од</w:t>
      </w:r>
      <w:r w:rsidRPr="001D337C">
        <w:rPr>
          <w:spacing w:val="1"/>
        </w:rPr>
        <w:t>з</w:t>
      </w:r>
      <w:r w:rsidRPr="001D337C">
        <w:rPr>
          <w:spacing w:val="-1"/>
        </w:rPr>
        <w:t>ем</w:t>
      </w:r>
      <w:r w:rsidRPr="001D337C">
        <w:rPr>
          <w:spacing w:val="1"/>
        </w:rPr>
        <w:t>н</w:t>
      </w:r>
      <w:r w:rsidRPr="001D337C">
        <w:t xml:space="preserve">ым </w:t>
      </w:r>
      <w:r w:rsidR="00A14431">
        <w:t>бес</w:t>
      </w:r>
      <w:r w:rsidRPr="001D337C">
        <w:rPr>
          <w:spacing w:val="1"/>
        </w:rPr>
        <w:t>к</w:t>
      </w:r>
      <w:r w:rsidRPr="001D337C">
        <w:rPr>
          <w:spacing w:val="-1"/>
        </w:rPr>
        <w:t>а</w:t>
      </w:r>
      <w:r w:rsidRPr="001D337C">
        <w:rPr>
          <w:spacing w:val="1"/>
        </w:rPr>
        <w:t>н</w:t>
      </w:r>
      <w:r w:rsidRPr="001D337C">
        <w:rPr>
          <w:spacing w:val="-1"/>
        </w:rPr>
        <w:t>а</w:t>
      </w:r>
      <w:r w:rsidRPr="001D337C">
        <w:rPr>
          <w:spacing w:val="-2"/>
        </w:rPr>
        <w:t>л</w:t>
      </w:r>
      <w:r w:rsidRPr="001D337C">
        <w:rPr>
          <w:spacing w:val="1"/>
        </w:rPr>
        <w:t>ьн</w:t>
      </w:r>
      <w:r w:rsidRPr="001D337C">
        <w:t>ым</w:t>
      </w:r>
      <w:r w:rsidRPr="001D337C">
        <w:rPr>
          <w:spacing w:val="-1"/>
        </w:rPr>
        <w:t xml:space="preserve"> с</w:t>
      </w:r>
      <w:r w:rsidRPr="001D337C">
        <w:rPr>
          <w:spacing w:val="1"/>
        </w:rPr>
        <w:t>п</w:t>
      </w:r>
      <w:r w:rsidRPr="001D337C">
        <w:t>о</w:t>
      </w:r>
      <w:r w:rsidRPr="001D337C">
        <w:rPr>
          <w:spacing w:val="-1"/>
        </w:rPr>
        <w:t>с</w:t>
      </w:r>
      <w:r w:rsidRPr="001D337C">
        <w:t>обо</w:t>
      </w:r>
      <w:r w:rsidRPr="001D337C">
        <w:rPr>
          <w:spacing w:val="1"/>
        </w:rPr>
        <w:t>м</w:t>
      </w:r>
      <w:r w:rsidRPr="001D337C">
        <w:t>.</w:t>
      </w:r>
      <w:r>
        <w:t xml:space="preserve"> </w:t>
      </w:r>
      <w:r w:rsidRPr="001D337C">
        <w:t>Для</w:t>
      </w:r>
      <w:r w:rsidRPr="001D337C">
        <w:rPr>
          <w:spacing w:val="3"/>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t>ят</w:t>
      </w:r>
      <w:r w:rsidRPr="001D337C">
        <w:rPr>
          <w:spacing w:val="2"/>
        </w:rPr>
        <w:t>и</w:t>
      </w:r>
      <w:r w:rsidRPr="001D337C">
        <w:t xml:space="preserve">я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3"/>
        </w:rPr>
        <w:t>з</w:t>
      </w:r>
      <w:r w:rsidRPr="001D337C">
        <w:t>ок</w:t>
      </w:r>
      <w:r w:rsidRPr="001D337C">
        <w:rPr>
          <w:spacing w:val="3"/>
        </w:rPr>
        <w:t xml:space="preserve"> </w:t>
      </w:r>
      <w:r w:rsidRPr="001D337C">
        <w:t>от</w:t>
      </w:r>
      <w:r w:rsidRPr="001D337C">
        <w:rPr>
          <w:spacing w:val="3"/>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6"/>
        </w:rPr>
        <w:t xml:space="preserve"> </w:t>
      </w:r>
      <w:r w:rsidRPr="001D337C">
        <w:rPr>
          <w:spacing w:val="1"/>
        </w:rPr>
        <w:t>н</w:t>
      </w:r>
      <w:r w:rsidRPr="001D337C">
        <w:t>а</w:t>
      </w:r>
      <w:r w:rsidRPr="001D337C">
        <w:rPr>
          <w:spacing w:val="2"/>
        </w:rPr>
        <w:t xml:space="preserve"> </w:t>
      </w:r>
      <w:r w:rsidRPr="001D337C">
        <w:t>в</w:t>
      </w:r>
      <w:r w:rsidRPr="001D337C">
        <w:rPr>
          <w:spacing w:val="-1"/>
        </w:rPr>
        <w:t>се</w:t>
      </w:r>
      <w:r w:rsidRPr="001D337C">
        <w:t>м</w:t>
      </w:r>
      <w:r w:rsidRPr="001D337C">
        <w:rPr>
          <w:spacing w:val="2"/>
        </w:rPr>
        <w:t xml:space="preserve"> </w:t>
      </w:r>
      <w:r w:rsidRPr="001D337C">
        <w:rPr>
          <w:spacing w:val="1"/>
        </w:rPr>
        <w:t>п</w:t>
      </w:r>
      <w:r w:rsidRPr="001D337C">
        <w:t>ротяжен</w:t>
      </w:r>
      <w:r w:rsidRPr="001D337C">
        <w:rPr>
          <w:spacing w:val="2"/>
        </w:rPr>
        <w:t>и</w:t>
      </w:r>
      <w:r w:rsidRPr="001D337C">
        <w:t>и</w:t>
      </w:r>
      <w:r w:rsidRPr="001D337C">
        <w:rPr>
          <w:spacing w:val="4"/>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8"/>
        </w:rPr>
        <w:t xml:space="preserve"> </w:t>
      </w:r>
      <w:r w:rsidRPr="001D337C">
        <w:t>долж</w:t>
      </w:r>
      <w:r w:rsidRPr="001D337C">
        <w:rPr>
          <w:spacing w:val="1"/>
        </w:rPr>
        <w:t>н</w:t>
      </w:r>
      <w:r w:rsidRPr="001D337C">
        <w:t>ы быть</w:t>
      </w:r>
      <w:r w:rsidRPr="001D337C">
        <w:rPr>
          <w:spacing w:val="42"/>
        </w:rPr>
        <w:t xml:space="preserve"> </w:t>
      </w:r>
      <w:r w:rsidRPr="001D337C">
        <w:rPr>
          <w:spacing w:val="-5"/>
        </w:rPr>
        <w:t>у</w:t>
      </w:r>
      <w:r w:rsidRPr="001D337C">
        <w:rPr>
          <w:spacing w:val="-1"/>
        </w:rPr>
        <w:t>с</w:t>
      </w:r>
      <w:r w:rsidRPr="001D337C">
        <w:t>та</w:t>
      </w:r>
      <w:r w:rsidRPr="001D337C">
        <w:rPr>
          <w:spacing w:val="1"/>
        </w:rPr>
        <w:t>н</w:t>
      </w:r>
      <w:r w:rsidRPr="001D337C">
        <w:t>овл</w:t>
      </w:r>
      <w:r w:rsidRPr="001D337C">
        <w:rPr>
          <w:spacing w:val="-1"/>
        </w:rPr>
        <w:t>е</w:t>
      </w:r>
      <w:r w:rsidRPr="001D337C">
        <w:rPr>
          <w:spacing w:val="1"/>
        </w:rPr>
        <w:t>н</w:t>
      </w:r>
      <w:r w:rsidRPr="001D337C">
        <w:t>ы</w:t>
      </w:r>
      <w:r w:rsidRPr="001D337C">
        <w:rPr>
          <w:spacing w:val="38"/>
        </w:rPr>
        <w:t xml:space="preserve"> </w:t>
      </w:r>
      <w:r w:rsidRPr="001D337C">
        <w:rPr>
          <w:spacing w:val="1"/>
        </w:rPr>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ф</w:t>
      </w:r>
      <w:r w:rsidRPr="001D337C">
        <w:rPr>
          <w:spacing w:val="1"/>
        </w:rPr>
        <w:t>ик</w:t>
      </w:r>
      <w:r w:rsidRPr="001D337C">
        <w:rPr>
          <w:spacing w:val="-3"/>
        </w:rPr>
        <w:t>с</w:t>
      </w:r>
      <w:r w:rsidRPr="001D337C">
        <w:rPr>
          <w:spacing w:val="1"/>
        </w:rPr>
        <w:t>и</w:t>
      </w:r>
      <w:r w:rsidRPr="001D337C">
        <w:rPr>
          <w:spacing w:val="2"/>
        </w:rPr>
        <w:t>р</w:t>
      </w:r>
      <w:r w:rsidRPr="001D337C">
        <w:rPr>
          <w:spacing w:val="-7"/>
        </w:rPr>
        <w:t>у</w:t>
      </w:r>
      <w:r w:rsidRPr="001D337C">
        <w:t>ют</w:t>
      </w:r>
      <w:r w:rsidRPr="001D337C">
        <w:rPr>
          <w:spacing w:val="39"/>
        </w:rPr>
        <w:t xml:space="preserve"> </w:t>
      </w:r>
      <w:r w:rsidRPr="001D337C">
        <w:t>т</w:t>
      </w:r>
      <w:r w:rsidRPr="001D337C">
        <w:rPr>
          <w:spacing w:val="5"/>
        </w:rPr>
        <w:t>р</w:t>
      </w:r>
      <w:r w:rsidRPr="001D337C">
        <w:rPr>
          <w:spacing w:val="-5"/>
        </w:rPr>
        <w:t>у</w:t>
      </w:r>
      <w:r w:rsidRPr="001D337C">
        <w:t>бо</w:t>
      </w:r>
      <w:r w:rsidRPr="001D337C">
        <w:rPr>
          <w:spacing w:val="1"/>
        </w:rPr>
        <w:t>п</w:t>
      </w:r>
      <w:r w:rsidRPr="001D337C">
        <w:t>ровод,</w:t>
      </w:r>
      <w:r w:rsidRPr="001D337C">
        <w:rPr>
          <w:spacing w:val="38"/>
        </w:rPr>
        <w:t xml:space="preserve"> </w:t>
      </w:r>
      <w:r w:rsidRPr="001D337C">
        <w:t>д</w:t>
      </w:r>
      <w:r w:rsidRPr="001D337C">
        <w:rPr>
          <w:spacing w:val="1"/>
        </w:rPr>
        <w:t>е</w:t>
      </w:r>
      <w:r w:rsidRPr="001D337C">
        <w:t xml:space="preserve">лят </w:t>
      </w:r>
      <w:r w:rsidRPr="001D337C">
        <w:rPr>
          <w:spacing w:val="-1"/>
        </w:rPr>
        <w:t>е</w:t>
      </w:r>
      <w:r w:rsidRPr="001D337C">
        <w:t>го</w:t>
      </w:r>
      <w:r w:rsidRPr="001D337C">
        <w:rPr>
          <w:spacing w:val="1"/>
        </w:rPr>
        <w:t xml:space="preserve"> н</w:t>
      </w:r>
      <w:r w:rsidRPr="001D337C">
        <w:t xml:space="preserve">а </w:t>
      </w:r>
      <w:r w:rsidRPr="001D337C">
        <w:rPr>
          <w:spacing w:val="1"/>
        </w:rPr>
        <w:t>н</w:t>
      </w:r>
      <w:r w:rsidRPr="001D337C">
        <w:rPr>
          <w:spacing w:val="-1"/>
        </w:rPr>
        <w:t>е</w:t>
      </w:r>
      <w:r w:rsidRPr="001D337C">
        <w:rPr>
          <w:spacing w:val="1"/>
        </w:rPr>
        <w:t>з</w:t>
      </w:r>
      <w:r w:rsidRPr="001D337C">
        <w:rPr>
          <w:spacing w:val="-1"/>
        </w:rPr>
        <w:t>а</w:t>
      </w:r>
      <w:r w:rsidRPr="001D337C">
        <w:t>ви</w:t>
      </w:r>
      <w:r w:rsidRPr="001D337C">
        <w:rPr>
          <w:spacing w:val="-1"/>
        </w:rPr>
        <w:t>с</w:t>
      </w:r>
      <w:r w:rsidRPr="001D337C">
        <w:rPr>
          <w:spacing w:val="1"/>
        </w:rPr>
        <w:t>и</w:t>
      </w:r>
      <w:r w:rsidRPr="001D337C">
        <w:rPr>
          <w:spacing w:val="-1"/>
        </w:rPr>
        <w:t>м</w:t>
      </w:r>
      <w:r w:rsidRPr="001D337C">
        <w:t>ые в</w:t>
      </w:r>
      <w:r w:rsidRPr="001D337C">
        <w:rPr>
          <w:spacing w:val="1"/>
        </w:rPr>
        <w:t xml:space="preserve"> </w:t>
      </w:r>
      <w:r w:rsidRPr="001D337C">
        <w:rPr>
          <w:spacing w:val="2"/>
        </w:rPr>
        <w:t>о</w:t>
      </w:r>
      <w:r w:rsidRPr="001D337C">
        <w:t>т</w:t>
      </w:r>
      <w:r w:rsidRPr="001D337C">
        <w:rPr>
          <w:spacing w:val="2"/>
        </w:rPr>
        <w:t>н</w:t>
      </w:r>
      <w:r w:rsidRPr="001D337C">
        <w:t>ош</w:t>
      </w:r>
      <w:r w:rsidRPr="001D337C">
        <w:rPr>
          <w:spacing w:val="-1"/>
        </w:rPr>
        <w:t>е</w:t>
      </w:r>
      <w:r w:rsidRPr="001D337C">
        <w:rPr>
          <w:spacing w:val="1"/>
        </w:rPr>
        <w:t>н</w:t>
      </w:r>
      <w:r w:rsidRPr="001D337C">
        <w:rPr>
          <w:spacing w:val="-1"/>
        </w:rPr>
        <w:t>и</w:t>
      </w:r>
      <w:r w:rsidRPr="001D337C">
        <w:t>и</w:t>
      </w:r>
      <w:r w:rsidRPr="001D337C">
        <w:rPr>
          <w:spacing w:val="2"/>
        </w:rPr>
        <w:t xml:space="preserve"> </w:t>
      </w:r>
      <w:r w:rsidRPr="001D337C">
        <w:t>те</w:t>
      </w:r>
      <w:r w:rsidRPr="001D337C">
        <w:rPr>
          <w:spacing w:val="-1"/>
        </w:rPr>
        <w:t>м</w:t>
      </w:r>
      <w:r w:rsidRPr="001D337C">
        <w:rPr>
          <w:spacing w:val="1"/>
        </w:rPr>
        <w:t>п</w:t>
      </w:r>
      <w:r w:rsidRPr="001D337C">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3"/>
        </w:rPr>
        <w:t xml:space="preserve"> </w:t>
      </w:r>
      <w:r w:rsidRPr="001D337C">
        <w:t>д</w:t>
      </w:r>
      <w:r w:rsidRPr="001D337C">
        <w:rPr>
          <w:spacing w:val="-1"/>
        </w:rPr>
        <w:t>е</w:t>
      </w:r>
      <w:r w:rsidRPr="001D337C">
        <w:t>форм</w:t>
      </w:r>
      <w:r w:rsidRPr="001D337C">
        <w:rPr>
          <w:spacing w:val="-1"/>
        </w:rPr>
        <w:t>а</w:t>
      </w:r>
      <w:r w:rsidRPr="001D337C">
        <w:rPr>
          <w:spacing w:val="1"/>
        </w:rPr>
        <w:t>ци</w:t>
      </w:r>
      <w:r w:rsidRPr="001D337C">
        <w:t>й</w:t>
      </w:r>
      <w:r w:rsidRPr="001D337C">
        <w:rPr>
          <w:spacing w:val="5"/>
        </w:rPr>
        <w:t xml:space="preserve"> </w:t>
      </w:r>
      <w:r w:rsidRPr="001D337C">
        <w:rPr>
          <w:spacing w:val="-7"/>
        </w:rPr>
        <w:t>у</w:t>
      </w:r>
      <w:r w:rsidRPr="001D337C">
        <w:rPr>
          <w:spacing w:val="-1"/>
        </w:rPr>
        <w:t>ч</w:t>
      </w:r>
      <w:r w:rsidRPr="001D337C">
        <w:rPr>
          <w:spacing w:val="1"/>
        </w:rPr>
        <w:t>а</w:t>
      </w:r>
      <w:r w:rsidRPr="001D337C">
        <w:rPr>
          <w:spacing w:val="-1"/>
        </w:rPr>
        <w:t>с</w:t>
      </w:r>
      <w:r w:rsidRPr="001D337C">
        <w:t>т</w:t>
      </w:r>
      <w:r w:rsidRPr="001D337C">
        <w:rPr>
          <w:spacing w:val="1"/>
        </w:rPr>
        <w:t>к</w:t>
      </w:r>
      <w:r w:rsidRPr="001D337C">
        <w:t>и</w:t>
      </w:r>
      <w:r w:rsidRPr="001D337C">
        <w:rPr>
          <w:spacing w:val="2"/>
        </w:rPr>
        <w:t xml:space="preserve"> </w:t>
      </w:r>
      <w:r w:rsidRPr="001D337C">
        <w:t>и</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ни</w:t>
      </w:r>
      <w:r w:rsidRPr="001D337C">
        <w:rPr>
          <w:spacing w:val="-1"/>
        </w:rPr>
        <w:t>ма</w:t>
      </w:r>
      <w:r w:rsidRPr="001D337C">
        <w:t>ют</w:t>
      </w:r>
      <w:r w:rsidRPr="001D337C">
        <w:rPr>
          <w:spacing w:val="2"/>
        </w:rPr>
        <w:t xml:space="preserve"> </w:t>
      </w:r>
      <w:r w:rsidRPr="001D337C">
        <w:t>в</w:t>
      </w:r>
      <w:r w:rsidRPr="001D337C">
        <w:rPr>
          <w:spacing w:val="-1"/>
        </w:rPr>
        <w:t>е</w:t>
      </w:r>
      <w:r w:rsidRPr="001D337C">
        <w:t>р</w:t>
      </w:r>
      <w:r w:rsidRPr="001D337C">
        <w:rPr>
          <w:spacing w:val="10"/>
        </w:rPr>
        <w:t>т</w:t>
      </w:r>
      <w:r w:rsidR="00D11302">
        <w:rPr>
          <w:spacing w:val="1"/>
        </w:rPr>
        <w:t>и</w:t>
      </w:r>
      <w:r w:rsidRPr="001D337C">
        <w:rPr>
          <w:spacing w:val="1"/>
        </w:rPr>
        <w:t>к</w:t>
      </w:r>
      <w:r w:rsidRPr="001D337C">
        <w:rPr>
          <w:spacing w:val="-1"/>
        </w:rPr>
        <w:t>а</w:t>
      </w:r>
      <w:r w:rsidRPr="001D337C">
        <w:t>л</w:t>
      </w:r>
      <w:r w:rsidRPr="001D337C">
        <w:rPr>
          <w:spacing w:val="1"/>
        </w:rPr>
        <w:t>ьн</w:t>
      </w:r>
      <w:r w:rsidRPr="001D337C">
        <w:t xml:space="preserve">ые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зк</w:t>
      </w:r>
      <w:r w:rsidRPr="001D337C">
        <w:t>и</w:t>
      </w:r>
      <w:r w:rsidRPr="001D337C">
        <w:rPr>
          <w:spacing w:val="2"/>
        </w:rPr>
        <w:t xml:space="preserve"> </w:t>
      </w:r>
      <w:r w:rsidRPr="001D337C">
        <w:t>и</w:t>
      </w:r>
      <w:r w:rsidRPr="001D337C">
        <w:rPr>
          <w:spacing w:val="2"/>
        </w:rPr>
        <w:t xml:space="preserve"> </w:t>
      </w:r>
      <w:r w:rsidRPr="001D337C">
        <w:t>г</w:t>
      </w:r>
      <w:r w:rsidRPr="001D337C">
        <w:rPr>
          <w:spacing w:val="2"/>
        </w:rPr>
        <w:t>о</w:t>
      </w:r>
      <w:r w:rsidRPr="001D337C">
        <w:t>р</w:t>
      </w:r>
      <w:r w:rsidRPr="001D337C">
        <w:rPr>
          <w:spacing w:val="1"/>
        </w:rPr>
        <w:t>из</w:t>
      </w:r>
      <w:r w:rsidRPr="001D337C">
        <w:t>о</w:t>
      </w:r>
      <w:r w:rsidRPr="001D337C">
        <w:rPr>
          <w:spacing w:val="-1"/>
        </w:rPr>
        <w:t>н</w:t>
      </w:r>
      <w:r w:rsidRPr="001D337C">
        <w:t>тал</w:t>
      </w:r>
      <w:r w:rsidRPr="001D337C">
        <w:rPr>
          <w:spacing w:val="1"/>
        </w:rPr>
        <w:t>ьн</w:t>
      </w:r>
      <w:r w:rsidRPr="001D337C">
        <w:t>ые</w:t>
      </w:r>
      <w:r w:rsidRPr="001D337C">
        <w:rPr>
          <w:spacing w:val="2"/>
        </w:rPr>
        <w:t xml:space="preserve"> </w:t>
      </w:r>
      <w:r w:rsidRPr="001D337C">
        <w:rPr>
          <w:spacing w:val="-5"/>
        </w:rPr>
        <w:t>у</w:t>
      </w:r>
      <w:r w:rsidRPr="001D337C">
        <w:rPr>
          <w:spacing w:val="-1"/>
        </w:rPr>
        <w:t>с</w:t>
      </w:r>
      <w:r w:rsidRPr="001D337C">
        <w:rPr>
          <w:spacing w:val="1"/>
        </w:rPr>
        <w:t>и</w:t>
      </w:r>
      <w:r w:rsidRPr="001D337C">
        <w:t>л</w:t>
      </w:r>
      <w:r w:rsidRPr="001D337C">
        <w:rPr>
          <w:spacing w:val="1"/>
        </w:rPr>
        <w:t>и</w:t>
      </w:r>
      <w:r w:rsidRPr="001D337C">
        <w:t>я</w:t>
      </w:r>
      <w:r w:rsidRPr="001D337C">
        <w:rPr>
          <w:spacing w:val="1"/>
        </w:rPr>
        <w:t xml:space="preserve"> </w:t>
      </w:r>
      <w:r w:rsidRPr="001D337C">
        <w:t>вдоль</w:t>
      </w:r>
      <w:r w:rsidRPr="001D337C">
        <w:rPr>
          <w:spacing w:val="2"/>
        </w:rPr>
        <w:t xml:space="preserve"> </w:t>
      </w:r>
      <w:r w:rsidRPr="001D337C">
        <w:t>о</w:t>
      </w:r>
      <w:r w:rsidRPr="001D337C">
        <w:rPr>
          <w:spacing w:val="-1"/>
        </w:rPr>
        <w:t>с</w:t>
      </w:r>
      <w:r w:rsidRPr="001D337C">
        <w:t>и</w:t>
      </w:r>
      <w:r w:rsidRPr="001D337C">
        <w:rPr>
          <w:spacing w:val="2"/>
        </w:rPr>
        <w:t xml:space="preserve"> </w:t>
      </w:r>
      <w:r w:rsidRPr="001D337C">
        <w:t>те</w:t>
      </w:r>
      <w:r w:rsidRPr="001D337C">
        <w:rPr>
          <w:spacing w:val="1"/>
        </w:rPr>
        <w:t>п</w:t>
      </w:r>
      <w:r w:rsidRPr="001D337C">
        <w:t>ло</w:t>
      </w:r>
      <w:r w:rsidRPr="001D337C">
        <w:rPr>
          <w:spacing w:val="1"/>
        </w:rPr>
        <w:t>п</w:t>
      </w:r>
      <w:r w:rsidRPr="001D337C">
        <w:t>ровод</w:t>
      </w:r>
      <w:r w:rsidRPr="001D337C">
        <w:rPr>
          <w:spacing w:val="-3"/>
        </w:rPr>
        <w:t>о</w:t>
      </w:r>
      <w:r w:rsidRPr="001D337C">
        <w:t>в,</w:t>
      </w:r>
      <w:r w:rsidRPr="001D337C">
        <w:rPr>
          <w:spacing w:val="1"/>
        </w:rPr>
        <w:t xml:space="preserve"> </w:t>
      </w:r>
      <w:r w:rsidRPr="001D337C">
        <w:t>воз</w:t>
      </w:r>
      <w:r w:rsidRPr="001D337C">
        <w:rPr>
          <w:spacing w:val="1"/>
        </w:rPr>
        <w:t>ник</w:t>
      </w:r>
      <w:r w:rsidRPr="001D337C">
        <w:rPr>
          <w:spacing w:val="-1"/>
        </w:rPr>
        <w:t>а</w:t>
      </w:r>
      <w:r w:rsidRPr="001D337C">
        <w:t>ющ</w:t>
      </w:r>
      <w:r w:rsidRPr="001D337C">
        <w:rPr>
          <w:spacing w:val="1"/>
        </w:rPr>
        <w:t>и</w:t>
      </w:r>
      <w:r w:rsidRPr="001D337C">
        <w:t>е от</w:t>
      </w:r>
      <w:r w:rsidRPr="001D337C">
        <w:rPr>
          <w:spacing w:val="2"/>
        </w:rPr>
        <w:t xml:space="preserve"> </w:t>
      </w:r>
      <w:r w:rsidRPr="001D337C">
        <w:t>те</w:t>
      </w:r>
      <w:r w:rsidRPr="001D337C">
        <w:rPr>
          <w:spacing w:val="-1"/>
        </w:rPr>
        <w:t>м</w:t>
      </w:r>
      <w:r w:rsidRPr="001D337C">
        <w:rPr>
          <w:spacing w:val="11"/>
        </w:rPr>
        <w:t>п</w:t>
      </w:r>
      <w:r w:rsidR="00D11302">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5"/>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 xml:space="preserve">й </w:t>
      </w:r>
      <w:r w:rsidRPr="001D337C">
        <w:rPr>
          <w:spacing w:val="-2"/>
        </w:rPr>
        <w:t>т</w:t>
      </w:r>
      <w:r w:rsidRPr="001D337C">
        <w:rPr>
          <w:spacing w:val="2"/>
        </w:rPr>
        <w:t>р</w:t>
      </w:r>
      <w:r w:rsidRPr="001D337C">
        <w:rPr>
          <w:spacing w:val="-5"/>
        </w:rPr>
        <w:t>у</w:t>
      </w:r>
      <w:r w:rsidRPr="001D337C">
        <w:t>бо</w:t>
      </w:r>
      <w:r w:rsidRPr="001D337C">
        <w:rPr>
          <w:spacing w:val="1"/>
        </w:rPr>
        <w:t>п</w:t>
      </w:r>
      <w:r w:rsidRPr="001D337C">
        <w:t>роводо</w:t>
      </w:r>
      <w:r w:rsidRPr="001D337C">
        <w:rPr>
          <w:spacing w:val="-1"/>
        </w:rPr>
        <w:t>в</w:t>
      </w:r>
      <w:r w:rsidRPr="001D337C">
        <w:t>.</w:t>
      </w:r>
      <w:r w:rsidRPr="001D337C">
        <w:rPr>
          <w:spacing w:val="1"/>
        </w:rPr>
        <w:t xml:space="preserve"> </w:t>
      </w:r>
      <w:r w:rsidRPr="001D337C">
        <w:t>Т</w:t>
      </w:r>
      <w:r w:rsidRPr="001D337C">
        <w:rPr>
          <w:spacing w:val="-1"/>
        </w:rPr>
        <w:t>ем</w:t>
      </w:r>
      <w:r w:rsidRPr="001D337C">
        <w:rPr>
          <w:spacing w:val="1"/>
        </w:rPr>
        <w:t>п</w:t>
      </w:r>
      <w:r w:rsidRPr="001D337C">
        <w:rPr>
          <w:spacing w:val="-1"/>
        </w:rPr>
        <w:t>е</w:t>
      </w:r>
      <w:r w:rsidRPr="001D337C">
        <w:rPr>
          <w:spacing w:val="2"/>
        </w:rPr>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ые</w:t>
      </w:r>
      <w:r w:rsidRPr="001D337C">
        <w:rPr>
          <w:spacing w:val="4"/>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я</w:t>
      </w:r>
      <w:r w:rsidRPr="001D337C">
        <w:rPr>
          <w:spacing w:val="7"/>
        </w:rPr>
        <w:t xml:space="preserve"> </w:t>
      </w:r>
      <w:r w:rsidRPr="001D337C">
        <w:t>д</w:t>
      </w:r>
      <w:r w:rsidRPr="001D337C">
        <w:rPr>
          <w:spacing w:val="-2"/>
        </w:rPr>
        <w:t>о</w:t>
      </w:r>
      <w:r w:rsidRPr="001D337C">
        <w:t>лж</w:t>
      </w:r>
      <w:r w:rsidRPr="001D337C">
        <w:rPr>
          <w:spacing w:val="1"/>
        </w:rPr>
        <w:t>н</w:t>
      </w:r>
      <w:r w:rsidRPr="001D337C">
        <w:t>ы</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w:t>
      </w:r>
      <w:r w:rsidRPr="001D337C">
        <w:rPr>
          <w:spacing w:val="1"/>
        </w:rPr>
        <w:t>и</w:t>
      </w:r>
      <w:r w:rsidRPr="001D337C">
        <w:rPr>
          <w:spacing w:val="-1"/>
        </w:rPr>
        <w:t>ма</w:t>
      </w:r>
      <w:r w:rsidRPr="001D337C">
        <w:t>ются</w:t>
      </w:r>
      <w:r w:rsidRPr="001D337C">
        <w:rPr>
          <w:spacing w:val="1"/>
        </w:rPr>
        <w:t xml:space="preserve"> П</w:t>
      </w:r>
      <w:r w:rsidR="00D11302">
        <w:t>-</w:t>
      </w:r>
      <w:r w:rsidRPr="001D337C">
        <w:t>обр</w:t>
      </w:r>
      <w:r w:rsidRPr="001D337C">
        <w:rPr>
          <w:spacing w:val="-1"/>
        </w:rPr>
        <w:t>а</w:t>
      </w:r>
      <w:r w:rsidRPr="001D337C">
        <w:rPr>
          <w:spacing w:val="1"/>
        </w:rPr>
        <w:t>зн</w:t>
      </w:r>
      <w:r w:rsidRPr="001D337C">
        <w:t>ы</w:t>
      </w:r>
      <w:r w:rsidRPr="001D337C">
        <w:rPr>
          <w:spacing w:val="-1"/>
        </w:rPr>
        <w:t>м</w:t>
      </w:r>
      <w:r w:rsidRPr="001D337C">
        <w:t>и</w:t>
      </w:r>
      <w:r w:rsidRPr="001D337C">
        <w:rPr>
          <w:spacing w:val="1"/>
        </w:rPr>
        <w:t xml:space="preserve"> к</w:t>
      </w:r>
      <w:r w:rsidRPr="001D337C">
        <w:t>о</w:t>
      </w:r>
      <w:r w:rsidRPr="001D337C">
        <w:rPr>
          <w:spacing w:val="-1"/>
        </w:rPr>
        <w:t>м</w:t>
      </w:r>
      <w:r w:rsidRPr="001D337C">
        <w:rPr>
          <w:spacing w:val="1"/>
        </w:rPr>
        <w:t>п</w:t>
      </w:r>
      <w:r w:rsidRPr="001D337C">
        <w:rPr>
          <w:spacing w:val="-1"/>
        </w:rPr>
        <w:t>е</w:t>
      </w:r>
      <w:r w:rsidRPr="001D337C">
        <w:rPr>
          <w:spacing w:val="1"/>
        </w:rPr>
        <w:t>н</w:t>
      </w:r>
      <w:r w:rsidRPr="001D337C">
        <w:rPr>
          <w:spacing w:val="-1"/>
        </w:rPr>
        <w:t>са</w:t>
      </w:r>
      <w:r w:rsidRPr="001D337C">
        <w:t>т</w:t>
      </w:r>
      <w:r w:rsidRPr="001D337C">
        <w:rPr>
          <w:spacing w:val="-2"/>
        </w:rPr>
        <w:t>о</w:t>
      </w:r>
      <w:r w:rsidRPr="001D337C">
        <w:t>р</w:t>
      </w:r>
      <w:r w:rsidRPr="001D337C">
        <w:rPr>
          <w:spacing w:val="-1"/>
        </w:rPr>
        <w:t>ам</w:t>
      </w:r>
      <w:r w:rsidRPr="001D337C">
        <w:t>и</w:t>
      </w:r>
      <w:r w:rsidRPr="001D337C">
        <w:rPr>
          <w:spacing w:val="1"/>
        </w:rPr>
        <w:t xml:space="preserve"> </w:t>
      </w:r>
      <w:r w:rsidRPr="001D337C">
        <w:t>и</w:t>
      </w:r>
      <w:r w:rsidRPr="001D337C">
        <w:rPr>
          <w:spacing w:val="3"/>
        </w:rPr>
        <w:t xml:space="preserve"> </w:t>
      </w:r>
      <w:r w:rsidRPr="001D337C">
        <w:rPr>
          <w:spacing w:val="-5"/>
        </w:rPr>
        <w:t>у</w:t>
      </w:r>
      <w:r w:rsidRPr="001D337C">
        <w:t>гл</w:t>
      </w:r>
      <w:r w:rsidRPr="001D337C">
        <w:rPr>
          <w:spacing w:val="-1"/>
        </w:rPr>
        <w:t>ам</w:t>
      </w:r>
      <w:r w:rsidRPr="001D337C">
        <w:t>и</w:t>
      </w:r>
      <w:r w:rsidRPr="001D337C">
        <w:rPr>
          <w:spacing w:val="1"/>
        </w:rPr>
        <w:t xml:space="preserve"> п</w:t>
      </w:r>
      <w:r w:rsidRPr="001D337C">
        <w:t>оворота</w:t>
      </w:r>
      <w:r w:rsidRPr="001D337C">
        <w:rPr>
          <w:spacing w:val="-1"/>
        </w:rPr>
        <w:t xml:space="preserve"> </w:t>
      </w:r>
      <w:r w:rsidRPr="001D337C">
        <w:t>тра</w:t>
      </w:r>
      <w:r w:rsidRPr="001D337C">
        <w:rPr>
          <w:spacing w:val="-1"/>
        </w:rPr>
        <w:t>сс</w:t>
      </w:r>
      <w:r w:rsidRPr="001D337C">
        <w:t>ы.</w:t>
      </w:r>
      <w:r>
        <w:t xml:space="preserve"> </w:t>
      </w:r>
      <w:r w:rsidRPr="001D337C">
        <w:t>Х</w:t>
      </w:r>
      <w:r w:rsidRPr="001D337C">
        <w:rPr>
          <w:spacing w:val="-1"/>
        </w:rPr>
        <w:t>а</w:t>
      </w:r>
      <w:r w:rsidRPr="001D337C">
        <w:t>р</w:t>
      </w:r>
      <w:r w:rsidRPr="001D337C">
        <w:rPr>
          <w:spacing w:val="-1"/>
        </w:rPr>
        <w:t>а</w:t>
      </w:r>
      <w:r w:rsidRPr="001D337C">
        <w:rPr>
          <w:spacing w:val="1"/>
        </w:rPr>
        <w:t>к</w:t>
      </w:r>
      <w:r w:rsidRPr="001D337C">
        <w:t>тер</w:t>
      </w:r>
      <w:r w:rsidRPr="001D337C">
        <w:rPr>
          <w:spacing w:val="1"/>
        </w:rPr>
        <w:t>и</w:t>
      </w:r>
      <w:r w:rsidRPr="001D337C">
        <w:rPr>
          <w:spacing w:val="-1"/>
        </w:rPr>
        <w:t>с</w:t>
      </w:r>
      <w:r w:rsidRPr="001D337C">
        <w:t>т</w:t>
      </w:r>
      <w:r w:rsidRPr="001D337C">
        <w:rPr>
          <w:spacing w:val="2"/>
        </w:rPr>
        <w:t>и</w:t>
      </w:r>
      <w:r w:rsidRPr="001D337C">
        <w:rPr>
          <w:spacing w:val="1"/>
        </w:rPr>
        <w:t>к</w:t>
      </w:r>
      <w:r w:rsidRPr="001D337C">
        <w:t>а те</w:t>
      </w:r>
      <w:r w:rsidRPr="001D337C">
        <w:rPr>
          <w:spacing w:val="1"/>
        </w:rPr>
        <w:t>п</w:t>
      </w:r>
      <w:r w:rsidRPr="001D337C">
        <w:t>ловых</w:t>
      </w:r>
      <w:r w:rsidRPr="001D337C">
        <w:rPr>
          <w:spacing w:val="1"/>
        </w:rPr>
        <w:t xml:space="preserve"> </w:t>
      </w:r>
      <w:r w:rsidRPr="001D337C">
        <w:rPr>
          <w:spacing w:val="-1"/>
        </w:rPr>
        <w:t>се</w:t>
      </w:r>
      <w:r w:rsidRPr="001D337C">
        <w:t>тей</w:t>
      </w:r>
      <w:r w:rsidRPr="001D337C">
        <w:rPr>
          <w:spacing w:val="2"/>
        </w:rPr>
        <w:t xml:space="preserve"> </w:t>
      </w:r>
      <w:r w:rsidR="000B23ED">
        <w:rPr>
          <w:spacing w:val="-1"/>
        </w:rPr>
        <w:t>с. Неудачино</w:t>
      </w:r>
      <w:r w:rsidRPr="001D337C">
        <w:t xml:space="preserve"> в т</w:t>
      </w:r>
      <w:r w:rsidRPr="001D337C">
        <w:rPr>
          <w:spacing w:val="-1"/>
        </w:rPr>
        <w:t>а</w:t>
      </w:r>
      <w:r w:rsidRPr="001D337C">
        <w:t>бл</w:t>
      </w:r>
      <w:r w:rsidRPr="001D337C">
        <w:rPr>
          <w:spacing w:val="1"/>
        </w:rPr>
        <w:t>иц</w:t>
      </w:r>
      <w:r w:rsidRPr="001D337C">
        <w:t>е</w:t>
      </w:r>
      <w:r w:rsidRPr="001D337C">
        <w:rPr>
          <w:spacing w:val="-1"/>
        </w:rPr>
        <w:t xml:space="preserve"> </w:t>
      </w:r>
      <w:r w:rsidR="0091661D">
        <w:t>5</w:t>
      </w:r>
      <w:r w:rsidRPr="001D337C">
        <w:t>.</w:t>
      </w:r>
    </w:p>
    <w:p w:rsidR="001D01C8" w:rsidRDefault="001D01C8" w:rsidP="00CF735D"/>
    <w:p w:rsidR="001D01C8" w:rsidRPr="00C2611A" w:rsidRDefault="001D01C8" w:rsidP="00C2611A">
      <w:pPr>
        <w:pStyle w:val="a7"/>
      </w:pPr>
      <w:bookmarkStart w:id="45" w:name="_Toc520370646"/>
      <w:r w:rsidRPr="00C2611A">
        <w:t xml:space="preserve">Таблица </w:t>
      </w:r>
      <w:r w:rsidR="0091661D" w:rsidRPr="00C2611A">
        <w:t>5</w:t>
      </w:r>
      <w:r w:rsidRPr="00C2611A">
        <w:t xml:space="preserve"> </w:t>
      </w:r>
      <w:r w:rsidR="00477183" w:rsidRPr="00C2611A">
        <w:t>–</w:t>
      </w:r>
      <w:r w:rsidRPr="00C2611A">
        <w:t xml:space="preserve"> </w:t>
      </w:r>
      <w:r w:rsidR="00477183" w:rsidRPr="00C2611A">
        <w:t xml:space="preserve">Характеристика тепловых сетей котельной </w:t>
      </w:r>
      <w:r w:rsidR="000B23ED">
        <w:t>с. Неудачино</w:t>
      </w:r>
      <w:bookmarkEnd w:id="45"/>
    </w:p>
    <w:tbl>
      <w:tblPr>
        <w:tblW w:w="5000" w:type="pct"/>
        <w:tblCellMar>
          <w:top w:w="53" w:type="dxa"/>
          <w:left w:w="55" w:type="dxa"/>
          <w:right w:w="0" w:type="dxa"/>
        </w:tblCellMar>
        <w:tblLook w:val="04A0" w:firstRow="1" w:lastRow="0" w:firstColumn="1" w:lastColumn="0" w:noHBand="0" w:noVBand="1"/>
      </w:tblPr>
      <w:tblGrid>
        <w:gridCol w:w="413"/>
        <w:gridCol w:w="1122"/>
        <w:gridCol w:w="2408"/>
        <w:gridCol w:w="1512"/>
        <w:gridCol w:w="1456"/>
        <w:gridCol w:w="2504"/>
      </w:tblGrid>
      <w:tr w:rsidR="00A14431" w:rsidRPr="00487BCC" w:rsidTr="00487BCC">
        <w:trPr>
          <w:trHeight w:val="286"/>
        </w:trPr>
        <w:tc>
          <w:tcPr>
            <w:tcW w:w="21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w:t>
            </w:r>
          </w:p>
          <w:p w:rsidR="00A14431" w:rsidRPr="00487BCC" w:rsidRDefault="00A14431" w:rsidP="00487BCC">
            <w:pPr>
              <w:ind w:firstLine="0"/>
              <w:jc w:val="center"/>
              <w:rPr>
                <w:rFonts w:cs="Times New Roman"/>
                <w:sz w:val="20"/>
                <w:szCs w:val="20"/>
              </w:rPr>
            </w:pPr>
            <w:r w:rsidRPr="00487BCC">
              <w:rPr>
                <w:rFonts w:cs="Times New Roman"/>
                <w:sz w:val="20"/>
                <w:szCs w:val="20"/>
              </w:rPr>
              <w:t>п/п</w:t>
            </w:r>
          </w:p>
        </w:tc>
        <w:tc>
          <w:tcPr>
            <w:tcW w:w="187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Наименование участка</w:t>
            </w:r>
          </w:p>
        </w:tc>
        <w:tc>
          <w:tcPr>
            <w:tcW w:w="80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Внутренний диаметр</w:t>
            </w:r>
          </w:p>
          <w:p w:rsidR="00A14431" w:rsidRPr="00487BCC" w:rsidRDefault="00A14431" w:rsidP="00487BCC">
            <w:pPr>
              <w:ind w:firstLine="0"/>
              <w:jc w:val="center"/>
              <w:rPr>
                <w:rFonts w:cs="Times New Roman"/>
                <w:sz w:val="20"/>
                <w:szCs w:val="20"/>
              </w:rPr>
            </w:pPr>
            <w:r w:rsidRPr="00487BCC">
              <w:rPr>
                <w:rFonts w:cs="Times New Roman"/>
                <w:sz w:val="20"/>
                <w:szCs w:val="20"/>
              </w:rPr>
              <w:t>трубопровода, м</w:t>
            </w:r>
          </w:p>
        </w:tc>
        <w:tc>
          <w:tcPr>
            <w:tcW w:w="77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Длина  трубопровода</w:t>
            </w:r>
          </w:p>
          <w:p w:rsidR="00A14431" w:rsidRPr="00487BCC" w:rsidRDefault="00A14431" w:rsidP="00487BCC">
            <w:pPr>
              <w:ind w:firstLine="0"/>
              <w:jc w:val="center"/>
              <w:rPr>
                <w:rFonts w:cs="Times New Roman"/>
                <w:sz w:val="20"/>
                <w:szCs w:val="20"/>
              </w:rPr>
            </w:pPr>
            <w:r w:rsidRPr="00487BCC">
              <w:rPr>
                <w:rFonts w:cs="Times New Roman"/>
                <w:sz w:val="20"/>
                <w:szCs w:val="20"/>
              </w:rPr>
              <w:t>(в 2-трубном исчислении), м</w:t>
            </w:r>
          </w:p>
        </w:tc>
        <w:tc>
          <w:tcPr>
            <w:tcW w:w="133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Тип прокладки</w:t>
            </w:r>
          </w:p>
        </w:tc>
      </w:tr>
      <w:tr w:rsidR="00A14431" w:rsidRPr="00487BCC" w:rsidTr="00487BCC">
        <w:trPr>
          <w:trHeight w:val="1203"/>
        </w:trPr>
        <w:tc>
          <w:tcPr>
            <w:tcW w:w="219" w:type="pct"/>
            <w:vMerge/>
            <w:tcBorders>
              <w:top w:val="nil"/>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Начало участка</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Конец участка</w:t>
            </w:r>
          </w:p>
        </w:tc>
        <w:tc>
          <w:tcPr>
            <w:tcW w:w="803" w:type="pct"/>
            <w:vMerge/>
            <w:tcBorders>
              <w:top w:val="nil"/>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p>
        </w:tc>
        <w:tc>
          <w:tcPr>
            <w:tcW w:w="773" w:type="pct"/>
            <w:vMerge/>
            <w:tcBorders>
              <w:top w:val="nil"/>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p>
        </w:tc>
        <w:tc>
          <w:tcPr>
            <w:tcW w:w="1330" w:type="pct"/>
            <w:vMerge/>
            <w:tcBorders>
              <w:top w:val="nil"/>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Котельная</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ТК-1</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125</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6,41</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2</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ТК-5</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У-1</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5,28</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6"/>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3</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У-1</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Спортзал</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82</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35,5</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4</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У-1</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У-2</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82</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19,59</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5</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ТК-5</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Детский сад</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25</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103,11</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6"/>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6</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ТК-1</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ТК-2</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41,1</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lastRenderedPageBreak/>
              <w:t>7</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ТК-2</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Автогараж</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25</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13,92</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8</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ТК-2</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ТК-3</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16,06</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6"/>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9</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ТК-3</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ЗАО "Неудачино", Гостиница</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50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11,54</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ТК-3</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ТК-4</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37,05</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11</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ТК-4</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Дом культуры</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100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8,02</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6"/>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12</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ТК-1</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ТК-5</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125</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59,8</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3"/>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13</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У-2</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Школа</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50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3,93</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487BCC" w:rsidRPr="00487BCC" w:rsidTr="00487BCC">
        <w:trPr>
          <w:trHeight w:val="464"/>
        </w:trPr>
        <w:tc>
          <w:tcPr>
            <w:tcW w:w="2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14</w:t>
            </w:r>
          </w:p>
        </w:tc>
        <w:tc>
          <w:tcPr>
            <w:tcW w:w="5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У-2</w:t>
            </w:r>
          </w:p>
        </w:tc>
        <w:tc>
          <w:tcPr>
            <w:tcW w:w="127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Школьные мастерские</w:t>
            </w:r>
          </w:p>
        </w:tc>
        <w:tc>
          <w:tcPr>
            <w:tcW w:w="8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40</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33,55</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487BCC" w:rsidRPr="00487BCC" w:rsidRDefault="00487BCC" w:rsidP="00487BCC">
            <w:pPr>
              <w:ind w:firstLine="0"/>
              <w:jc w:val="center"/>
              <w:rPr>
                <w:rFonts w:cs="Times New Roman"/>
                <w:sz w:val="20"/>
                <w:szCs w:val="20"/>
              </w:rPr>
            </w:pPr>
            <w:r w:rsidRPr="00487BCC">
              <w:rPr>
                <w:rFonts w:cs="Times New Roman"/>
                <w:sz w:val="20"/>
                <w:szCs w:val="20"/>
              </w:rPr>
              <w:t>Подземная бесканальная</w:t>
            </w:r>
          </w:p>
        </w:tc>
      </w:tr>
      <w:tr w:rsidR="00A14431" w:rsidRPr="00487BCC" w:rsidTr="00487BCC">
        <w:trPr>
          <w:trHeight w:val="463"/>
        </w:trPr>
        <w:tc>
          <w:tcPr>
            <w:tcW w:w="2897"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r w:rsidRPr="00487BCC">
              <w:rPr>
                <w:rFonts w:cs="Times New Roman"/>
                <w:sz w:val="20"/>
                <w:szCs w:val="20"/>
              </w:rPr>
              <w:t>Об</w:t>
            </w:r>
            <w:r w:rsidR="00487BCC" w:rsidRPr="00487BCC">
              <w:rPr>
                <w:rFonts w:cs="Times New Roman"/>
                <w:sz w:val="20"/>
                <w:szCs w:val="20"/>
              </w:rPr>
              <w:t>щая протяженность от котельной</w:t>
            </w:r>
            <w:r w:rsidRPr="00487BCC">
              <w:rPr>
                <w:rFonts w:cs="Times New Roman"/>
                <w:sz w:val="20"/>
                <w:szCs w:val="20"/>
              </w:rPr>
              <w:t>, м</w:t>
            </w:r>
          </w:p>
        </w:tc>
        <w:tc>
          <w:tcPr>
            <w:tcW w:w="7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487BCC" w:rsidP="00487BCC">
            <w:pPr>
              <w:ind w:firstLine="0"/>
              <w:jc w:val="center"/>
              <w:rPr>
                <w:rFonts w:cs="Times New Roman"/>
                <w:sz w:val="20"/>
                <w:szCs w:val="20"/>
              </w:rPr>
            </w:pPr>
            <w:r w:rsidRPr="00487BCC">
              <w:rPr>
                <w:rFonts w:cs="Times New Roman"/>
                <w:sz w:val="20"/>
                <w:szCs w:val="20"/>
              </w:rPr>
              <w:t>394,86</w:t>
            </w:r>
          </w:p>
        </w:tc>
        <w:tc>
          <w:tcPr>
            <w:tcW w:w="13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A14431" w:rsidRPr="00487BCC" w:rsidRDefault="00A14431" w:rsidP="00487BCC">
            <w:pPr>
              <w:ind w:firstLine="0"/>
              <w:jc w:val="center"/>
              <w:rPr>
                <w:rFonts w:cs="Times New Roman"/>
                <w:sz w:val="20"/>
                <w:szCs w:val="20"/>
              </w:rPr>
            </w:pPr>
          </w:p>
        </w:tc>
      </w:tr>
    </w:tbl>
    <w:p w:rsidR="001D01C8" w:rsidRDefault="001D01C8" w:rsidP="00CF735D"/>
    <w:p w:rsidR="00E80E8A" w:rsidRDefault="004367F0" w:rsidP="0017748B">
      <w:pPr>
        <w:pStyle w:val="3"/>
      </w:pPr>
      <w:bookmarkStart w:id="46" w:name="_Toc518901810"/>
      <w:r>
        <w:t>О</w:t>
      </w:r>
      <w:r w:rsidR="005A7F97" w:rsidRPr="005A7F97">
        <w:t>писание типов и количества секционирующей и регулиру</w:t>
      </w:r>
      <w:r w:rsidR="005A7F97">
        <w:t>ющей арматуры на тепловых сетях</w:t>
      </w:r>
      <w:bookmarkEnd w:id="46"/>
    </w:p>
    <w:p w:rsidR="00F347AF" w:rsidRDefault="00F347AF" w:rsidP="00F347AF"/>
    <w:p w:rsidR="00F347AF" w:rsidRPr="001D337C" w:rsidRDefault="00F347AF" w:rsidP="00F347AF">
      <w:r w:rsidRPr="001D337C">
        <w:t>О</w:t>
      </w:r>
      <w:r w:rsidRPr="001D337C">
        <w:rPr>
          <w:spacing w:val="-1"/>
        </w:rPr>
        <w:t>с</w:t>
      </w:r>
      <w:r w:rsidRPr="001D337C">
        <w:rPr>
          <w:spacing w:val="1"/>
        </w:rPr>
        <w:t>н</w:t>
      </w:r>
      <w:r w:rsidRPr="001D337C">
        <w:t>овным</w:t>
      </w:r>
      <w:r w:rsidRPr="001D337C">
        <w:rPr>
          <w:spacing w:val="35"/>
        </w:rPr>
        <w:t xml:space="preserve"> </w:t>
      </w:r>
      <w:r w:rsidRPr="001D337C">
        <w:t>видом</w:t>
      </w:r>
      <w:r w:rsidRPr="001D337C">
        <w:rPr>
          <w:spacing w:val="35"/>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ой</w:t>
      </w:r>
      <w:r w:rsidRPr="001D337C">
        <w:rPr>
          <w:spacing w:val="37"/>
        </w:rPr>
        <w:t xml:space="preserve"> </w:t>
      </w:r>
      <w:r w:rsidRPr="001D337C">
        <w:rPr>
          <w:spacing w:val="-1"/>
        </w:rPr>
        <w:t>а</w:t>
      </w:r>
      <w:r w:rsidRPr="001D337C">
        <w:t>р</w:t>
      </w:r>
      <w:r w:rsidRPr="001D337C">
        <w:rPr>
          <w:spacing w:val="-1"/>
        </w:rPr>
        <w:t>ма</w:t>
      </w:r>
      <w:r w:rsidRPr="001D337C">
        <w:rPr>
          <w:spacing w:val="3"/>
        </w:rPr>
        <w:t>т</w:t>
      </w:r>
      <w:r w:rsidRPr="001D337C">
        <w:rPr>
          <w:spacing w:val="-5"/>
        </w:rPr>
        <w:t>у</w:t>
      </w:r>
      <w:r w:rsidRPr="001D337C">
        <w:t>ры</w:t>
      </w:r>
      <w:r w:rsidRPr="001D337C">
        <w:rPr>
          <w:spacing w:val="35"/>
        </w:rPr>
        <w:t xml:space="preserve"> </w:t>
      </w:r>
      <w:r w:rsidRPr="001D337C">
        <w:rPr>
          <w:spacing w:val="1"/>
        </w:rPr>
        <w:t>н</w:t>
      </w:r>
      <w:r w:rsidRPr="001D337C">
        <w:t>а</w:t>
      </w:r>
      <w:r w:rsidRPr="001D337C">
        <w:rPr>
          <w:spacing w:val="35"/>
        </w:rPr>
        <w:t xml:space="preserve"> </w:t>
      </w:r>
      <w:r w:rsidRPr="001D337C">
        <w:t>те</w:t>
      </w:r>
      <w:r w:rsidRPr="001D337C">
        <w:rPr>
          <w:spacing w:val="1"/>
        </w:rPr>
        <w:t>п</w:t>
      </w:r>
      <w:r w:rsidRPr="001D337C">
        <w:t>ловых</w:t>
      </w:r>
      <w:r w:rsidRPr="001D337C">
        <w:rPr>
          <w:spacing w:val="37"/>
        </w:rPr>
        <w:t xml:space="preserve"> </w:t>
      </w:r>
      <w:r w:rsidRPr="001D337C">
        <w:rPr>
          <w:spacing w:val="-1"/>
        </w:rPr>
        <w:t>се</w:t>
      </w:r>
      <w:r w:rsidRPr="001D337C">
        <w:t>тях</w:t>
      </w:r>
      <w:r w:rsidRPr="001D337C">
        <w:rPr>
          <w:spacing w:val="39"/>
        </w:rPr>
        <w:t xml:space="preserve"> </w:t>
      </w:r>
      <w:r w:rsidRPr="001D337C">
        <w:t>явля</w:t>
      </w:r>
      <w:r w:rsidRPr="001D337C">
        <w:rPr>
          <w:spacing w:val="-2"/>
        </w:rPr>
        <w:t>ю</w:t>
      </w:r>
      <w:r w:rsidRPr="001D337C">
        <w:t>тся</w:t>
      </w:r>
      <w:r w:rsidRPr="001D337C">
        <w:rPr>
          <w:spacing w:val="36"/>
        </w:rPr>
        <w:t xml:space="preserve"> </w:t>
      </w:r>
      <w:r w:rsidRPr="001D337C">
        <w:rPr>
          <w:spacing w:val="-1"/>
        </w:rPr>
        <w:t>с</w:t>
      </w:r>
      <w:r w:rsidRPr="001D337C">
        <w:t>тал</w:t>
      </w:r>
      <w:r w:rsidRPr="001D337C">
        <w:rPr>
          <w:spacing w:val="1"/>
        </w:rPr>
        <w:t>ьн</w:t>
      </w:r>
      <w:r w:rsidRPr="001D337C">
        <w:t>ые</w:t>
      </w:r>
      <w:r w:rsidRPr="001D337C">
        <w:rPr>
          <w:spacing w:val="34"/>
        </w:rPr>
        <w:t xml:space="preserve"> </w:t>
      </w:r>
      <w:r w:rsidRPr="001D337C">
        <w:rPr>
          <w:spacing w:val="1"/>
        </w:rPr>
        <w:t>з</w:t>
      </w:r>
      <w:r w:rsidRPr="001D337C">
        <w:rPr>
          <w:spacing w:val="-1"/>
        </w:rPr>
        <w:t>а</w:t>
      </w:r>
      <w:r w:rsidRPr="001D337C">
        <w:t>дв</w:t>
      </w:r>
      <w:r w:rsidRPr="001D337C">
        <w:rPr>
          <w:spacing w:val="1"/>
        </w:rPr>
        <w:t>и</w:t>
      </w:r>
      <w:r w:rsidRPr="001D337C">
        <w:rPr>
          <w:spacing w:val="7"/>
        </w:rPr>
        <w:t>ж</w:t>
      </w:r>
      <w:r w:rsidRPr="001D337C">
        <w:rPr>
          <w:spacing w:val="1"/>
        </w:rPr>
        <w:t>к</w:t>
      </w:r>
      <w:r w:rsidRPr="001D337C">
        <w:t>и</w:t>
      </w:r>
      <w:r w:rsidRPr="001D337C">
        <w:rPr>
          <w:spacing w:val="37"/>
        </w:rPr>
        <w:t xml:space="preserve"> </w:t>
      </w:r>
      <w:r w:rsidRPr="001D337C">
        <w:t>с</w:t>
      </w:r>
      <w:r>
        <w:t xml:space="preserve"> </w:t>
      </w:r>
      <w:r w:rsidRPr="001D337C">
        <w:rPr>
          <w:spacing w:val="2"/>
        </w:rPr>
        <w:t>р</w:t>
      </w:r>
      <w:r w:rsidRPr="001D337C">
        <w:rPr>
          <w:spacing w:val="-5"/>
        </w:rPr>
        <w:t>у</w:t>
      </w:r>
      <w:r w:rsidRPr="001D337C">
        <w:rPr>
          <w:spacing w:val="-1"/>
        </w:rPr>
        <w:t>ч</w:t>
      </w:r>
      <w:r w:rsidRPr="001D337C">
        <w:rPr>
          <w:spacing w:val="1"/>
        </w:rPr>
        <w:t>н</w:t>
      </w:r>
      <w:r w:rsidRPr="001D337C">
        <w:t xml:space="preserve">ым </w:t>
      </w:r>
      <w:r w:rsidRPr="001D337C">
        <w:rPr>
          <w:spacing w:val="1"/>
        </w:rPr>
        <w:t>п</w:t>
      </w:r>
      <w:r w:rsidRPr="001D337C">
        <w:t>р</w:t>
      </w:r>
      <w:r w:rsidRPr="001D337C">
        <w:rPr>
          <w:spacing w:val="1"/>
        </w:rPr>
        <w:t>и</w:t>
      </w:r>
      <w:r w:rsidRPr="001D337C">
        <w:t>водом.</w:t>
      </w:r>
      <w:r w:rsidRPr="001D337C">
        <w:rPr>
          <w:spacing w:val="2"/>
        </w:rPr>
        <w:t xml:space="preserve"> </w:t>
      </w:r>
      <w:r w:rsidRPr="001D337C">
        <w:t>Для</w:t>
      </w:r>
      <w:r w:rsidRPr="001D337C">
        <w:rPr>
          <w:spacing w:val="3"/>
        </w:rPr>
        <w:t xml:space="preserve"> </w:t>
      </w:r>
      <w:r w:rsidRPr="001D337C">
        <w:rPr>
          <w:spacing w:val="1"/>
        </w:rPr>
        <w:t>з</w:t>
      </w:r>
      <w:r w:rsidRPr="001D337C">
        <w:rPr>
          <w:spacing w:val="-1"/>
        </w:rPr>
        <w:t>а</w:t>
      </w:r>
      <w:r w:rsidRPr="001D337C">
        <w:t>щ</w:t>
      </w:r>
      <w:r w:rsidRPr="001D337C">
        <w:rPr>
          <w:spacing w:val="1"/>
        </w:rPr>
        <w:t>и</w:t>
      </w:r>
      <w:r w:rsidRPr="001D337C">
        <w:t>ты</w:t>
      </w:r>
      <w:r w:rsidRPr="001D337C">
        <w:rPr>
          <w:spacing w:val="2"/>
        </w:rPr>
        <w:t xml:space="preserve"> </w:t>
      </w:r>
      <w:r w:rsidRPr="001D337C">
        <w:t>те</w:t>
      </w:r>
      <w:r w:rsidRPr="001D337C">
        <w:rPr>
          <w:spacing w:val="1"/>
        </w:rPr>
        <w:t>п</w:t>
      </w:r>
      <w:r w:rsidRPr="001D337C">
        <w:t>лов</w:t>
      </w:r>
      <w:r w:rsidRPr="001D337C">
        <w:rPr>
          <w:spacing w:val="-3"/>
        </w:rPr>
        <w:t>ы</w:t>
      </w:r>
      <w:r w:rsidRPr="001D337C">
        <w:t>х</w:t>
      </w:r>
      <w:r w:rsidRPr="001D337C">
        <w:rPr>
          <w:spacing w:val="4"/>
        </w:rPr>
        <w:t xml:space="preserve"> </w:t>
      </w:r>
      <w:r w:rsidRPr="001D337C">
        <w:rPr>
          <w:spacing w:val="-1"/>
        </w:rPr>
        <w:t>се</w:t>
      </w:r>
      <w:r w:rsidRPr="001D337C">
        <w:t>тей</w:t>
      </w:r>
      <w:r w:rsidRPr="001D337C">
        <w:rPr>
          <w:spacing w:val="2"/>
        </w:rPr>
        <w:t xml:space="preserve"> </w:t>
      </w:r>
      <w:r w:rsidRPr="001D337C">
        <w:t>от</w:t>
      </w:r>
      <w:r w:rsidRPr="001D337C">
        <w:rPr>
          <w:spacing w:val="2"/>
        </w:rPr>
        <w:t xml:space="preserve"> </w:t>
      </w:r>
      <w:r w:rsidRPr="001D337C">
        <w:rPr>
          <w:spacing w:val="1"/>
        </w:rPr>
        <w:t>п</w:t>
      </w:r>
      <w:r w:rsidRPr="001D337C">
        <w:t>р</w:t>
      </w:r>
      <w:r w:rsidRPr="001D337C">
        <w:rPr>
          <w:spacing w:val="-1"/>
        </w:rPr>
        <w:t>е</w:t>
      </w:r>
      <w:r w:rsidRPr="001D337C">
        <w:t>в</w:t>
      </w:r>
      <w:r w:rsidRPr="001D337C">
        <w:rPr>
          <w:spacing w:val="-1"/>
        </w:rPr>
        <w:t>ы</w:t>
      </w:r>
      <w:r w:rsidRPr="001D337C">
        <w:t>ш</w:t>
      </w:r>
      <w:r w:rsidRPr="001D337C">
        <w:rPr>
          <w:spacing w:val="-1"/>
        </w:rPr>
        <w:t>е</w:t>
      </w:r>
      <w:r w:rsidRPr="001D337C">
        <w:rPr>
          <w:spacing w:val="1"/>
        </w:rPr>
        <w:t>ни</w:t>
      </w:r>
      <w:r w:rsidRPr="001D337C">
        <w:t>я</w:t>
      </w:r>
      <w:r w:rsidRPr="001D337C">
        <w:rPr>
          <w:spacing w:val="6"/>
        </w:rPr>
        <w:t xml:space="preserve"> </w:t>
      </w:r>
      <w:r w:rsidRPr="001D337C">
        <w:t>д</w:t>
      </w:r>
      <w:r w:rsidRPr="001D337C">
        <w:rPr>
          <w:spacing w:val="-1"/>
        </w:rPr>
        <w:t>а</w:t>
      </w:r>
      <w:r w:rsidRPr="001D337C">
        <w:t>вл</w:t>
      </w:r>
      <w:r w:rsidRPr="001D337C">
        <w:rPr>
          <w:spacing w:val="-1"/>
        </w:rPr>
        <w:t>е</w:t>
      </w:r>
      <w:r w:rsidRPr="001D337C">
        <w:rPr>
          <w:spacing w:val="1"/>
        </w:rPr>
        <w:t>ни</w:t>
      </w:r>
      <w:r w:rsidRPr="001D337C">
        <w:t>я</w:t>
      </w:r>
      <w:r w:rsidRPr="001D337C">
        <w:rPr>
          <w:spacing w:val="2"/>
        </w:rPr>
        <w:t xml:space="preserve"> </w:t>
      </w:r>
      <w:r w:rsidRPr="001D337C">
        <w:rPr>
          <w:spacing w:val="1"/>
        </w:rPr>
        <w:t>н</w:t>
      </w:r>
      <w:r w:rsidRPr="001D337C">
        <w:t>а</w:t>
      </w:r>
      <w:r w:rsidRPr="001D337C">
        <w:rPr>
          <w:spacing w:val="1"/>
        </w:rPr>
        <w:t xml:space="preserve"> </w:t>
      </w:r>
      <w:r w:rsidRPr="001D337C">
        <w:t>в</w:t>
      </w:r>
      <w:r w:rsidRPr="001D337C">
        <w:rPr>
          <w:spacing w:val="-3"/>
        </w:rPr>
        <w:t>ы</w:t>
      </w:r>
      <w:r w:rsidRPr="001D337C">
        <w:rPr>
          <w:spacing w:val="2"/>
        </w:rPr>
        <w:t>х</w:t>
      </w:r>
      <w:r w:rsidRPr="001D337C">
        <w:t>од</w:t>
      </w:r>
      <w:r w:rsidRPr="001D337C">
        <w:rPr>
          <w:spacing w:val="1"/>
        </w:rPr>
        <w:t>н</w:t>
      </w:r>
      <w:r w:rsidRPr="001D337C">
        <w:rPr>
          <w:spacing w:val="-3"/>
        </w:rPr>
        <w:t>ы</w:t>
      </w:r>
      <w:r w:rsidRPr="001D337C">
        <w:t>х</w:t>
      </w:r>
      <w:r w:rsidRPr="001D337C">
        <w:rPr>
          <w:spacing w:val="1"/>
        </w:rPr>
        <w:t xml:space="preserve"> к</w:t>
      </w:r>
      <w:r w:rsidRPr="001D337C">
        <w:t>ол</w:t>
      </w:r>
      <w:r w:rsidRPr="001D337C">
        <w:rPr>
          <w:spacing w:val="-2"/>
        </w:rPr>
        <w:t>л</w:t>
      </w:r>
      <w:r w:rsidRPr="001D337C">
        <w:rPr>
          <w:spacing w:val="2"/>
        </w:rPr>
        <w:t>е</w:t>
      </w:r>
      <w:r>
        <w:rPr>
          <w:spacing w:val="1"/>
        </w:rPr>
        <w:t>к</w:t>
      </w:r>
      <w:r w:rsidRPr="001D337C">
        <w:t>торах</w:t>
      </w:r>
      <w:r w:rsidRPr="001D337C">
        <w:rPr>
          <w:spacing w:val="3"/>
        </w:rPr>
        <w:t xml:space="preserve"> </w:t>
      </w:r>
      <w:r w:rsidRPr="001D337C">
        <w:rPr>
          <w:spacing w:val="1"/>
        </w:rPr>
        <w:t>и</w:t>
      </w:r>
      <w:r w:rsidRPr="001D337C">
        <w:rPr>
          <w:spacing w:val="-1"/>
        </w:rPr>
        <w:t>с</w:t>
      </w:r>
      <w:r w:rsidRPr="001D337C">
        <w:t>точ</w:t>
      </w:r>
      <w:r w:rsidRPr="001D337C">
        <w:rPr>
          <w:spacing w:val="-1"/>
        </w:rPr>
        <w:t>н</w:t>
      </w:r>
      <w:r w:rsidRPr="001D337C">
        <w:rPr>
          <w:spacing w:val="1"/>
        </w:rPr>
        <w:t>и</w:t>
      </w:r>
      <w:r w:rsidRPr="001D337C">
        <w:rPr>
          <w:spacing w:val="2"/>
        </w:rPr>
        <w:t>к</w:t>
      </w:r>
      <w:r w:rsidRPr="001D337C">
        <w:t>ов</w:t>
      </w:r>
      <w:r w:rsidRPr="001D337C">
        <w:rPr>
          <w:spacing w:val="3"/>
        </w:rPr>
        <w:t xml:space="preserve"> </w:t>
      </w:r>
      <w:r w:rsidRPr="001D337C">
        <w:rPr>
          <w:spacing w:val="-5"/>
        </w:rPr>
        <w:t>у</w:t>
      </w:r>
      <w:r w:rsidRPr="001D337C">
        <w:rPr>
          <w:spacing w:val="-1"/>
        </w:rPr>
        <w:t>с</w:t>
      </w:r>
      <w:r w:rsidRPr="001D337C">
        <w:t>т</w:t>
      </w:r>
      <w:r w:rsidRPr="001D337C">
        <w:rPr>
          <w:spacing w:val="2"/>
        </w:rPr>
        <w:t>а</w:t>
      </w:r>
      <w:r w:rsidRPr="001D337C">
        <w:rPr>
          <w:spacing w:val="1"/>
        </w:rPr>
        <w:t>н</w:t>
      </w:r>
      <w:r w:rsidRPr="001D337C">
        <w:t>овл</w:t>
      </w:r>
      <w:r w:rsidRPr="001D337C">
        <w:rPr>
          <w:spacing w:val="-1"/>
        </w:rPr>
        <w:t>е</w:t>
      </w:r>
      <w:r w:rsidRPr="001D337C">
        <w:rPr>
          <w:spacing w:val="1"/>
        </w:rPr>
        <w:t>н</w:t>
      </w:r>
      <w:r w:rsidRPr="001D337C">
        <w:t>ы</w:t>
      </w:r>
      <w:r w:rsidRPr="001D337C">
        <w:rPr>
          <w:spacing w:val="1"/>
        </w:rPr>
        <w:t xml:space="preserve"> п</w:t>
      </w:r>
      <w:r w:rsidRPr="001D337C">
        <w:t>р</w:t>
      </w:r>
      <w:r w:rsidRPr="001D337C">
        <w:rPr>
          <w:spacing w:val="-1"/>
        </w:rPr>
        <w:t>е</w:t>
      </w:r>
      <w:r w:rsidRPr="001D337C">
        <w:t>до</w:t>
      </w:r>
      <w:r w:rsidRPr="001D337C">
        <w:rPr>
          <w:spacing w:val="2"/>
        </w:rPr>
        <w:t>х</w:t>
      </w:r>
      <w:r w:rsidRPr="001D337C">
        <w:t>р</w:t>
      </w:r>
      <w:r w:rsidRPr="001D337C">
        <w:rPr>
          <w:spacing w:val="-1"/>
        </w:rPr>
        <w:t>ан</w:t>
      </w:r>
      <w:r w:rsidRPr="001D337C">
        <w:rPr>
          <w:spacing w:val="1"/>
        </w:rPr>
        <w:t>и</w:t>
      </w:r>
      <w:r w:rsidRPr="001D337C">
        <w:t>т</w:t>
      </w:r>
      <w:r w:rsidRPr="001D337C">
        <w:rPr>
          <w:spacing w:val="-3"/>
        </w:rPr>
        <w:t>е</w:t>
      </w:r>
      <w:r w:rsidRPr="001D337C">
        <w:t>л</w:t>
      </w:r>
      <w:r w:rsidRPr="001D337C">
        <w:rPr>
          <w:spacing w:val="1"/>
        </w:rPr>
        <w:t>ьн</w:t>
      </w:r>
      <w:r w:rsidRPr="001D337C">
        <w:rPr>
          <w:spacing w:val="3"/>
        </w:rPr>
        <w:t>о</w:t>
      </w:r>
      <w:r w:rsidRPr="001D337C">
        <w:rPr>
          <w:spacing w:val="-1"/>
        </w:rPr>
        <w:t>-с</w:t>
      </w:r>
      <w:r w:rsidRPr="001D337C">
        <w:t>бро</w:t>
      </w:r>
      <w:r w:rsidRPr="001D337C">
        <w:rPr>
          <w:spacing w:val="-1"/>
        </w:rPr>
        <w:t>с</w:t>
      </w:r>
      <w:r w:rsidRPr="001D337C">
        <w:rPr>
          <w:spacing w:val="1"/>
        </w:rPr>
        <w:t>н</w:t>
      </w:r>
      <w:r w:rsidRPr="001D337C">
        <w:t xml:space="preserve">ые </w:t>
      </w:r>
      <w:r w:rsidRPr="001D337C">
        <w:rPr>
          <w:spacing w:val="1"/>
        </w:rPr>
        <w:t>к</w:t>
      </w:r>
      <w:r w:rsidRPr="001D337C">
        <w:t>л</w:t>
      </w:r>
      <w:r w:rsidRPr="001D337C">
        <w:rPr>
          <w:spacing w:val="-1"/>
        </w:rPr>
        <w:t>а</w:t>
      </w:r>
      <w:r w:rsidRPr="001D337C">
        <w:rPr>
          <w:spacing w:val="1"/>
        </w:rPr>
        <w:t>п</w:t>
      </w:r>
      <w:r w:rsidRPr="001D337C">
        <w:rPr>
          <w:spacing w:val="-1"/>
        </w:rPr>
        <w:t>а</w:t>
      </w:r>
      <w:r w:rsidRPr="001D337C">
        <w:rPr>
          <w:spacing w:val="1"/>
        </w:rPr>
        <w:t>н</w:t>
      </w:r>
      <w:r w:rsidRPr="001D337C">
        <w:t>ы.</w:t>
      </w:r>
      <w:r w:rsidRPr="001D337C">
        <w:rPr>
          <w:spacing w:val="1"/>
        </w:rPr>
        <w:t xml:space="preserve"> </w:t>
      </w:r>
      <w:r w:rsidRPr="001D337C">
        <w:t>Допол</w:t>
      </w:r>
      <w:r w:rsidRPr="001D337C">
        <w:rPr>
          <w:spacing w:val="1"/>
        </w:rPr>
        <w:t>ни</w:t>
      </w:r>
      <w:r w:rsidRPr="001D337C">
        <w:t>тел</w:t>
      </w:r>
      <w:r w:rsidRPr="001D337C">
        <w:rPr>
          <w:spacing w:val="-1"/>
        </w:rPr>
        <w:t>ь</w:t>
      </w:r>
      <w:r w:rsidRPr="001D337C">
        <w:rPr>
          <w:spacing w:val="1"/>
        </w:rPr>
        <w:t>н</w:t>
      </w:r>
      <w:r w:rsidRPr="001D337C">
        <w:rPr>
          <w:spacing w:val="-3"/>
        </w:rPr>
        <w:t>ы</w:t>
      </w:r>
      <w:r w:rsidRPr="001D337C">
        <w:t>х</w:t>
      </w:r>
      <w:r w:rsidRPr="001D337C">
        <w:rPr>
          <w:spacing w:val="4"/>
        </w:rPr>
        <w:t xml:space="preserve"> </w:t>
      </w:r>
      <w:r w:rsidRPr="001D337C">
        <w:rPr>
          <w:spacing w:val="-1"/>
        </w:rPr>
        <w:t>с</w:t>
      </w:r>
      <w:r w:rsidRPr="001D337C">
        <w:t>бр</w:t>
      </w:r>
      <w:r w:rsidRPr="001D337C">
        <w:rPr>
          <w:spacing w:val="4"/>
        </w:rPr>
        <w:t>о</w:t>
      </w:r>
      <w:r>
        <w:rPr>
          <w:spacing w:val="-1"/>
        </w:rPr>
        <w:t>с</w:t>
      </w:r>
      <w:r w:rsidRPr="001D337C">
        <w:rPr>
          <w:spacing w:val="1"/>
        </w:rPr>
        <w:t>н</w:t>
      </w:r>
      <w:r w:rsidRPr="001D337C">
        <w:t>ых</w:t>
      </w:r>
      <w:r w:rsidRPr="001D337C">
        <w:rPr>
          <w:spacing w:val="4"/>
        </w:rPr>
        <w:t xml:space="preserve"> </w:t>
      </w:r>
      <w:r w:rsidRPr="001D337C">
        <w:rPr>
          <w:spacing w:val="-7"/>
        </w:rPr>
        <w:t>у</w:t>
      </w:r>
      <w:r w:rsidRPr="001D337C">
        <w:rPr>
          <w:spacing w:val="-1"/>
        </w:rPr>
        <w:t>с</w:t>
      </w:r>
      <w:r w:rsidRPr="001D337C">
        <w:t>тро</w:t>
      </w:r>
      <w:r w:rsidRPr="001D337C">
        <w:rPr>
          <w:spacing w:val="2"/>
        </w:rPr>
        <w:t>й</w:t>
      </w:r>
      <w:r w:rsidRPr="001D337C">
        <w:rPr>
          <w:spacing w:val="-1"/>
        </w:rPr>
        <w:t>с</w:t>
      </w:r>
      <w:r w:rsidRPr="001D337C">
        <w:t xml:space="preserve">тв </w:t>
      </w:r>
      <w:r w:rsidRPr="001D337C">
        <w:rPr>
          <w:spacing w:val="1"/>
        </w:rPr>
        <w:t>н</w:t>
      </w:r>
      <w:r w:rsidRPr="001D337C">
        <w:t>а те</w:t>
      </w:r>
      <w:r w:rsidRPr="001D337C">
        <w:rPr>
          <w:spacing w:val="1"/>
        </w:rPr>
        <w:t>п</w:t>
      </w:r>
      <w:r w:rsidRPr="001D337C">
        <w:t>ло</w:t>
      </w:r>
      <w:r w:rsidRPr="001D337C">
        <w:rPr>
          <w:spacing w:val="1"/>
        </w:rPr>
        <w:t>т</w:t>
      </w:r>
      <w:r w:rsidRPr="001D337C">
        <w:t>р</w:t>
      </w:r>
      <w:r w:rsidRPr="001D337C">
        <w:rPr>
          <w:spacing w:val="-1"/>
        </w:rPr>
        <w:t>асса</w:t>
      </w:r>
      <w:r w:rsidRPr="001D337C">
        <w:t>х</w:t>
      </w:r>
      <w:r w:rsidRPr="001D337C">
        <w:rPr>
          <w:spacing w:val="2"/>
        </w:rPr>
        <w:t xml:space="preserve"> </w:t>
      </w:r>
      <w:r w:rsidRPr="001D337C">
        <w:rPr>
          <w:spacing w:val="1"/>
        </w:rPr>
        <w:t>н</w:t>
      </w:r>
      <w:r w:rsidRPr="001D337C">
        <w:t>е</w:t>
      </w:r>
      <w:r w:rsidRPr="001D337C">
        <w:rPr>
          <w:spacing w:val="-1"/>
        </w:rPr>
        <w:t xml:space="preserve"> </w:t>
      </w:r>
      <w:r w:rsidRPr="001D337C">
        <w:rPr>
          <w:spacing w:val="1"/>
        </w:rPr>
        <w:t>п</w:t>
      </w:r>
      <w:r w:rsidRPr="001D337C">
        <w:t>р</w:t>
      </w:r>
      <w:r w:rsidRPr="001D337C">
        <w:rPr>
          <w:spacing w:val="-1"/>
        </w:rPr>
        <w:t>е</w:t>
      </w:r>
      <w:r w:rsidRPr="001D337C">
        <w:rPr>
          <w:spacing w:val="2"/>
        </w:rPr>
        <w:t>д</w:t>
      </w:r>
      <w:r w:rsidRPr="001D337C">
        <w:rPr>
          <w:spacing w:val="-5"/>
        </w:rPr>
        <w:t>у</w:t>
      </w:r>
      <w:r w:rsidRPr="001D337C">
        <w:rPr>
          <w:spacing w:val="1"/>
        </w:rPr>
        <w:t>с</w:t>
      </w:r>
      <w:r w:rsidRPr="001D337C">
        <w:rPr>
          <w:spacing w:val="-1"/>
        </w:rPr>
        <w:t>м</w:t>
      </w:r>
      <w:r w:rsidRPr="001D337C">
        <w:t>отр</w:t>
      </w:r>
      <w:r w:rsidRPr="001D337C">
        <w:rPr>
          <w:spacing w:val="2"/>
        </w:rPr>
        <w:t>е</w:t>
      </w:r>
      <w:r w:rsidRPr="001D337C">
        <w:rPr>
          <w:spacing w:val="1"/>
        </w:rPr>
        <w:t>н</w:t>
      </w:r>
      <w:r w:rsidRPr="001D337C">
        <w:t>о.</w:t>
      </w:r>
    </w:p>
    <w:p w:rsidR="00E80E8A" w:rsidRDefault="00E80E8A" w:rsidP="00CF735D"/>
    <w:p w:rsidR="00E80E8A" w:rsidRDefault="004367F0" w:rsidP="0017748B">
      <w:pPr>
        <w:pStyle w:val="3"/>
      </w:pPr>
      <w:bookmarkStart w:id="47" w:name="_Toc518901811"/>
      <w:r>
        <w:t>О</w:t>
      </w:r>
      <w:r w:rsidR="005A7F97" w:rsidRPr="005A7F97">
        <w:t>писание типов и строительных особенностей тепловых камер и павильонов</w:t>
      </w:r>
      <w:bookmarkEnd w:id="47"/>
    </w:p>
    <w:p w:rsidR="00A14431" w:rsidRDefault="00A14431" w:rsidP="00F347AF"/>
    <w:p w:rsidR="00487BCC" w:rsidRDefault="00487BCC" w:rsidP="00F347AF">
      <w:pPr>
        <w:rPr>
          <w:color w:val="000000"/>
        </w:rPr>
      </w:pPr>
      <w:r>
        <w:rPr>
          <w:color w:val="000000"/>
        </w:rPr>
        <w:t xml:space="preserve">В местах подключения абонентов к участкам тепловой </w:t>
      </w:r>
      <w:r>
        <w:rPr>
          <w:color w:val="000000"/>
        </w:rPr>
        <w:t>сети тепловые выполнены подзем</w:t>
      </w:r>
      <w:r>
        <w:rPr>
          <w:color w:val="000000"/>
        </w:rPr>
        <w:t xml:space="preserve">ные тепловые камеры. Размеры камер приняты из условий </w:t>
      </w:r>
      <w:r>
        <w:rPr>
          <w:color w:val="000000"/>
        </w:rPr>
        <w:t>нормального обслуживания разме</w:t>
      </w:r>
      <w:r>
        <w:rPr>
          <w:color w:val="000000"/>
        </w:rPr>
        <w:t>щаемого в камере оборудования.</w:t>
      </w:r>
    </w:p>
    <w:p w:rsidR="00487BCC" w:rsidRPr="001D337C" w:rsidRDefault="00487BCC" w:rsidP="00F347AF"/>
    <w:p w:rsidR="00E80E8A" w:rsidRDefault="004367F0" w:rsidP="0017748B">
      <w:pPr>
        <w:pStyle w:val="3"/>
      </w:pPr>
      <w:bookmarkStart w:id="48" w:name="_Toc518901812"/>
      <w:r>
        <w:t>О</w:t>
      </w:r>
      <w:r w:rsidR="005A7F97" w:rsidRPr="005A7F97">
        <w:t>писание графиков регулирования отпуска тепла в тепловые сети с анализом их обоснованности</w:t>
      </w:r>
      <w:bookmarkEnd w:id="48"/>
    </w:p>
    <w:p w:rsidR="00CA7D02" w:rsidRDefault="00CA7D02" w:rsidP="007914A0"/>
    <w:p w:rsidR="007914A0" w:rsidRDefault="007914A0" w:rsidP="007914A0">
      <w:r>
        <w:t xml:space="preserve">В системе централизованного теплоснабжения </w:t>
      </w:r>
      <w:r w:rsidR="000B23ED">
        <w:t>с. Неудачино</w:t>
      </w:r>
      <w:r w:rsidR="00CA7D02" w:rsidRPr="00CA7D02">
        <w:t xml:space="preserve"> </w:t>
      </w:r>
      <w:r>
        <w:t xml:space="preserve">регулирование отпуска тепловой энергии осуществляется качественным способом на источнике тепловой энергии </w:t>
      </w:r>
      <w:r w:rsidR="00A14431">
        <w:t xml:space="preserve">и </w:t>
      </w:r>
      <w:r w:rsidR="00A14431">
        <w:rPr>
          <w:color w:val="000000"/>
        </w:rPr>
        <w:t>производится автоматически контроллером системы отопления</w:t>
      </w:r>
      <w:r>
        <w:t>.</w:t>
      </w:r>
    </w:p>
    <w:p w:rsidR="00270AA0" w:rsidRDefault="007914A0" w:rsidP="007914A0">
      <w:r>
        <w:t xml:space="preserve">Температурный график отпуска тепловой энергии в сети для котельной  –  </w:t>
      </w:r>
      <w:r w:rsidR="00CA7D02">
        <w:t>7</w:t>
      </w:r>
      <w:r>
        <w:t xml:space="preserve">5 - </w:t>
      </w:r>
      <w:r w:rsidR="00CA7D02">
        <w:t>5</w:t>
      </w:r>
      <w:r>
        <w:t xml:space="preserve">0 </w:t>
      </w:r>
      <w:r w:rsidRPr="007914A0">
        <w:rPr>
          <w:vertAlign w:val="superscript"/>
        </w:rPr>
        <w:t>о</w:t>
      </w:r>
      <w:r w:rsidR="00CA7D02">
        <w:t xml:space="preserve">С. </w:t>
      </w:r>
      <w:r w:rsidR="00270AA0" w:rsidRPr="00270AA0">
        <w:t xml:space="preserve">Качественное регулирование тепловой нагрузки на котельной осуществляется в диапазоне температур от минус </w:t>
      </w:r>
      <w:r w:rsidR="00CA7D02">
        <w:t>39</w:t>
      </w:r>
      <w:r w:rsidR="00270AA0" w:rsidRPr="00270AA0">
        <w:t xml:space="preserve"> </w:t>
      </w:r>
      <w:r w:rsidR="00270AA0" w:rsidRPr="00270AA0">
        <w:rPr>
          <w:vertAlign w:val="superscript"/>
        </w:rPr>
        <w:t>о</w:t>
      </w:r>
      <w:r w:rsidR="00270AA0" w:rsidRPr="00270AA0">
        <w:t xml:space="preserve">С до </w:t>
      </w:r>
      <w:r w:rsidR="008E19C0">
        <w:t>8</w:t>
      </w:r>
      <w:r w:rsidR="00270AA0" w:rsidRPr="00270AA0">
        <w:t xml:space="preserve"> </w:t>
      </w:r>
      <w:r w:rsidR="00270AA0" w:rsidRPr="00270AA0">
        <w:rPr>
          <w:vertAlign w:val="superscript"/>
        </w:rPr>
        <w:t>о</w:t>
      </w:r>
      <w:r w:rsidR="00270AA0" w:rsidRPr="00270AA0">
        <w:t>С.</w:t>
      </w:r>
    </w:p>
    <w:p w:rsidR="007914A0" w:rsidRDefault="007914A0" w:rsidP="00CF735D"/>
    <w:p w:rsidR="00E80E8A" w:rsidRDefault="004367F0" w:rsidP="0017748B">
      <w:pPr>
        <w:pStyle w:val="3"/>
      </w:pPr>
      <w:bookmarkStart w:id="49" w:name="_Toc518901813"/>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9"/>
    </w:p>
    <w:p w:rsidR="00DA61DD" w:rsidRDefault="00DA61DD" w:rsidP="00270AA0"/>
    <w:p w:rsidR="00270AA0" w:rsidRDefault="00270AA0" w:rsidP="00270AA0">
      <w:r>
        <w:t>В соответствии с пунктом 6.2.59 «Правил технической эксплуатации тепловых энергоустановок»:</w:t>
      </w:r>
    </w:p>
    <w:p w:rsidR="00270AA0" w:rsidRDefault="00270AA0" w:rsidP="00270AA0">
      <w:r>
        <w:t>Отклонения от заданного режима на источнике теплоты предусматриваются не более:</w:t>
      </w:r>
    </w:p>
    <w:p w:rsidR="00270AA0" w:rsidRDefault="00270AA0" w:rsidP="008350CD">
      <w:pPr>
        <w:pStyle w:val="ab"/>
        <w:numPr>
          <w:ilvl w:val="0"/>
          <w:numId w:val="6"/>
        </w:numPr>
        <w:ind w:left="0" w:firstLine="567"/>
      </w:pPr>
      <w:r>
        <w:t>по температуре воды, поступающей в тепловую сеть ± 3%;</w:t>
      </w:r>
    </w:p>
    <w:p w:rsidR="00270AA0" w:rsidRDefault="00270AA0" w:rsidP="008350CD">
      <w:pPr>
        <w:pStyle w:val="ab"/>
        <w:numPr>
          <w:ilvl w:val="0"/>
          <w:numId w:val="6"/>
        </w:numPr>
        <w:ind w:left="0" w:firstLine="567"/>
      </w:pPr>
      <w:r>
        <w:lastRenderedPageBreak/>
        <w:t>по давлению в подающем трубопроводе ± 5%;</w:t>
      </w:r>
    </w:p>
    <w:p w:rsidR="00270AA0" w:rsidRDefault="00270AA0" w:rsidP="008350CD">
      <w:pPr>
        <w:pStyle w:val="ab"/>
        <w:numPr>
          <w:ilvl w:val="0"/>
          <w:numId w:val="6"/>
        </w:numPr>
        <w:ind w:left="0" w:firstLine="567"/>
      </w:pPr>
      <w:r>
        <w:t>по давлению в обратном трубопроводе ± 0,2 кгс/см</w:t>
      </w:r>
      <w:r w:rsidRPr="00270AA0">
        <w:rPr>
          <w:vertAlign w:val="superscript"/>
        </w:rPr>
        <w:t>2</w:t>
      </w:r>
      <w:r>
        <w:t>.</w:t>
      </w:r>
    </w:p>
    <w:p w:rsidR="00270AA0" w:rsidRDefault="00270AA0" w:rsidP="00270AA0">
      <w:r>
        <w:t xml:space="preserve">Отклонение фактической среднесуточной температуры обратной воды из тепловой сети может превышать заданную температурным графиком не более чем на +3%. </w:t>
      </w:r>
    </w:p>
    <w:p w:rsidR="00E80E8A" w:rsidRDefault="00270AA0" w:rsidP="00270AA0">
      <w:r>
        <w:t>Понижение фактической температуры обратной воды по сравнению с графиком не лимитируется.</w:t>
      </w:r>
    </w:p>
    <w:p w:rsidR="00E80E8A" w:rsidRDefault="00E80E8A" w:rsidP="00CF735D"/>
    <w:p w:rsidR="00E80E8A" w:rsidRDefault="004367F0" w:rsidP="0017748B">
      <w:pPr>
        <w:pStyle w:val="3"/>
      </w:pPr>
      <w:bookmarkStart w:id="50" w:name="_Toc518901814"/>
      <w:r>
        <w:t>Г</w:t>
      </w:r>
      <w:r w:rsidR="005A7F97" w:rsidRPr="005A7F97">
        <w:t>идравлические режимы тепловых сетей и пьезометрические графики</w:t>
      </w:r>
      <w:bookmarkEnd w:id="50"/>
    </w:p>
    <w:p w:rsidR="0033295D" w:rsidRDefault="0033295D" w:rsidP="00CF735D"/>
    <w:p w:rsidR="00E80E8A" w:rsidRDefault="005D46E9" w:rsidP="00CF735D">
      <w:r>
        <w:t xml:space="preserve">Гидравлические режимы работы котельной </w:t>
      </w:r>
      <w:r w:rsidR="000B23ED">
        <w:t>с. Неудачино</w:t>
      </w:r>
      <w:r w:rsidR="0033295D" w:rsidRPr="0033295D">
        <w:t xml:space="preserve"> </w:t>
      </w:r>
      <w:r>
        <w:t xml:space="preserve"> выглядят следующим образом:</w:t>
      </w:r>
    </w:p>
    <w:p w:rsidR="005D46E9" w:rsidRDefault="005D46E9" w:rsidP="008350CD">
      <w:pPr>
        <w:pStyle w:val="ab"/>
        <w:numPr>
          <w:ilvl w:val="0"/>
          <w:numId w:val="7"/>
        </w:numPr>
        <w:ind w:left="0" w:firstLine="567"/>
      </w:pPr>
      <w:r>
        <w:t xml:space="preserve">Зимний режим </w:t>
      </w:r>
    </w:p>
    <w:p w:rsidR="005D46E9" w:rsidRDefault="005D46E9" w:rsidP="00CF735D">
      <w:r>
        <w:t xml:space="preserve">- Подающий трубопровод – </w:t>
      </w:r>
      <w:r w:rsidR="008F5CC9">
        <w:t>3</w:t>
      </w:r>
      <w:r>
        <w:t>,0 кгс/см</w:t>
      </w:r>
      <w:r w:rsidRPr="005D46E9">
        <w:rPr>
          <w:vertAlign w:val="superscript"/>
        </w:rPr>
        <w:t>2</w:t>
      </w:r>
      <w:r>
        <w:t>;</w:t>
      </w:r>
    </w:p>
    <w:p w:rsidR="005D46E9" w:rsidRDefault="005D46E9" w:rsidP="00CF735D">
      <w:r>
        <w:t>- Обратный трубопровод – 2,</w:t>
      </w:r>
      <w:r w:rsidR="008F5CC9">
        <w:t>3</w:t>
      </w:r>
      <w:r>
        <w:t xml:space="preserve"> кгс/см</w:t>
      </w:r>
      <w:r w:rsidRPr="005D46E9">
        <w:rPr>
          <w:vertAlign w:val="superscript"/>
        </w:rPr>
        <w:t>2</w:t>
      </w:r>
    </w:p>
    <w:p w:rsidR="005D46E9" w:rsidRDefault="005D46E9" w:rsidP="008350CD">
      <w:pPr>
        <w:pStyle w:val="ab"/>
        <w:numPr>
          <w:ilvl w:val="0"/>
          <w:numId w:val="7"/>
        </w:numPr>
        <w:ind w:left="0" w:firstLine="567"/>
      </w:pPr>
      <w:r>
        <w:t>Летний режим</w:t>
      </w:r>
    </w:p>
    <w:p w:rsidR="005D46E9" w:rsidRDefault="005D46E9" w:rsidP="005D46E9">
      <w:pPr>
        <w:pStyle w:val="ab"/>
        <w:ind w:left="567" w:firstLine="0"/>
      </w:pPr>
      <w:r>
        <w:t>- Котельная не работает</w:t>
      </w:r>
    </w:p>
    <w:p w:rsidR="005D46E9" w:rsidRDefault="005D46E9" w:rsidP="00CF735D">
      <w:r>
        <w:t xml:space="preserve">Пьезометрический график от котельной </w:t>
      </w:r>
      <w:r w:rsidR="000B23ED">
        <w:t>с. Неудачино</w:t>
      </w:r>
      <w:r w:rsidR="0033295D" w:rsidRPr="0033295D">
        <w:t xml:space="preserve"> </w:t>
      </w:r>
      <w:r>
        <w:t xml:space="preserve">до самого удаленного потребителя представлен на рисунке </w:t>
      </w:r>
      <w:r w:rsidR="00F1635D">
        <w:t>2</w:t>
      </w:r>
      <w:r>
        <w:t>. Как видно из рисунка потребитель полностью обеспечивается необходимым количеством теплоносителя.</w:t>
      </w:r>
    </w:p>
    <w:p w:rsidR="005D46E9" w:rsidRDefault="005D46E9" w:rsidP="00CF735D"/>
    <w:p w:rsidR="005D46E9" w:rsidRDefault="005D46E9" w:rsidP="00CF735D">
      <w:pPr>
        <w:sectPr w:rsidR="005D46E9">
          <w:pgSz w:w="11906" w:h="16838"/>
          <w:pgMar w:top="1134" w:right="850" w:bottom="1134" w:left="1701" w:header="708" w:footer="708" w:gutter="0"/>
          <w:cols w:space="708"/>
          <w:docGrid w:linePitch="360"/>
        </w:sectPr>
      </w:pPr>
    </w:p>
    <w:p w:rsidR="00E80E8A" w:rsidRDefault="008F5CC9" w:rsidP="005D46E9">
      <w:pPr>
        <w:ind w:firstLine="0"/>
        <w:jc w:val="center"/>
      </w:pPr>
      <w:r>
        <w:rPr>
          <w:noProof/>
          <w:lang w:eastAsia="ru-RU"/>
        </w:rPr>
        <w:lastRenderedPageBreak/>
        <w:drawing>
          <wp:inline distT="0" distB="0" distL="0" distR="0" wp14:anchorId="5DE6EEA1" wp14:editId="0F60C65D">
            <wp:extent cx="8433525" cy="5343525"/>
            <wp:effectExtent l="0" t="0" r="571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439024" cy="5347009"/>
                    </a:xfrm>
                    <a:prstGeom prst="rect">
                      <a:avLst/>
                    </a:prstGeom>
                  </pic:spPr>
                </pic:pic>
              </a:graphicData>
            </a:graphic>
          </wp:inline>
        </w:drawing>
      </w:r>
    </w:p>
    <w:p w:rsidR="005D46E9" w:rsidRDefault="005D46E9" w:rsidP="004B6CF8">
      <w:pPr>
        <w:pStyle w:val="afffff7"/>
      </w:pPr>
      <w:bookmarkStart w:id="51" w:name="_Toc504033975"/>
      <w:bookmarkStart w:id="52" w:name="_Toc520370315"/>
      <w:r>
        <w:t xml:space="preserve">Рисунок  </w:t>
      </w:r>
      <w:r w:rsidR="00F1635D">
        <w:t>2</w:t>
      </w:r>
      <w:r>
        <w:t xml:space="preserve"> </w:t>
      </w:r>
      <w:r w:rsidR="00F1635D" w:rsidRPr="001D337C">
        <w:t>–</w:t>
      </w:r>
      <w:r>
        <w:t xml:space="preserve"> Пьезометрический график до самого удаленного потребителя.</w:t>
      </w:r>
      <w:bookmarkEnd w:id="51"/>
      <w:bookmarkEnd w:id="52"/>
    </w:p>
    <w:p w:rsidR="005D46E9" w:rsidRDefault="005D46E9" w:rsidP="00DA61DD">
      <w:pPr>
        <w:pStyle w:val="3"/>
        <w:numPr>
          <w:ilvl w:val="0"/>
          <w:numId w:val="0"/>
        </w:numPr>
        <w:ind w:firstLine="567"/>
        <w:sectPr w:rsidR="005D46E9" w:rsidSect="005D46E9">
          <w:pgSz w:w="16838" w:h="11906" w:orient="landscape"/>
          <w:pgMar w:top="1134" w:right="536" w:bottom="1134" w:left="567" w:header="708" w:footer="708" w:gutter="0"/>
          <w:cols w:space="708"/>
          <w:docGrid w:linePitch="360"/>
        </w:sectPr>
      </w:pPr>
    </w:p>
    <w:p w:rsidR="00E80E8A" w:rsidRDefault="004367F0" w:rsidP="0017748B">
      <w:pPr>
        <w:pStyle w:val="3"/>
      </w:pPr>
      <w:bookmarkStart w:id="53" w:name="_Toc518901815"/>
      <w:r>
        <w:lastRenderedPageBreak/>
        <w:t>С</w:t>
      </w:r>
      <w:r w:rsidR="005A7F97" w:rsidRPr="005A7F97">
        <w:t>татистик</w:t>
      </w:r>
      <w:r>
        <w:t>а</w:t>
      </w:r>
      <w:r w:rsidR="005A7F97" w:rsidRPr="005A7F97">
        <w:t xml:space="preserve"> отказов тепловых сетей (аварий, инцидентов) за последние 5 лет</w:t>
      </w:r>
      <w:bookmarkEnd w:id="53"/>
    </w:p>
    <w:p w:rsidR="00D2116A" w:rsidRDefault="00D2116A" w:rsidP="005F7CFA">
      <w:pPr>
        <w:ind w:firstLine="0"/>
        <w:jc w:val="center"/>
      </w:pPr>
    </w:p>
    <w:p w:rsidR="005F7CFA" w:rsidRDefault="00D2116A" w:rsidP="005F7CFA">
      <w:pPr>
        <w:ind w:firstLine="0"/>
        <w:jc w:val="center"/>
      </w:pPr>
      <w:r>
        <w:t>Информация по отказам тепловых сетей за последние 5 лет не была предоставленна.</w:t>
      </w:r>
    </w:p>
    <w:p w:rsidR="005F7CFA" w:rsidRDefault="005F7CFA" w:rsidP="00CF735D"/>
    <w:p w:rsidR="00E80E8A" w:rsidRDefault="004367F0" w:rsidP="0017748B">
      <w:pPr>
        <w:pStyle w:val="3"/>
      </w:pPr>
      <w:bookmarkStart w:id="54" w:name="_Toc518901816"/>
      <w:r>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4"/>
    </w:p>
    <w:p w:rsidR="00D2116A" w:rsidRDefault="00D2116A" w:rsidP="00D2116A">
      <w:pPr>
        <w:ind w:firstLine="0"/>
        <w:jc w:val="center"/>
      </w:pPr>
    </w:p>
    <w:p w:rsidR="00D2116A" w:rsidRDefault="00D2116A" w:rsidP="00D2116A">
      <w:r>
        <w:t xml:space="preserve">Статистика восстановлений и среднее время, затраченное на восстановление работоспособности тепловых сетей, за последние 5 лет не были </w:t>
      </w:r>
      <w:r w:rsidR="007A5E86">
        <w:t>предоставлены</w:t>
      </w:r>
      <w:r>
        <w:t>.</w:t>
      </w:r>
    </w:p>
    <w:p w:rsidR="00E80E8A" w:rsidRDefault="00E80E8A" w:rsidP="00CF735D"/>
    <w:p w:rsidR="00E80E8A" w:rsidRDefault="004367F0" w:rsidP="0017748B">
      <w:pPr>
        <w:pStyle w:val="3"/>
      </w:pPr>
      <w:bookmarkStart w:id="55" w:name="_Toc518901817"/>
      <w:r>
        <w:t>О</w:t>
      </w:r>
      <w:r w:rsidR="005A7F97" w:rsidRPr="005A7F97">
        <w:t>писание процедур диагностики состояния тепловых сетей и планирования капитальных (текущих) ремонтов</w:t>
      </w:r>
      <w:bookmarkEnd w:id="55"/>
    </w:p>
    <w:p w:rsidR="007A5E86" w:rsidRDefault="007A5E86" w:rsidP="0083541C"/>
    <w:p w:rsidR="0083541C" w:rsidRDefault="0083541C" w:rsidP="0083541C">
      <w:r>
        <w:t>Оценка технического состояния тепловых сетей в т.ч. горячего водоснабжения</w:t>
      </w:r>
    </w:p>
    <w:p w:rsidR="0083541C" w:rsidRDefault="0083541C" w:rsidP="0083541C">
      <w:r>
        <w:t>1. Оценка степени физического износа оборудования объектов централизованных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г) оборудование в работе, но по выявленным показателям находится в предаварийном или аварийном состоянии, эксплуатация оборудования нежелательна или опасна;</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Оценка состояния объектов централизованных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 xml:space="preserve">Оценка технического состояния тепловых сетей характеризуется долей ветхих, </w:t>
      </w:r>
      <w:r>
        <w:lastRenderedPageBreak/>
        <w:t>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14:anchorId="1168F58D" wp14:editId="02A0DF85">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t>где:</w:t>
      </w:r>
    </w:p>
    <w:p w:rsidR="0083541C" w:rsidRDefault="0083541C" w:rsidP="0083541C">
      <w:r>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ветхих сетей тепловых находящихся в </w:t>
      </w:r>
      <w:r w:rsidR="00013887">
        <w:t>эксплуатации, км</w:t>
      </w:r>
      <w:r>
        <w:t>.</w:t>
      </w:r>
    </w:p>
    <w:p w:rsidR="0083541C" w:rsidRDefault="0083541C" w:rsidP="0083541C"/>
    <w:p w:rsidR="0083541C" w:rsidRPr="00C2611A" w:rsidRDefault="0083541C" w:rsidP="00C2611A">
      <w:pPr>
        <w:pStyle w:val="a7"/>
      </w:pPr>
      <w:bookmarkStart w:id="56" w:name="_Toc520370647"/>
      <w:r w:rsidRPr="00C2611A">
        <w:t xml:space="preserve">Таблица </w:t>
      </w:r>
      <w:r w:rsidR="0091661D" w:rsidRPr="00C2611A">
        <w:t>6</w:t>
      </w:r>
      <w:r w:rsidRPr="00C2611A">
        <w:t xml:space="preserve"> </w:t>
      </w:r>
      <w:r w:rsidR="00F1635D" w:rsidRPr="00C2611A">
        <w:t>–</w:t>
      </w:r>
      <w:r w:rsidRPr="00C2611A">
        <w:t xml:space="preserve"> Сводная таблица износа участков сетей теплоснабжения.</w:t>
      </w:r>
      <w:bookmarkEnd w:id="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146"/>
      </w:tblGrid>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п/п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Б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57" w:name="_Toc518901818"/>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7"/>
    </w:p>
    <w:p w:rsidR="00013887" w:rsidRDefault="00013887" w:rsidP="00013887">
      <w:r>
        <w:t>В соответствии с требованиями нормативов все тепловые сети, находящиеся в эксплуатации, должны подвергаться следующим испытаниям:</w:t>
      </w:r>
    </w:p>
    <w:p w:rsidR="00013887" w:rsidRDefault="00013887" w:rsidP="00013887">
      <w:r>
        <w:t>- гидравлическим испытаниям с целью проверки прочности и плотности трубопроводов, их элементов и арматуры;</w:t>
      </w:r>
    </w:p>
    <w:p w:rsidR="00013887" w:rsidRDefault="00013887" w:rsidP="00013887">
      <w: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13887" w:rsidRDefault="00013887" w:rsidP="00013887">
      <w: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013887" w:rsidRDefault="00013887" w:rsidP="00013887">
      <w:r>
        <w:t>- испытаниям на гидравлические потери для получения гидравлических характеристик трубопроводов;</w:t>
      </w:r>
    </w:p>
    <w:p w:rsidR="00E80E8A" w:rsidRDefault="00013887" w:rsidP="00013887">
      <w: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E63CC" w:rsidRDefault="00DE63CC" w:rsidP="00DE63CC">
      <w:r>
        <w:t>Эксплуатация тепловых сетей производится в рамках требований действующих «Правил технической эксплуатации тепловых энергоустановок», утвержденных Приказом Минэнерго России от 24.03.2003 № 115 и зарегистрированных Минюстом России 02.04.2003, регистрационный номер № 4358.</w:t>
      </w:r>
    </w:p>
    <w:p w:rsidR="00DE63CC" w:rsidRDefault="00DE63CC" w:rsidP="00DE63CC">
      <w: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rsidR="00DE63CC" w:rsidRDefault="00DE63CC" w:rsidP="00DE63CC">
      <w:r>
        <w:t>Периодичность и продолжительность всех видов ремонта устанавливается нормативно- техническими документами на ремонт данного вида оборудования.</w:t>
      </w:r>
    </w:p>
    <w:p w:rsidR="00DE63CC" w:rsidRDefault="00DE63CC" w:rsidP="00DE63CC">
      <w: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rsidR="00013887" w:rsidRDefault="00DE63CC" w:rsidP="00DE63CC">
      <w:r>
        <w:t xml:space="preserve">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w:t>
      </w:r>
      <w:r>
        <w:lastRenderedPageBreak/>
        <w:t>тепловых сетей с учетом их фактического технического состояния.</w:t>
      </w:r>
    </w:p>
    <w:p w:rsidR="0004791F" w:rsidRDefault="00D2116A" w:rsidP="0004791F">
      <w:r w:rsidRPr="00D2116A">
        <w:t xml:space="preserve">ООО «Татарская тепловая компания» </w:t>
      </w:r>
      <w:r w:rsidR="0004791F">
        <w:t>проводит испытания тепловых сетей на плотность и прочность в соответствии с действующими нормативными документами.</w:t>
      </w:r>
    </w:p>
    <w:p w:rsidR="00013887" w:rsidRDefault="0004791F" w:rsidP="0004791F">
      <w:r>
        <w:t xml:space="preserve">Испытания на потери тепловой энергии через изоляцию и на гидравлические потери на тепловых сетях </w:t>
      </w:r>
      <w:r w:rsidR="000B23ED">
        <w:t>с. Неудачино</w:t>
      </w:r>
      <w:r w:rsidR="00D2116A" w:rsidRPr="00D2116A">
        <w:t xml:space="preserve"> </w:t>
      </w:r>
      <w:r>
        <w:t>не проводились.</w:t>
      </w:r>
    </w:p>
    <w:p w:rsidR="0004791F" w:rsidRDefault="0004791F" w:rsidP="00CF735D"/>
    <w:p w:rsidR="00E80E8A" w:rsidRDefault="004367F0" w:rsidP="0017748B">
      <w:pPr>
        <w:pStyle w:val="3"/>
      </w:pPr>
      <w:bookmarkStart w:id="58" w:name="_Toc518901819"/>
      <w:r>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58"/>
    </w:p>
    <w:p w:rsidR="007A5E86" w:rsidRDefault="007A5E86" w:rsidP="0004791F"/>
    <w:p w:rsidR="0004791F" w:rsidRDefault="0004791F" w:rsidP="0004791F">
      <w:r>
        <w:t xml:space="preserve">Расчет и обоснование нормативов технологических потерь теплоносителя и тепловой энергии в тепловых сетях производится согласно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 325 «Об утверждении порядка определения нормативов технологических потерь при передаче тепловой энергии, теплоносителя» с учетом Приказа Минэнерго от 10 августа 2012 г. N 377. </w:t>
      </w:r>
    </w:p>
    <w:p w:rsidR="0004791F" w:rsidRDefault="0004791F" w:rsidP="0004791F">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04791F" w:rsidRDefault="0004791F" w:rsidP="008350CD">
      <w:pPr>
        <w:pStyle w:val="ab"/>
        <w:numPr>
          <w:ilvl w:val="0"/>
          <w:numId w:val="7"/>
        </w:numPr>
        <w:ind w:left="0" w:firstLine="567"/>
      </w:pPr>
      <w:r>
        <w:t>потери и затраты теплоносителя  в пределах установленных норм;</w:t>
      </w:r>
    </w:p>
    <w:p w:rsidR="0004791F" w:rsidRDefault="0004791F" w:rsidP="008350CD">
      <w:pPr>
        <w:pStyle w:val="ab"/>
        <w:numPr>
          <w:ilvl w:val="0"/>
          <w:numId w:val="7"/>
        </w:numPr>
        <w:ind w:left="0" w:firstLine="567"/>
      </w:pPr>
      <w:r>
        <w:t>потери тепловой энергии теплопередачей через теплоизоляционные конструкции теплопроводов и с потерями и затратами теплоносителя;</w:t>
      </w:r>
    </w:p>
    <w:p w:rsidR="0004791F" w:rsidRDefault="0004791F" w:rsidP="008350CD">
      <w:pPr>
        <w:pStyle w:val="ab"/>
        <w:numPr>
          <w:ilvl w:val="0"/>
          <w:numId w:val="7"/>
        </w:numPr>
        <w:ind w:left="0" w:firstLine="567"/>
      </w:pPr>
      <w:r>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rsidR="00E80E8A" w:rsidRDefault="0004791F" w:rsidP="0004791F">
      <w:r>
        <w:t>Наибольшими являются потери тепловой энергии через теплоизоляционные конструкции.</w:t>
      </w:r>
    </w:p>
    <w:p w:rsidR="00E80E8A" w:rsidRDefault="00E80E8A" w:rsidP="00CF735D"/>
    <w:p w:rsidR="00E80E8A" w:rsidRDefault="005A7F97" w:rsidP="0017748B">
      <w:pPr>
        <w:pStyle w:val="3"/>
      </w:pPr>
      <w:bookmarkStart w:id="59" w:name="_Toc518901820"/>
      <w:r>
        <w:t>О</w:t>
      </w:r>
      <w:r w:rsidRPr="005A7F97">
        <w:t>ценк</w:t>
      </w:r>
      <w:r>
        <w:t>а</w:t>
      </w:r>
      <w:r w:rsidRPr="005A7F97">
        <w:t xml:space="preserve"> тепловых потерь в тепловых сетях за последние 3 года при отсутствии приборов учета тепловой энергии</w:t>
      </w:r>
      <w:bookmarkEnd w:id="59"/>
    </w:p>
    <w:p w:rsidR="008F4E44" w:rsidRDefault="008F4E44" w:rsidP="00CF735D"/>
    <w:p w:rsidR="0004791F" w:rsidRDefault="0004791F" w:rsidP="008F4E44">
      <w:r>
        <w:t>Тепловые потери в тепловых сетях за 201</w:t>
      </w:r>
      <w:r w:rsidR="008F4E44">
        <w:t>7</w:t>
      </w:r>
      <w:r>
        <w:t xml:space="preserve"> год </w:t>
      </w:r>
      <w:r w:rsidR="008F4E44">
        <w:t xml:space="preserve">составляют </w:t>
      </w:r>
      <w:r w:rsidR="007B64CF">
        <w:t>91,36</w:t>
      </w:r>
      <w:r w:rsidR="008F4E44">
        <w:t xml:space="preserve"> Гкал/</w:t>
      </w:r>
      <w:r w:rsidR="007B64CF">
        <w:t>год</w:t>
      </w:r>
      <w:r w:rsidR="008F4E44">
        <w:t xml:space="preserve"> </w:t>
      </w:r>
      <w:r w:rsidR="007B64CF">
        <w:t>–</w:t>
      </w:r>
      <w:r w:rsidR="008F4E44">
        <w:t xml:space="preserve"> </w:t>
      </w:r>
      <w:r w:rsidR="007B64CF">
        <w:t>6,2</w:t>
      </w:r>
      <w:r>
        <w:t xml:space="preserve">% от </w:t>
      </w:r>
      <w:r w:rsidR="008F4E44">
        <w:t>количества тепловой нагрузки на отопление.</w:t>
      </w:r>
    </w:p>
    <w:p w:rsidR="0004791F" w:rsidRDefault="0004791F" w:rsidP="00CF735D"/>
    <w:p w:rsidR="00E80E8A" w:rsidRDefault="005A7F97" w:rsidP="0017748B">
      <w:pPr>
        <w:pStyle w:val="3"/>
      </w:pPr>
      <w:bookmarkStart w:id="60" w:name="_Toc518901821"/>
      <w:r>
        <w:t>П</w:t>
      </w:r>
      <w:r w:rsidRPr="005A7F97">
        <w:t>редписания надзорных органов по запрещению дальнейшей эксплуатации участков тепловой сети и результаты их исполнения</w:t>
      </w:r>
      <w:bookmarkEnd w:id="60"/>
    </w:p>
    <w:p w:rsidR="00545B0E" w:rsidRDefault="00545B0E" w:rsidP="00CF735D"/>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0B23ED">
        <w:t>с. Неудачино</w:t>
      </w:r>
      <w:r w:rsidR="00545B0E" w:rsidRPr="00545B0E">
        <w:t xml:space="preserve"> </w:t>
      </w:r>
      <w:r w:rsidRPr="0004791F">
        <w:t>не выдавались.</w:t>
      </w:r>
    </w:p>
    <w:p w:rsidR="00E80E8A" w:rsidRDefault="00E80E8A" w:rsidP="00CF735D"/>
    <w:p w:rsidR="00E80E8A" w:rsidRDefault="005A7F97" w:rsidP="0017748B">
      <w:pPr>
        <w:pStyle w:val="3"/>
      </w:pPr>
      <w:bookmarkStart w:id="61" w:name="_Toc518901822"/>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61"/>
    </w:p>
    <w:p w:rsidR="00545B0E" w:rsidRDefault="00545B0E" w:rsidP="00CF735D"/>
    <w:p w:rsidR="00E80E8A" w:rsidRDefault="0004791F" w:rsidP="00CF735D">
      <w:r w:rsidRPr="0004791F">
        <w:t xml:space="preserve">Присоединение потребителей к тепловым сетям </w:t>
      </w:r>
      <w:r w:rsidR="00545B0E" w:rsidRPr="00545B0E">
        <w:t xml:space="preserve">ООО «Татарская тепловая компания» </w:t>
      </w:r>
      <w:r w:rsidRPr="0004791F">
        <w:t>осуществляется по зависимой схеме без применения каких-либо смесительных устройств, регуляторов расхода и температуры.</w:t>
      </w:r>
    </w:p>
    <w:p w:rsidR="00E80E8A" w:rsidRDefault="00E80E8A" w:rsidP="00CF735D"/>
    <w:p w:rsidR="00E80E8A" w:rsidRDefault="005A7F97" w:rsidP="0017748B">
      <w:pPr>
        <w:pStyle w:val="3"/>
      </w:pPr>
      <w:bookmarkStart w:id="62" w:name="_Toc518901823"/>
      <w:r>
        <w:lastRenderedPageBreak/>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2"/>
    </w:p>
    <w:p w:rsidR="00545B0E" w:rsidRDefault="00545B0E" w:rsidP="0004791F"/>
    <w:p w:rsidR="00E80E8A" w:rsidRDefault="0004791F" w:rsidP="00CF735D">
      <w:r>
        <w:t>В рамках выполнения требований Федерального закона от 23.11.2009 № 261-ФЗ «Об энергосбережении и повышении энергетической эффективн</w:t>
      </w:r>
      <w:r w:rsidR="00C2611A">
        <w:t>ости и внесении изменений в от</w:t>
      </w:r>
      <w:r>
        <w:t xml:space="preserve">дельные законодательные акты Российской Федерации» должна осуществляться установка приборов учета тепловой энергии и теплоносителя у потребителей </w:t>
      </w:r>
      <w:r w:rsidR="000B23ED">
        <w:t>с. Неудачино</w:t>
      </w:r>
      <w:r w:rsidR="00545B0E">
        <w:t xml:space="preserve">. </w:t>
      </w:r>
      <w:r w:rsidR="000D0AB1">
        <w:t xml:space="preserve">В таблице </w:t>
      </w:r>
      <w:r w:rsidR="0091661D">
        <w:t>7</w:t>
      </w:r>
      <w:r w:rsidR="000D0AB1">
        <w:t xml:space="preserve"> представлен перечень потребителей, по которым ведется коммерческий учет тепловой энергии.</w:t>
      </w:r>
    </w:p>
    <w:p w:rsidR="00545B0E" w:rsidRDefault="00545B0E" w:rsidP="00CF735D"/>
    <w:p w:rsidR="000D0AB1" w:rsidRDefault="000D0AB1" w:rsidP="00C2611A">
      <w:pPr>
        <w:pStyle w:val="a7"/>
      </w:pPr>
      <w:bookmarkStart w:id="63" w:name="_Toc520370648"/>
      <w:r>
        <w:t xml:space="preserve">Таблица </w:t>
      </w:r>
      <w:r w:rsidR="0091661D">
        <w:t>7</w:t>
      </w:r>
      <w:r>
        <w:t xml:space="preserve"> – Данные по приборам учета тепловой энергии потребителей</w:t>
      </w:r>
      <w:bookmarkEnd w:id="63"/>
    </w:p>
    <w:tbl>
      <w:tblPr>
        <w:tblW w:w="5000" w:type="pct"/>
        <w:jc w:val="center"/>
        <w:tblCellMar>
          <w:top w:w="50" w:type="dxa"/>
          <w:left w:w="58" w:type="dxa"/>
          <w:right w:w="31" w:type="dxa"/>
        </w:tblCellMar>
        <w:tblLook w:val="04A0" w:firstRow="1" w:lastRow="0" w:firstColumn="1" w:lastColumn="0" w:noHBand="0" w:noVBand="1"/>
      </w:tblPr>
      <w:tblGrid>
        <w:gridCol w:w="494"/>
        <w:gridCol w:w="3390"/>
        <w:gridCol w:w="2306"/>
        <w:gridCol w:w="2032"/>
        <w:gridCol w:w="1222"/>
      </w:tblGrid>
      <w:tr w:rsidR="00C11201" w:rsidRPr="00C11201" w:rsidTr="00C11201">
        <w:trPr>
          <w:trHeight w:val="20"/>
          <w:jc w:val="center"/>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after="16" w:line="259" w:lineRule="auto"/>
              <w:ind w:left="86" w:firstLine="0"/>
              <w:jc w:val="center"/>
              <w:rPr>
                <w:sz w:val="20"/>
                <w:szCs w:val="20"/>
              </w:rPr>
            </w:pPr>
            <w:r w:rsidRPr="00C11201">
              <w:rPr>
                <w:sz w:val="20"/>
                <w:szCs w:val="20"/>
              </w:rPr>
              <w:t>№</w:t>
            </w:r>
          </w:p>
          <w:p w:rsidR="00C11201" w:rsidRPr="00C11201" w:rsidRDefault="00C11201" w:rsidP="00C11201">
            <w:pPr>
              <w:spacing w:line="259" w:lineRule="auto"/>
              <w:ind w:left="38" w:firstLine="0"/>
              <w:jc w:val="center"/>
              <w:rPr>
                <w:sz w:val="20"/>
                <w:szCs w:val="20"/>
              </w:rPr>
            </w:pPr>
            <w:r w:rsidRPr="00C11201">
              <w:rPr>
                <w:sz w:val="20"/>
                <w:szCs w:val="20"/>
              </w:rPr>
              <w:t>п/п</w:t>
            </w:r>
          </w:p>
        </w:tc>
        <w:tc>
          <w:tcPr>
            <w:tcW w:w="1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32" w:firstLine="0"/>
              <w:jc w:val="center"/>
              <w:rPr>
                <w:sz w:val="20"/>
                <w:szCs w:val="20"/>
              </w:rPr>
            </w:pPr>
            <w:r w:rsidRPr="00C11201">
              <w:rPr>
                <w:sz w:val="20"/>
                <w:szCs w:val="20"/>
              </w:rPr>
              <w:t>Потребитель</w:t>
            </w:r>
          </w:p>
        </w:tc>
        <w:tc>
          <w:tcPr>
            <w:tcW w:w="1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30" w:firstLine="0"/>
              <w:jc w:val="center"/>
              <w:rPr>
                <w:sz w:val="20"/>
                <w:szCs w:val="20"/>
              </w:rPr>
            </w:pPr>
            <w:r w:rsidRPr="00C11201">
              <w:rPr>
                <w:sz w:val="20"/>
                <w:szCs w:val="20"/>
              </w:rPr>
              <w:t>Адрес</w:t>
            </w:r>
          </w:p>
        </w:tc>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left="62" w:firstLine="0"/>
              <w:jc w:val="center"/>
              <w:rPr>
                <w:sz w:val="20"/>
                <w:szCs w:val="20"/>
              </w:rPr>
            </w:pPr>
            <w:r w:rsidRPr="00C11201">
              <w:rPr>
                <w:sz w:val="20"/>
                <w:szCs w:val="20"/>
              </w:rPr>
              <w:t>Тип прибора  учета</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Год  установки</w:t>
            </w:r>
          </w:p>
        </w:tc>
      </w:tr>
      <w:tr w:rsidR="00C11201" w:rsidRPr="00C11201" w:rsidTr="00C11201">
        <w:trPr>
          <w:trHeight w:val="20"/>
          <w:jc w:val="center"/>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4" w:firstLine="0"/>
              <w:jc w:val="center"/>
              <w:rPr>
                <w:sz w:val="20"/>
                <w:szCs w:val="20"/>
              </w:rPr>
            </w:pPr>
            <w:r w:rsidRPr="00C11201">
              <w:rPr>
                <w:sz w:val="20"/>
                <w:szCs w:val="20"/>
              </w:rPr>
              <w:t>1</w:t>
            </w:r>
          </w:p>
        </w:tc>
        <w:tc>
          <w:tcPr>
            <w:tcW w:w="1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МБОУ «Неудачинская СОШ»</w:t>
            </w:r>
          </w:p>
        </w:tc>
        <w:tc>
          <w:tcPr>
            <w:tcW w:w="1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ул. Центральная, 56</w:t>
            </w:r>
          </w:p>
        </w:tc>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31" w:firstLine="0"/>
              <w:jc w:val="center"/>
              <w:rPr>
                <w:sz w:val="20"/>
                <w:szCs w:val="20"/>
              </w:rPr>
            </w:pPr>
            <w:r w:rsidRPr="00C11201">
              <w:rPr>
                <w:sz w:val="20"/>
                <w:szCs w:val="20"/>
              </w:rPr>
              <w:t>ТСК-7</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9" w:firstLine="0"/>
              <w:jc w:val="center"/>
              <w:rPr>
                <w:sz w:val="20"/>
                <w:szCs w:val="20"/>
              </w:rPr>
            </w:pPr>
            <w:r w:rsidRPr="00C11201">
              <w:rPr>
                <w:sz w:val="20"/>
                <w:szCs w:val="20"/>
              </w:rPr>
              <w:t>2012</w:t>
            </w:r>
          </w:p>
        </w:tc>
      </w:tr>
      <w:tr w:rsidR="00C11201" w:rsidRPr="00C11201" w:rsidTr="00C11201">
        <w:trPr>
          <w:trHeight w:val="20"/>
          <w:jc w:val="center"/>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4" w:firstLine="0"/>
              <w:jc w:val="center"/>
              <w:rPr>
                <w:sz w:val="20"/>
                <w:szCs w:val="20"/>
              </w:rPr>
            </w:pPr>
            <w:r w:rsidRPr="00C11201">
              <w:rPr>
                <w:sz w:val="20"/>
                <w:szCs w:val="20"/>
              </w:rPr>
              <w:t>2</w:t>
            </w:r>
          </w:p>
        </w:tc>
        <w:tc>
          <w:tcPr>
            <w:tcW w:w="1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МБДОУ детский сад «Березка»</w:t>
            </w:r>
          </w:p>
        </w:tc>
        <w:tc>
          <w:tcPr>
            <w:tcW w:w="1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ул. Центральная, 56а</w:t>
            </w:r>
          </w:p>
        </w:tc>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31" w:firstLine="0"/>
              <w:jc w:val="center"/>
              <w:rPr>
                <w:sz w:val="20"/>
                <w:szCs w:val="20"/>
              </w:rPr>
            </w:pPr>
            <w:r w:rsidRPr="00C11201">
              <w:rPr>
                <w:sz w:val="20"/>
                <w:szCs w:val="20"/>
              </w:rPr>
              <w:t>ВКТ-7</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9" w:firstLine="0"/>
              <w:jc w:val="center"/>
              <w:rPr>
                <w:sz w:val="20"/>
                <w:szCs w:val="20"/>
              </w:rPr>
            </w:pPr>
            <w:r w:rsidRPr="00C11201">
              <w:rPr>
                <w:sz w:val="20"/>
                <w:szCs w:val="20"/>
              </w:rPr>
              <w:t>2012</w:t>
            </w:r>
          </w:p>
        </w:tc>
      </w:tr>
      <w:tr w:rsidR="00C11201" w:rsidRPr="00C11201" w:rsidTr="00C11201">
        <w:trPr>
          <w:trHeight w:val="20"/>
          <w:jc w:val="center"/>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4" w:firstLine="0"/>
              <w:jc w:val="center"/>
              <w:rPr>
                <w:sz w:val="20"/>
                <w:szCs w:val="20"/>
              </w:rPr>
            </w:pPr>
            <w:r w:rsidRPr="00C11201">
              <w:rPr>
                <w:sz w:val="20"/>
                <w:szCs w:val="20"/>
              </w:rPr>
              <w:t>3</w:t>
            </w:r>
          </w:p>
        </w:tc>
        <w:tc>
          <w:tcPr>
            <w:tcW w:w="17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МБУК Неудачинского сельсовета</w:t>
            </w:r>
          </w:p>
        </w:tc>
        <w:tc>
          <w:tcPr>
            <w:tcW w:w="1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firstLine="0"/>
              <w:jc w:val="center"/>
              <w:rPr>
                <w:sz w:val="20"/>
                <w:szCs w:val="20"/>
              </w:rPr>
            </w:pPr>
            <w:r w:rsidRPr="00C11201">
              <w:rPr>
                <w:sz w:val="20"/>
                <w:szCs w:val="20"/>
              </w:rPr>
              <w:t>ул. Центральная, 54</w:t>
            </w:r>
          </w:p>
        </w:tc>
        <w:tc>
          <w:tcPr>
            <w:tcW w:w="10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after="22" w:line="259" w:lineRule="auto"/>
              <w:ind w:right="33" w:firstLine="0"/>
              <w:jc w:val="center"/>
              <w:rPr>
                <w:sz w:val="20"/>
                <w:szCs w:val="20"/>
              </w:rPr>
            </w:pPr>
            <w:r w:rsidRPr="00C11201">
              <w:rPr>
                <w:sz w:val="20"/>
                <w:szCs w:val="20"/>
              </w:rPr>
              <w:t>Т-21 ИВ-</w:t>
            </w:r>
          </w:p>
          <w:p w:rsidR="00C11201" w:rsidRPr="00C11201" w:rsidRDefault="00C11201" w:rsidP="00C11201">
            <w:pPr>
              <w:spacing w:line="259" w:lineRule="auto"/>
              <w:ind w:left="31" w:firstLine="0"/>
              <w:jc w:val="center"/>
              <w:rPr>
                <w:sz w:val="20"/>
                <w:szCs w:val="20"/>
              </w:rPr>
            </w:pPr>
            <w:r w:rsidRPr="00C11201">
              <w:rPr>
                <w:sz w:val="20"/>
                <w:szCs w:val="20"/>
              </w:rPr>
              <w:t>КА.407281.003 ПС</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11201" w:rsidRPr="00C11201" w:rsidRDefault="00C11201" w:rsidP="00C11201">
            <w:pPr>
              <w:spacing w:line="259" w:lineRule="auto"/>
              <w:ind w:right="29" w:firstLine="0"/>
              <w:jc w:val="center"/>
              <w:rPr>
                <w:sz w:val="20"/>
                <w:szCs w:val="20"/>
              </w:rPr>
            </w:pPr>
            <w:r w:rsidRPr="00C11201">
              <w:rPr>
                <w:sz w:val="20"/>
                <w:szCs w:val="20"/>
              </w:rPr>
              <w:t>2011</w:t>
            </w:r>
          </w:p>
        </w:tc>
      </w:tr>
    </w:tbl>
    <w:p w:rsidR="000D0AB1" w:rsidRDefault="000D0AB1" w:rsidP="00CF735D"/>
    <w:p w:rsidR="00E80E8A" w:rsidRDefault="005A7F97" w:rsidP="0017748B">
      <w:pPr>
        <w:pStyle w:val="3"/>
      </w:pPr>
      <w:bookmarkStart w:id="64" w:name="_Toc518901824"/>
      <w:r>
        <w:t>А</w:t>
      </w:r>
      <w:r w:rsidRPr="005A7F97">
        <w:t>нализ работы диспетчерских служб теплоснабжающих (теплосетевых) организаций и используемых средств автоматизации, телемеханизации и связи</w:t>
      </w:r>
      <w:bookmarkEnd w:id="64"/>
    </w:p>
    <w:p w:rsidR="000D0AB1" w:rsidRDefault="000D0AB1" w:rsidP="00CF735D"/>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3"/>
        </w:rPr>
        <w:t xml:space="preserve"> </w:t>
      </w:r>
      <w:r w:rsidRPr="001D337C">
        <w:rPr>
          <w:spacing w:val="-1"/>
        </w:rPr>
        <w:t>се</w:t>
      </w:r>
      <w:r w:rsidRPr="001D337C">
        <w:t>тей</w:t>
      </w:r>
      <w:r w:rsidRPr="001D337C">
        <w:rPr>
          <w:spacing w:val="1"/>
        </w:rPr>
        <w:t xml:space="preserve"> </w:t>
      </w:r>
      <w:r w:rsidRPr="001D337C">
        <w:t>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w:t>
      </w:r>
      <w:r w:rsidRPr="001D337C">
        <w:rPr>
          <w:spacing w:val="1"/>
        </w:rPr>
        <w:t xml:space="preserve"> </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w:t>
      </w:r>
      <w:r w:rsidRPr="001D337C">
        <w:rPr>
          <w:spacing w:val="1"/>
        </w:rPr>
        <w:t xml:space="preserve"> </w:t>
      </w:r>
      <w:r w:rsidRPr="001D337C">
        <w:t>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1"/>
        </w:rPr>
        <w:t xml:space="preserve"> </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4"/>
        </w:rPr>
        <w:t xml:space="preserve"> </w:t>
      </w:r>
      <w:r w:rsidRPr="001D337C">
        <w:rPr>
          <w:spacing w:val="-1"/>
        </w:rPr>
        <w:t>с</w:t>
      </w:r>
      <w:r w:rsidRPr="001D337C">
        <w:t>вя</w:t>
      </w:r>
      <w:r w:rsidRPr="001D337C">
        <w:rPr>
          <w:spacing w:val="-2"/>
        </w:rPr>
        <w:t>з</w:t>
      </w:r>
      <w:r w:rsidRPr="001D337C">
        <w:rPr>
          <w:spacing w:val="1"/>
        </w:rPr>
        <w:t>ь</w:t>
      </w:r>
      <w:r w:rsidRPr="001D337C">
        <w:t>ю.</w:t>
      </w:r>
      <w:r w:rsidRPr="001D337C">
        <w:rPr>
          <w:spacing w:val="2"/>
        </w:rPr>
        <w:t xml:space="preserve"> </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w:t>
      </w:r>
      <w:r w:rsidRPr="001D337C">
        <w:rPr>
          <w:spacing w:val="2"/>
        </w:rPr>
        <w:t xml:space="preserve"> </w:t>
      </w:r>
      <w:r w:rsidRPr="001D337C">
        <w:t>и</w:t>
      </w:r>
      <w:r w:rsidRPr="001D337C">
        <w:rPr>
          <w:spacing w:val="4"/>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2"/>
        </w:rPr>
        <w:t xml:space="preserve"> </w:t>
      </w:r>
      <w:r w:rsidRPr="001D337C">
        <w:rPr>
          <w:spacing w:val="-1"/>
        </w:rPr>
        <w:t>за</w:t>
      </w:r>
      <w:r w:rsidRPr="001D337C">
        <w:t>дв</w:t>
      </w:r>
      <w:r w:rsidRPr="001D337C">
        <w:rPr>
          <w:spacing w:val="1"/>
        </w:rPr>
        <w:t>и</w:t>
      </w:r>
      <w:r w:rsidRPr="001D337C">
        <w:t>жки</w:t>
      </w:r>
      <w:r w:rsidRPr="001D337C">
        <w:rPr>
          <w:spacing w:val="5"/>
        </w:rPr>
        <w:t xml:space="preserve"> </w:t>
      </w:r>
      <w:r w:rsidRPr="001D337C">
        <w:t>в те</w:t>
      </w:r>
      <w:r w:rsidRPr="001D337C">
        <w:rPr>
          <w:spacing w:val="1"/>
        </w:rPr>
        <w:t>п</w:t>
      </w:r>
      <w:r w:rsidRPr="001D337C">
        <w:t>ловых</w:t>
      </w:r>
      <w:r w:rsidRPr="001D337C">
        <w:rPr>
          <w:spacing w:val="2"/>
        </w:rPr>
        <w:t xml:space="preserve"> </w:t>
      </w:r>
      <w:r w:rsidRPr="001D337C">
        <w:rPr>
          <w:spacing w:val="-1"/>
        </w:rPr>
        <w:t>каме</w:t>
      </w:r>
      <w:r w:rsidRPr="001D337C">
        <w:t>р</w:t>
      </w:r>
      <w:r w:rsidRPr="001D337C">
        <w:rPr>
          <w:spacing w:val="-1"/>
        </w:rPr>
        <w:t>а</w:t>
      </w:r>
      <w:r w:rsidRPr="001D337C">
        <w:t>х</w:t>
      </w:r>
      <w:r w:rsidRPr="001D337C">
        <w:rPr>
          <w:spacing w:val="5"/>
        </w:rPr>
        <w:t xml:space="preserve"> </w:t>
      </w:r>
      <w:r w:rsidRPr="001D337C">
        <w:rPr>
          <w:spacing w:val="1"/>
        </w:rPr>
        <w:t>н</w:t>
      </w:r>
      <w:r w:rsidRPr="001D337C">
        <w:t>е</w:t>
      </w:r>
      <w:r w:rsidRPr="001D337C">
        <w:rPr>
          <w:spacing w:val="2"/>
        </w:rPr>
        <w:t xml:space="preserve"> </w:t>
      </w:r>
      <w:r w:rsidRPr="001D337C">
        <w:rPr>
          <w:spacing w:val="1"/>
        </w:rPr>
        <w:t>и</w:t>
      </w:r>
      <w:r w:rsidRPr="001D337C">
        <w:rPr>
          <w:spacing w:val="-1"/>
        </w:rPr>
        <w:t>ме</w:t>
      </w:r>
      <w:r w:rsidRPr="001D337C">
        <w:t>ют</w:t>
      </w:r>
      <w:r w:rsidRPr="001D337C">
        <w:rPr>
          <w:spacing w:val="4"/>
        </w:rPr>
        <w:t xml:space="preserve"> </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65" w:name="_Toc518901825"/>
      <w:r>
        <w:t>У</w:t>
      </w:r>
      <w:r w:rsidRPr="005A7F97">
        <w:t>ровень автоматизации и обслуживания центральных тепловых пунктов, насосных станций</w:t>
      </w:r>
      <w:bookmarkEnd w:id="65"/>
    </w:p>
    <w:p w:rsidR="00D770BA" w:rsidRDefault="00D770BA" w:rsidP="00CF735D"/>
    <w:p w:rsidR="00E80E8A" w:rsidRDefault="0004791F" w:rsidP="00CF735D">
      <w:r w:rsidRPr="0004791F">
        <w:t xml:space="preserve">Автоматическое регулирование качеством теплоснабжения на котельной </w:t>
      </w:r>
      <w:r w:rsidR="00D770BA" w:rsidRPr="00D770BA">
        <w:t xml:space="preserve">ООО «Татарская тепловая компания» </w:t>
      </w:r>
      <w:r w:rsidRPr="0004791F">
        <w:t xml:space="preserve"> отсутствует.</w:t>
      </w:r>
    </w:p>
    <w:p w:rsidR="00E80E8A" w:rsidRDefault="00E80E8A" w:rsidP="00CF735D"/>
    <w:p w:rsidR="00E80E8A" w:rsidRDefault="005A7F97" w:rsidP="0017748B">
      <w:pPr>
        <w:pStyle w:val="3"/>
      </w:pPr>
      <w:bookmarkStart w:id="66" w:name="_Toc518901826"/>
      <w:r>
        <w:t>С</w:t>
      </w:r>
      <w:r w:rsidRPr="005A7F97">
        <w:t>ведения о наличии защиты тепловых сетей от превышения давления</w:t>
      </w:r>
      <w:bookmarkEnd w:id="66"/>
    </w:p>
    <w:p w:rsidR="00D770BA" w:rsidRDefault="00D770BA" w:rsidP="00CF735D"/>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D770BA" w:rsidRPr="00D770BA">
        <w:t xml:space="preserve">ООО «Татарская тепловая компания» </w:t>
      </w:r>
      <w:r w:rsidRPr="0004791F">
        <w:t>установлены предохранительные клапаны.</w:t>
      </w:r>
    </w:p>
    <w:p w:rsidR="00E80E8A" w:rsidRDefault="00E80E8A" w:rsidP="00CF735D"/>
    <w:p w:rsidR="00E80E8A" w:rsidRDefault="005A7F97" w:rsidP="0017748B">
      <w:pPr>
        <w:pStyle w:val="3"/>
      </w:pPr>
      <w:bookmarkStart w:id="67" w:name="_Toc518901827"/>
      <w:r>
        <w:t>П</w:t>
      </w:r>
      <w:r w:rsidRPr="005A7F97">
        <w:t>еречень выявленных бесхозяйных тепловых сетей и обоснование выбора организации, уполномоченной на их эксплуатацию</w:t>
      </w:r>
      <w:bookmarkEnd w:id="67"/>
    </w:p>
    <w:p w:rsidR="00D770BA" w:rsidRDefault="00D770BA" w:rsidP="00CF735D"/>
    <w:p w:rsidR="00E80E8A" w:rsidRDefault="0004791F" w:rsidP="00CF735D">
      <w:r w:rsidRPr="0004791F">
        <w:t>В соответствии с Федеральным законом РФ от 27 июля 2010 года N 190-ФЗ "О теплоснабжении" бесхозяйные объекты недвижимого имущества после постановки  на учет в 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t xml:space="preserve"> </w:t>
      </w:r>
      <w:r w:rsidRPr="001D337C">
        <w:rPr>
          <w:spacing w:val="1"/>
        </w:rPr>
        <w:t>н</w:t>
      </w:r>
      <w:r w:rsidRPr="001D337C">
        <w:rPr>
          <w:spacing w:val="-1"/>
        </w:rPr>
        <w:t>ас</w:t>
      </w:r>
      <w:r w:rsidRPr="001D337C">
        <w:t>тоящ</w:t>
      </w:r>
      <w:r w:rsidRPr="001D337C">
        <w:rPr>
          <w:spacing w:val="-1"/>
        </w:rPr>
        <w:t>е</w:t>
      </w:r>
      <w:r w:rsidRPr="001D337C">
        <w:t>е</w:t>
      </w:r>
      <w:r w:rsidRPr="001D337C">
        <w:rPr>
          <w:spacing w:val="2"/>
        </w:rPr>
        <w:t xml:space="preserve"> </w:t>
      </w:r>
      <w:r w:rsidRPr="001D337C">
        <w:t>вр</w:t>
      </w:r>
      <w:r w:rsidRPr="001D337C">
        <w:rPr>
          <w:spacing w:val="-1"/>
        </w:rPr>
        <w:t>ем</w:t>
      </w:r>
      <w:r w:rsidRPr="001D337C">
        <w:t>я</w:t>
      </w:r>
      <w:r w:rsidRPr="001D337C">
        <w:rPr>
          <w:spacing w:val="3"/>
        </w:rPr>
        <w:t xml:space="preserve"> </w:t>
      </w:r>
      <w:r w:rsidRPr="001D337C">
        <w:t>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w:t>
      </w:r>
      <w:r w:rsidRPr="001D337C">
        <w:rPr>
          <w:spacing w:val="-1"/>
        </w:rPr>
        <w:t xml:space="preserve"> </w:t>
      </w:r>
      <w:r w:rsidRPr="001D337C">
        <w:t>те</w:t>
      </w:r>
      <w:r w:rsidRPr="001D337C">
        <w:rPr>
          <w:spacing w:val="1"/>
        </w:rPr>
        <w:t>п</w:t>
      </w:r>
      <w:r w:rsidRPr="001D337C">
        <w:t>ловые</w:t>
      </w:r>
      <w:r w:rsidRPr="001D337C">
        <w:rPr>
          <w:spacing w:val="-2"/>
        </w:rPr>
        <w:t xml:space="preserve"> </w:t>
      </w:r>
      <w:r w:rsidRPr="001D337C">
        <w:rPr>
          <w:spacing w:val="-1"/>
        </w:rPr>
        <w:t>се</w:t>
      </w:r>
      <w:r w:rsidRPr="001D337C">
        <w:t>ти</w:t>
      </w:r>
      <w:r w:rsidRPr="001D337C">
        <w:rPr>
          <w:spacing w:val="2"/>
        </w:rPr>
        <w:t xml:space="preserve"> </w:t>
      </w:r>
      <w:r w:rsidRPr="001D337C">
        <w:t>в</w:t>
      </w:r>
      <w:r w:rsidRPr="001D337C">
        <w:rPr>
          <w:spacing w:val="1"/>
        </w:rPr>
        <w:t xml:space="preserve"> </w:t>
      </w:r>
      <w:r w:rsidR="000B23ED">
        <w:rPr>
          <w:spacing w:val="-1"/>
        </w:rPr>
        <w:t>с. Неудачино</w:t>
      </w:r>
      <w:r w:rsidRPr="001D337C">
        <w:t xml:space="preserve">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E80E8A" w:rsidRDefault="004367F0" w:rsidP="008D105F">
      <w:pPr>
        <w:pStyle w:val="20"/>
      </w:pPr>
      <w:bookmarkStart w:id="68" w:name="_Toc518901828"/>
      <w:r w:rsidRPr="004367F0">
        <w:t>Зоны действия источников тепловой энергии</w:t>
      </w:r>
      <w:bookmarkEnd w:id="68"/>
    </w:p>
    <w:p w:rsidR="007A5E86" w:rsidRDefault="007A5E86" w:rsidP="007A5E86"/>
    <w:p w:rsidR="007A5E86" w:rsidRDefault="007A5E86" w:rsidP="007A5E86">
      <w:r w:rsidRPr="00AC5D4F">
        <w:t xml:space="preserve">Суммарная договорная тепловая нагрузка потребителей </w:t>
      </w:r>
      <w:r w:rsidR="000B23ED">
        <w:t>с. Неудачино</w:t>
      </w:r>
      <w:r>
        <w:t>,</w:t>
      </w:r>
      <w:r w:rsidRPr="00AC5D4F">
        <w:t xml:space="preserve"> расположенных в зоне действия котельной </w:t>
      </w:r>
      <w:r w:rsidRPr="00862088">
        <w:t>ООО «Татарская тепловая компания»</w:t>
      </w:r>
      <w:r w:rsidRPr="00AC5D4F">
        <w:t xml:space="preserve">, составляет </w:t>
      </w:r>
      <w:r>
        <w:t>0</w:t>
      </w:r>
      <w:r w:rsidRPr="00AC5D4F">
        <w:t>,</w:t>
      </w:r>
      <w:r w:rsidR="00521A21">
        <w:rPr>
          <w:rFonts w:eastAsia="Times New Roman" w:cs="Times New Roman"/>
        </w:rPr>
        <w:t>5122</w:t>
      </w:r>
      <w:r w:rsidRPr="00AC5D4F">
        <w:t xml:space="preserve"> Гкал/ч.</w:t>
      </w:r>
    </w:p>
    <w:p w:rsidR="00E80E8A" w:rsidRDefault="0004791F" w:rsidP="00CF735D">
      <w:r>
        <w:lastRenderedPageBreak/>
        <w:t xml:space="preserve">Зона действия котельной </w:t>
      </w:r>
      <w:r w:rsidR="000B23ED">
        <w:t>с. Неудачино</w:t>
      </w:r>
      <w:r w:rsidR="00862088" w:rsidRPr="00862088">
        <w:t xml:space="preserve"> </w:t>
      </w:r>
      <w:r>
        <w:t>представлена на рисунке</w:t>
      </w:r>
      <w:r w:rsidR="00AC5D4F">
        <w:t xml:space="preserve"> </w:t>
      </w:r>
      <w:r w:rsidR="00F1635D">
        <w:t>3</w:t>
      </w:r>
      <w:r w:rsidR="00AC5D4F">
        <w:t>.</w:t>
      </w:r>
    </w:p>
    <w:p w:rsidR="00E80E8A" w:rsidRDefault="00E80E8A" w:rsidP="00CF735D"/>
    <w:p w:rsidR="0004791F" w:rsidRDefault="00521A21" w:rsidP="0004791F">
      <w:pPr>
        <w:ind w:firstLine="0"/>
        <w:jc w:val="center"/>
      </w:pPr>
      <w:r>
        <w:rPr>
          <w:noProof/>
          <w:lang w:eastAsia="ru-RU"/>
        </w:rPr>
        <w:drawing>
          <wp:inline distT="0" distB="0" distL="0" distR="0">
            <wp:extent cx="5940425" cy="5445125"/>
            <wp:effectExtent l="0" t="0" r="3175"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еудачино.jpg"/>
                    <pic:cNvPicPr/>
                  </pic:nvPicPr>
                  <pic:blipFill>
                    <a:blip r:embed="rId17">
                      <a:extLst>
                        <a:ext uri="{28A0092B-C50C-407E-A947-70E740481C1C}">
                          <a14:useLocalDpi xmlns:a14="http://schemas.microsoft.com/office/drawing/2010/main" val="0"/>
                        </a:ext>
                      </a:extLst>
                    </a:blip>
                    <a:stretch>
                      <a:fillRect/>
                    </a:stretch>
                  </pic:blipFill>
                  <pic:spPr>
                    <a:xfrm>
                      <a:off x="0" y="0"/>
                      <a:ext cx="5940425" cy="5445125"/>
                    </a:xfrm>
                    <a:prstGeom prst="rect">
                      <a:avLst/>
                    </a:prstGeom>
                  </pic:spPr>
                </pic:pic>
              </a:graphicData>
            </a:graphic>
          </wp:inline>
        </w:drawing>
      </w:r>
    </w:p>
    <w:p w:rsidR="0004791F" w:rsidRDefault="0004791F" w:rsidP="004B6CF8">
      <w:pPr>
        <w:pStyle w:val="afffff7"/>
      </w:pPr>
      <w:bookmarkStart w:id="69" w:name="_Toc504033976"/>
      <w:bookmarkStart w:id="70" w:name="_Toc520370316"/>
      <w:r>
        <w:t xml:space="preserve">Рисунок  </w:t>
      </w:r>
      <w:r w:rsidR="00F1635D">
        <w:t>3</w:t>
      </w:r>
      <w:r>
        <w:t xml:space="preserve"> </w:t>
      </w:r>
      <w:r w:rsidR="00F1635D" w:rsidRPr="001D337C">
        <w:t>–</w:t>
      </w:r>
      <w:r>
        <w:t xml:space="preserve"> Зона действия котельной </w:t>
      </w:r>
      <w:r w:rsidR="000B23ED">
        <w:t>с. Неудачино</w:t>
      </w:r>
      <w:r>
        <w:t>.</w:t>
      </w:r>
      <w:bookmarkEnd w:id="69"/>
      <w:bookmarkEnd w:id="70"/>
    </w:p>
    <w:p w:rsidR="0004791F" w:rsidRDefault="0004791F" w:rsidP="00CF735D"/>
    <w:p w:rsidR="00E80E8A" w:rsidRDefault="004367F0" w:rsidP="008D105F">
      <w:pPr>
        <w:pStyle w:val="20"/>
      </w:pPr>
      <w:bookmarkStart w:id="71" w:name="_Toc518901829"/>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71"/>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72" w:name="_Toc503348519"/>
      <w:bookmarkStart w:id="73" w:name="_Toc503948777"/>
      <w:bookmarkStart w:id="74" w:name="_Toc503949070"/>
      <w:bookmarkStart w:id="75" w:name="_Toc503949295"/>
      <w:bookmarkStart w:id="76" w:name="_Toc503963563"/>
      <w:bookmarkStart w:id="77" w:name="_Toc505852509"/>
      <w:bookmarkStart w:id="78" w:name="_Toc518901830"/>
      <w:bookmarkEnd w:id="72"/>
      <w:bookmarkEnd w:id="73"/>
      <w:bookmarkEnd w:id="74"/>
      <w:bookmarkEnd w:id="75"/>
      <w:bookmarkEnd w:id="76"/>
      <w:bookmarkEnd w:id="77"/>
      <w:bookmarkEnd w:id="78"/>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79" w:name="_Toc503348520"/>
      <w:bookmarkStart w:id="80" w:name="_Toc503948778"/>
      <w:bookmarkStart w:id="81" w:name="_Toc503949071"/>
      <w:bookmarkStart w:id="82" w:name="_Toc503949296"/>
      <w:bookmarkStart w:id="83" w:name="_Toc503963564"/>
      <w:bookmarkStart w:id="84" w:name="_Toc505852510"/>
      <w:bookmarkStart w:id="85" w:name="_Toc518901831"/>
      <w:bookmarkEnd w:id="79"/>
      <w:bookmarkEnd w:id="80"/>
      <w:bookmarkEnd w:id="81"/>
      <w:bookmarkEnd w:id="82"/>
      <w:bookmarkEnd w:id="83"/>
      <w:bookmarkEnd w:id="84"/>
      <w:bookmarkEnd w:id="85"/>
    </w:p>
    <w:p w:rsidR="00E80E8A" w:rsidRDefault="004367F0" w:rsidP="0017748B">
      <w:pPr>
        <w:pStyle w:val="3"/>
      </w:pPr>
      <w:bookmarkStart w:id="86" w:name="_Toc518901832"/>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86"/>
    </w:p>
    <w:p w:rsidR="000C4B35" w:rsidRDefault="000C4B35" w:rsidP="00CF735D"/>
    <w:p w:rsidR="000C4B35" w:rsidRPr="00266006" w:rsidRDefault="00AC5D4F" w:rsidP="000C4B35">
      <w:r>
        <w:t>Значения потребления тепловой энергии при расчётных температурах (с обеспеченностью 0,92) представлены в таблице</w:t>
      </w:r>
      <w:r w:rsidR="001D01C8">
        <w:t xml:space="preserve"> </w:t>
      </w:r>
      <w:r w:rsidR="0091661D">
        <w:t>8</w:t>
      </w:r>
      <w:r>
        <w:t>.</w:t>
      </w:r>
      <w:r w:rsidR="000C4B35">
        <w:t xml:space="preserve"> </w:t>
      </w:r>
      <w:r w:rsidR="000C4B35" w:rsidRPr="00266006">
        <w:t>Расчетная температура наружного воздуха для проектирования отопления составляет минус 3</w:t>
      </w:r>
      <w:r w:rsidR="000C4B35">
        <w:t>9</w:t>
      </w:r>
      <w:r w:rsidR="000C4B35" w:rsidRPr="00266006">
        <w:t xml:space="preserve"> ˚С. </w:t>
      </w:r>
    </w:p>
    <w:p w:rsidR="00E80E8A" w:rsidRDefault="00E80E8A" w:rsidP="00CF735D"/>
    <w:p w:rsidR="00DF3772" w:rsidRPr="001D337C" w:rsidRDefault="00DF3772" w:rsidP="00C2611A">
      <w:pPr>
        <w:pStyle w:val="a7"/>
      </w:pPr>
      <w:bookmarkStart w:id="87" w:name="_Toc520370649"/>
      <w:r w:rsidRPr="001D337C">
        <w:t>Т</w:t>
      </w:r>
      <w:r w:rsidRPr="001D337C">
        <w:rPr>
          <w:spacing w:val="-1"/>
        </w:rPr>
        <w:t>а</w:t>
      </w:r>
      <w:r w:rsidRPr="001D337C">
        <w:t>бл</w:t>
      </w:r>
      <w:r w:rsidRPr="001D337C">
        <w:rPr>
          <w:spacing w:val="1"/>
        </w:rPr>
        <w:t>иц</w:t>
      </w:r>
      <w:r w:rsidRPr="001D337C">
        <w:t>а</w:t>
      </w:r>
      <w:r w:rsidRPr="001D337C">
        <w:rPr>
          <w:spacing w:val="-1"/>
        </w:rPr>
        <w:t xml:space="preserve"> </w:t>
      </w:r>
      <w:r w:rsidR="0091661D">
        <w:t>8</w:t>
      </w:r>
      <w:r>
        <w:t xml:space="preserve"> </w:t>
      </w:r>
      <w:r w:rsidR="00F1635D" w:rsidRPr="00C2611A">
        <w:t>–</w:t>
      </w:r>
      <w:r w:rsidR="00F1635D">
        <w:t xml:space="preserve"> </w:t>
      </w:r>
      <w:r w:rsidRPr="001D337C">
        <w:t>Свод</w:t>
      </w:r>
      <w:r w:rsidRPr="001D337C">
        <w:rPr>
          <w:spacing w:val="1"/>
        </w:rPr>
        <w:t>н</w:t>
      </w:r>
      <w:r w:rsidRPr="001D337C">
        <w:rPr>
          <w:spacing w:val="-1"/>
        </w:rPr>
        <w:t>а</w:t>
      </w:r>
      <w:r w:rsidRPr="001D337C">
        <w:t>я</w:t>
      </w:r>
      <w:r w:rsidRPr="001D337C">
        <w:rPr>
          <w:spacing w:val="-2"/>
        </w:rPr>
        <w:t xml:space="preserve"> </w:t>
      </w:r>
      <w:r w:rsidRPr="001D337C">
        <w:rPr>
          <w:spacing w:val="1"/>
        </w:rPr>
        <w:t>ин</w:t>
      </w:r>
      <w:r w:rsidRPr="001D337C">
        <w:t>форм</w:t>
      </w:r>
      <w:r w:rsidRPr="001D337C">
        <w:rPr>
          <w:spacing w:val="-1"/>
        </w:rPr>
        <w:t>а</w:t>
      </w:r>
      <w:r w:rsidRPr="001D337C">
        <w:rPr>
          <w:spacing w:val="1"/>
        </w:rPr>
        <w:t>ци</w:t>
      </w:r>
      <w:r w:rsidRPr="001D337C">
        <w:t>я те</w:t>
      </w:r>
      <w:r w:rsidRPr="001D337C">
        <w:rPr>
          <w:spacing w:val="1"/>
        </w:rPr>
        <w:t>п</w:t>
      </w:r>
      <w:r w:rsidRPr="001D337C">
        <w:t>ловых</w:t>
      </w:r>
      <w:r w:rsidRPr="001D337C">
        <w:rPr>
          <w:spacing w:val="-1"/>
        </w:rPr>
        <w:t xml:space="preserve">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w:t>
      </w:r>
      <w:r w:rsidRPr="001D337C">
        <w:t>ок</w:t>
      </w:r>
      <w:r w:rsidRPr="001D337C">
        <w:rPr>
          <w:spacing w:val="1"/>
        </w:rPr>
        <w:t xml:space="preserve"> к</w:t>
      </w:r>
      <w:r w:rsidRPr="001D337C">
        <w:t>отел</w:t>
      </w:r>
      <w:r w:rsidRPr="001D337C">
        <w:rPr>
          <w:spacing w:val="1"/>
        </w:rPr>
        <w:t>ь</w:t>
      </w:r>
      <w:r w:rsidRPr="001D337C">
        <w:rPr>
          <w:spacing w:val="4"/>
        </w:rPr>
        <w:t>н</w:t>
      </w:r>
      <w:r w:rsidRPr="001D337C">
        <w:t>ой</w:t>
      </w:r>
      <w:r w:rsidRPr="001D337C">
        <w:rPr>
          <w:spacing w:val="1"/>
        </w:rPr>
        <w:t xml:space="preserve"> </w:t>
      </w:r>
      <w:r w:rsidR="000B23ED">
        <w:rPr>
          <w:spacing w:val="-1"/>
        </w:rPr>
        <w:t>с. Неудачино</w:t>
      </w:r>
      <w:bookmarkEnd w:id="87"/>
    </w:p>
    <w:tbl>
      <w:tblPr>
        <w:tblW w:w="5000" w:type="pct"/>
        <w:tblCellMar>
          <w:top w:w="52" w:type="dxa"/>
          <w:left w:w="55" w:type="dxa"/>
          <w:right w:w="0" w:type="dxa"/>
        </w:tblCellMar>
        <w:tblLook w:val="04A0" w:firstRow="1" w:lastRow="0" w:firstColumn="1" w:lastColumn="0" w:noHBand="0" w:noVBand="1"/>
      </w:tblPr>
      <w:tblGrid>
        <w:gridCol w:w="416"/>
        <w:gridCol w:w="2013"/>
        <w:gridCol w:w="2293"/>
        <w:gridCol w:w="2834"/>
        <w:gridCol w:w="1859"/>
      </w:tblGrid>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w:t>
            </w:r>
          </w:p>
          <w:p w:rsidR="00847D5F" w:rsidRPr="00847D5F" w:rsidRDefault="00847D5F" w:rsidP="00847D5F">
            <w:pPr>
              <w:ind w:firstLine="0"/>
              <w:jc w:val="center"/>
              <w:rPr>
                <w:rFonts w:cs="Times New Roman"/>
                <w:sz w:val="20"/>
                <w:szCs w:val="20"/>
              </w:rPr>
            </w:pPr>
            <w:r w:rsidRPr="00847D5F">
              <w:rPr>
                <w:rFonts w:cs="Times New Roman"/>
                <w:sz w:val="20"/>
                <w:szCs w:val="20"/>
              </w:rPr>
              <w:t>п/п</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Потребитель тепловой энергии</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Адрес потребителя тепловой энергии</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Группа потребителя</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Расчетная нагрузка на отопление, Гкал/ч</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1</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Дом культуры</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54</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0,0872</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2</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ЗАО «Неудачино»</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52а</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0,0387</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3</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Почта</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54</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0,0042</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4</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Библиотека</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54</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0,0057</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lastRenderedPageBreak/>
              <w:t>5</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Администрация</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54</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0,0057</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6</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Школа</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56</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0,1304</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7</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Спортзал</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56</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0,081</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8</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Школьные  мастерские</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58</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Производственное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0,0122</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9</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Детский сад</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56а</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0,1186</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10</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Гараж</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Производственное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0,0086</w:t>
            </w:r>
          </w:p>
        </w:tc>
      </w:tr>
      <w:tr w:rsidR="00847D5F" w:rsidRPr="00847D5F" w:rsidTr="00F21DFC">
        <w:trPr>
          <w:trHeight w:val="20"/>
        </w:trPr>
        <w:tc>
          <w:tcPr>
            <w:tcW w:w="2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11</w:t>
            </w:r>
          </w:p>
        </w:tc>
        <w:tc>
          <w:tcPr>
            <w:tcW w:w="10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Гостиница</w:t>
            </w:r>
          </w:p>
        </w:tc>
        <w:tc>
          <w:tcPr>
            <w:tcW w:w="12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ул. Центральная, 52а</w:t>
            </w:r>
          </w:p>
        </w:tc>
        <w:tc>
          <w:tcPr>
            <w:tcW w:w="1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Административное здание</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47D5F" w:rsidRPr="00847D5F" w:rsidRDefault="00847D5F" w:rsidP="00847D5F">
            <w:pPr>
              <w:ind w:firstLine="0"/>
              <w:jc w:val="center"/>
              <w:rPr>
                <w:rFonts w:cs="Times New Roman"/>
                <w:sz w:val="20"/>
                <w:szCs w:val="20"/>
              </w:rPr>
            </w:pPr>
            <w:r w:rsidRPr="00847D5F">
              <w:rPr>
                <w:rFonts w:cs="Times New Roman"/>
                <w:sz w:val="20"/>
                <w:szCs w:val="20"/>
              </w:rPr>
              <w:t>0,0199</w:t>
            </w:r>
          </w:p>
        </w:tc>
      </w:tr>
      <w:tr w:rsidR="00F21DFC" w:rsidRPr="00847D5F" w:rsidTr="00F21DFC">
        <w:trPr>
          <w:trHeight w:val="20"/>
        </w:trPr>
        <w:tc>
          <w:tcPr>
            <w:tcW w:w="4013"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21DFC" w:rsidRPr="00847D5F" w:rsidRDefault="00F21DFC" w:rsidP="00847D5F">
            <w:pPr>
              <w:ind w:firstLine="0"/>
              <w:jc w:val="center"/>
              <w:rPr>
                <w:rFonts w:cs="Times New Roman"/>
                <w:sz w:val="20"/>
                <w:szCs w:val="20"/>
              </w:rPr>
            </w:pPr>
            <w:r w:rsidRPr="00847D5F">
              <w:rPr>
                <w:rFonts w:cs="Times New Roman"/>
                <w:sz w:val="20"/>
                <w:szCs w:val="20"/>
              </w:rPr>
              <w:t>Всего:</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1DFC" w:rsidRPr="00847D5F" w:rsidRDefault="00F21DFC" w:rsidP="00847D5F">
            <w:pPr>
              <w:ind w:firstLine="0"/>
              <w:jc w:val="center"/>
              <w:rPr>
                <w:rFonts w:cs="Times New Roman"/>
                <w:sz w:val="20"/>
                <w:szCs w:val="20"/>
              </w:rPr>
            </w:pPr>
            <w:r w:rsidRPr="00847D5F">
              <w:rPr>
                <w:rFonts w:cs="Times New Roman"/>
                <w:sz w:val="20"/>
                <w:szCs w:val="20"/>
              </w:rPr>
              <w:t>0,5122</w:t>
            </w:r>
          </w:p>
        </w:tc>
      </w:tr>
    </w:tbl>
    <w:p w:rsidR="00DF3772" w:rsidRDefault="00DF3772" w:rsidP="00DF3772">
      <w:pPr>
        <w:spacing w:before="6" w:line="220" w:lineRule="exact"/>
      </w:pPr>
    </w:p>
    <w:p w:rsidR="00DF3772" w:rsidRPr="001D337C" w:rsidRDefault="00DF3772" w:rsidP="00DF3772">
      <w:r w:rsidRPr="001D337C">
        <w:t>На</w:t>
      </w:r>
      <w:r w:rsidRPr="001D337C">
        <w:rPr>
          <w:spacing w:val="-2"/>
        </w:rPr>
        <w:t xml:space="preserve"> </w:t>
      </w:r>
      <w:r w:rsidRPr="001D337C">
        <w:t>р</w:t>
      </w:r>
      <w:r w:rsidRPr="001D337C">
        <w:rPr>
          <w:spacing w:val="1"/>
        </w:rPr>
        <w:t>и</w:t>
      </w:r>
      <w:r w:rsidRPr="001D337C">
        <w:rPr>
          <w:spacing w:val="4"/>
        </w:rPr>
        <w:t>с</w:t>
      </w:r>
      <w:r w:rsidRPr="001D337C">
        <w:rPr>
          <w:spacing w:val="-7"/>
        </w:rPr>
        <w:t>у</w:t>
      </w:r>
      <w:r w:rsidRPr="001D337C">
        <w:rPr>
          <w:spacing w:val="1"/>
        </w:rPr>
        <w:t>нк</w:t>
      </w:r>
      <w:r w:rsidRPr="001D337C">
        <w:t>е</w:t>
      </w:r>
      <w:r w:rsidRPr="001D337C">
        <w:rPr>
          <w:spacing w:val="-1"/>
        </w:rPr>
        <w:t xml:space="preserve"> </w:t>
      </w:r>
      <w:r w:rsidR="00F1635D">
        <w:t>4</w:t>
      </w:r>
      <w:r w:rsidRPr="001D337C">
        <w:t xml:space="preserve"> </w:t>
      </w:r>
      <w:r w:rsidRPr="001D337C">
        <w:rPr>
          <w:spacing w:val="1"/>
        </w:rPr>
        <w:t>п</w:t>
      </w:r>
      <w:r w:rsidRPr="001D337C">
        <w:t>р</w:t>
      </w:r>
      <w:r w:rsidRPr="001D337C">
        <w:rPr>
          <w:spacing w:val="-1"/>
        </w:rPr>
        <w:t>е</w:t>
      </w:r>
      <w:r w:rsidRPr="001D337C">
        <w:t>д</w:t>
      </w:r>
      <w:r w:rsidRPr="001D337C">
        <w:rPr>
          <w:spacing w:val="-1"/>
        </w:rPr>
        <w:t>с</w:t>
      </w:r>
      <w:r w:rsidRPr="001D337C">
        <w:t>т</w:t>
      </w:r>
      <w:r w:rsidRPr="001D337C">
        <w:rPr>
          <w:spacing w:val="2"/>
        </w:rPr>
        <w:t>а</w:t>
      </w:r>
      <w:r w:rsidRPr="001D337C">
        <w:t>вл</w:t>
      </w:r>
      <w:r w:rsidRPr="001D337C">
        <w:rPr>
          <w:spacing w:val="-1"/>
        </w:rPr>
        <w:t>е</w:t>
      </w:r>
      <w:r w:rsidRPr="001D337C">
        <w:rPr>
          <w:spacing w:val="1"/>
        </w:rPr>
        <w:t>н</w:t>
      </w:r>
      <w:r w:rsidRPr="001D337C">
        <w:t xml:space="preserve">о </w:t>
      </w:r>
      <w:r w:rsidRPr="001D337C">
        <w:rPr>
          <w:spacing w:val="1"/>
        </w:rPr>
        <w:t>п</w:t>
      </w:r>
      <w:r w:rsidRPr="001D337C">
        <w:t>отребл</w:t>
      </w:r>
      <w:r w:rsidRPr="001D337C">
        <w:rPr>
          <w:spacing w:val="-1"/>
        </w:rPr>
        <w:t>е</w:t>
      </w:r>
      <w:r w:rsidRPr="001D337C">
        <w:rPr>
          <w:spacing w:val="1"/>
        </w:rPr>
        <w:t>ни</w:t>
      </w:r>
      <w:r w:rsidRPr="001D337C">
        <w:t>е</w:t>
      </w:r>
      <w:r w:rsidRPr="001D337C">
        <w:rPr>
          <w:spacing w:val="-1"/>
        </w:rPr>
        <w:t xml:space="preserve"> </w:t>
      </w:r>
      <w:r w:rsidRPr="001D337C">
        <w:t>те</w:t>
      </w:r>
      <w:r w:rsidRPr="001D337C">
        <w:rPr>
          <w:spacing w:val="-1"/>
        </w:rPr>
        <w:t>п</w:t>
      </w:r>
      <w:r w:rsidRPr="001D337C">
        <w:t>ловой</w:t>
      </w:r>
      <w:r w:rsidRPr="001D337C">
        <w:rPr>
          <w:spacing w:val="1"/>
        </w:rPr>
        <w:t xml:space="preserve"> </w:t>
      </w:r>
      <w:r w:rsidRPr="001D337C">
        <w:t>э</w:t>
      </w:r>
      <w:r w:rsidRPr="001D337C">
        <w:rPr>
          <w:spacing w:val="1"/>
        </w:rPr>
        <w:t>н</w:t>
      </w:r>
      <w:r w:rsidRPr="001D337C">
        <w:rPr>
          <w:spacing w:val="-1"/>
        </w:rPr>
        <w:t>е</w:t>
      </w:r>
      <w:r w:rsidRPr="001D337C">
        <w:t>рг</w:t>
      </w:r>
      <w:r w:rsidRPr="001D337C">
        <w:rPr>
          <w:spacing w:val="1"/>
        </w:rPr>
        <w:t>и</w:t>
      </w:r>
      <w:r w:rsidRPr="001D337C">
        <w:t>и</w:t>
      </w:r>
      <w:r w:rsidRPr="001D337C">
        <w:rPr>
          <w:spacing w:val="-1"/>
        </w:rPr>
        <w:t xml:space="preserve"> </w:t>
      </w:r>
      <w:r w:rsidRPr="001D337C">
        <w:rPr>
          <w:spacing w:val="1"/>
        </w:rPr>
        <w:t>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 xml:space="preserve"> </w:t>
      </w:r>
      <w:r w:rsidRPr="001D337C">
        <w:rPr>
          <w:spacing w:val="1"/>
        </w:rPr>
        <w:t>п</w:t>
      </w:r>
      <w:r w:rsidRPr="001D337C">
        <w:t>отреб</w:t>
      </w:r>
      <w:r w:rsidRPr="001D337C">
        <w:rPr>
          <w:spacing w:val="1"/>
        </w:rPr>
        <w:t>и</w:t>
      </w:r>
      <w:r w:rsidRPr="001D337C">
        <w:t>тел</w:t>
      </w:r>
      <w:r w:rsidRPr="001D337C">
        <w:rPr>
          <w:spacing w:val="-1"/>
        </w:rPr>
        <w:t>е</w:t>
      </w:r>
      <w:r w:rsidRPr="001D337C">
        <w:rPr>
          <w:spacing w:val="1"/>
        </w:rPr>
        <w:t>й</w:t>
      </w:r>
      <w:r w:rsidRPr="001D337C">
        <w:t>.</w:t>
      </w:r>
    </w:p>
    <w:p w:rsidR="00DF3772" w:rsidRPr="001D337C" w:rsidRDefault="00DF3772" w:rsidP="00DF3772">
      <w:pPr>
        <w:spacing w:before="5" w:line="160" w:lineRule="exact"/>
        <w:rPr>
          <w:sz w:val="16"/>
          <w:szCs w:val="16"/>
        </w:rPr>
      </w:pPr>
    </w:p>
    <w:p w:rsidR="00DF3772" w:rsidRDefault="00027338" w:rsidP="00DF3772">
      <w:pPr>
        <w:ind w:right="-20" w:firstLine="0"/>
        <w:jc w:val="center"/>
        <w:rPr>
          <w:rFonts w:eastAsia="Times New Roman" w:cs="Times New Roman"/>
          <w:sz w:val="20"/>
          <w:szCs w:val="20"/>
        </w:rPr>
      </w:pPr>
      <w:r>
        <w:rPr>
          <w:noProof/>
          <w:lang w:eastAsia="ru-RU"/>
        </w:rPr>
        <mc:AlternateContent>
          <mc:Choice Requires="wps">
            <w:drawing>
              <wp:anchor distT="0" distB="0" distL="114300" distR="114300" simplePos="0" relativeHeight="251661312" behindDoc="0" locked="0" layoutInCell="1" allowOverlap="1" wp14:anchorId="40DB61BD" wp14:editId="3B415858">
                <wp:simplePos x="0" y="0"/>
                <wp:positionH relativeFrom="column">
                  <wp:posOffset>3282315</wp:posOffset>
                </wp:positionH>
                <wp:positionV relativeFrom="paragraph">
                  <wp:posOffset>1223010</wp:posOffset>
                </wp:positionV>
                <wp:extent cx="171450" cy="180975"/>
                <wp:effectExtent l="0" t="0" r="19050" b="28575"/>
                <wp:wrapNone/>
                <wp:docPr id="11" name="Овал 11"/>
                <wp:cNvGraphicFramePr/>
                <a:graphic xmlns:a="http://schemas.openxmlformats.org/drawingml/2006/main">
                  <a:graphicData uri="http://schemas.microsoft.com/office/word/2010/wordprocessingShape">
                    <wps:wsp>
                      <wps:cNvSpPr/>
                      <wps:spPr>
                        <a:xfrm>
                          <a:off x="0" y="0"/>
                          <a:ext cx="171450" cy="180975"/>
                        </a:xfrm>
                        <a:prstGeom prst="ellipse">
                          <a:avLst/>
                        </a:prstGeom>
                        <a:solidFill>
                          <a:schemeClr val="accent6"/>
                        </a:solid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11" o:spid="_x0000_s1026" style="position:absolute;margin-left:258.45pt;margin-top:96.3pt;width:13.5pt;height:14.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" fillcolor="#f79646 [3209]" strokecolor="#f79646 [3209]" strokeweight="2pt"/>
            </w:pict>
          </mc:Fallback>
        </mc:AlternateContent>
      </w:r>
      <w:r w:rsidR="00847D5F">
        <w:rPr>
          <w:noProof/>
          <w:lang w:eastAsia="ru-RU"/>
        </w:rPr>
        <mc:AlternateContent>
          <mc:Choice Requires="wpg">
            <w:drawing>
              <wp:inline distT="0" distB="0" distL="0" distR="0">
                <wp:extent cx="5192395" cy="4086225"/>
                <wp:effectExtent l="0" t="0" r="0" b="9525"/>
                <wp:docPr id="68364" name="Группа 683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92395" cy="4086225"/>
                          <a:chOff x="0" y="0"/>
                          <a:chExt cx="4630547" cy="3556279"/>
                        </a:xfrm>
                      </wpg:grpSpPr>
                      <wps:wsp>
                        <wps:cNvPr id="6051" name="Rectangle 6051"/>
                        <wps:cNvSpPr/>
                        <wps:spPr>
                          <a:xfrm>
                            <a:off x="4592447" y="3387572"/>
                            <a:ext cx="50673" cy="224380"/>
                          </a:xfrm>
                          <a:prstGeom prst="rect">
                            <a:avLst/>
                          </a:prstGeom>
                          <a:ln>
                            <a:noFill/>
                          </a:ln>
                        </wps:spPr>
                        <wps:txbx>
                          <w:txbxContent>
                            <w:p w:rsidR="00847D5F" w:rsidRDefault="00847D5F" w:rsidP="00847D5F">
                              <w:pPr>
                                <w:spacing w:after="160" w:line="259" w:lineRule="auto"/>
                                <w:ind w:firstLine="0"/>
                                <w:jc w:val="left"/>
                              </w:pPr>
                              <w:r>
                                <w:t xml:space="preserve"> </w:t>
                              </w:r>
                            </w:p>
                          </w:txbxContent>
                        </wps:txbx>
                        <wps:bodyPr horzOverflow="overflow" vert="horz" lIns="0" tIns="0" rIns="0" bIns="0" rtlCol="0">
                          <a:noAutofit/>
                        </wps:bodyPr>
                      </wps:wsp>
                      <wps:wsp>
                        <wps:cNvPr id="89911" name="Shape 89911"/>
                        <wps:cNvSpPr/>
                        <wps:spPr>
                          <a:xfrm>
                            <a:off x="651637" y="2693670"/>
                            <a:ext cx="774192" cy="38100"/>
                          </a:xfrm>
                          <a:custGeom>
                            <a:avLst/>
                            <a:gdLst/>
                            <a:ahLst/>
                            <a:cxnLst/>
                            <a:rect l="0" t="0" r="0" b="0"/>
                            <a:pathLst>
                              <a:path w="774192" h="38100">
                                <a:moveTo>
                                  <a:pt x="0" y="0"/>
                                </a:moveTo>
                                <a:lnTo>
                                  <a:pt x="774192" y="0"/>
                                </a:lnTo>
                                <a:lnTo>
                                  <a:pt x="774192" y="38100"/>
                                </a:lnTo>
                                <a:lnTo>
                                  <a:pt x="0" y="38100"/>
                                </a:lnTo>
                                <a:lnTo>
                                  <a:pt x="0" y="0"/>
                                </a:lnTo>
                              </a:path>
                            </a:pathLst>
                          </a:custGeom>
                          <a:solidFill>
                            <a:srgbClr val="F79646"/>
                          </a:solidFill>
                          <a:ln w="0" cap="flat">
                            <a:noFill/>
                            <a:round/>
                          </a:ln>
                          <a:effectLst/>
                        </wps:spPr>
                        <wps:bodyPr/>
                      </wps:wsp>
                      <wps:wsp>
                        <wps:cNvPr id="89912" name="Shape 89912"/>
                        <wps:cNvSpPr/>
                        <wps:spPr>
                          <a:xfrm>
                            <a:off x="2007997" y="557022"/>
                            <a:ext cx="775716" cy="2174748"/>
                          </a:xfrm>
                          <a:custGeom>
                            <a:avLst/>
                            <a:gdLst/>
                            <a:ahLst/>
                            <a:cxnLst/>
                            <a:rect l="0" t="0" r="0" b="0"/>
                            <a:pathLst>
                              <a:path w="775716" h="2174748">
                                <a:moveTo>
                                  <a:pt x="0" y="0"/>
                                </a:moveTo>
                                <a:lnTo>
                                  <a:pt x="775716" y="0"/>
                                </a:lnTo>
                                <a:lnTo>
                                  <a:pt x="775716" y="2174748"/>
                                </a:lnTo>
                                <a:lnTo>
                                  <a:pt x="0" y="2174748"/>
                                </a:lnTo>
                                <a:lnTo>
                                  <a:pt x="0" y="0"/>
                                </a:lnTo>
                              </a:path>
                            </a:pathLst>
                          </a:custGeom>
                          <a:solidFill>
                            <a:srgbClr val="F79646"/>
                          </a:solidFill>
                          <a:ln w="0" cap="flat">
                            <a:noFill/>
                            <a:round/>
                          </a:ln>
                          <a:effectLst/>
                        </wps:spPr>
                        <wps:bodyPr/>
                      </wps:wsp>
                      <wps:wsp>
                        <wps:cNvPr id="6161" name="Shape 6161"/>
                        <wps:cNvSpPr/>
                        <wps:spPr>
                          <a:xfrm>
                            <a:off x="360553" y="140970"/>
                            <a:ext cx="0" cy="2590800"/>
                          </a:xfrm>
                          <a:custGeom>
                            <a:avLst/>
                            <a:gdLst/>
                            <a:ahLst/>
                            <a:cxnLst/>
                            <a:rect l="0" t="0" r="0" b="0"/>
                            <a:pathLst>
                              <a:path h="2590800">
                                <a:moveTo>
                                  <a:pt x="0" y="2590800"/>
                                </a:moveTo>
                                <a:lnTo>
                                  <a:pt x="0" y="0"/>
                                </a:lnTo>
                              </a:path>
                            </a:pathLst>
                          </a:custGeom>
                          <a:noFill/>
                          <a:ln w="9144" cap="flat" cmpd="sng" algn="ctr">
                            <a:solidFill>
                              <a:srgbClr val="868686"/>
                            </a:solidFill>
                            <a:prstDash val="solid"/>
                            <a:round/>
                          </a:ln>
                          <a:effectLst/>
                        </wps:spPr>
                        <wps:bodyPr/>
                      </wps:wsp>
                      <wps:wsp>
                        <wps:cNvPr id="6162" name="Shape 6162"/>
                        <wps:cNvSpPr/>
                        <wps:spPr>
                          <a:xfrm>
                            <a:off x="360553" y="2731770"/>
                            <a:ext cx="4070604" cy="0"/>
                          </a:xfrm>
                          <a:custGeom>
                            <a:avLst/>
                            <a:gdLst/>
                            <a:ahLst/>
                            <a:cxnLst/>
                            <a:rect l="0" t="0" r="0" b="0"/>
                            <a:pathLst>
                              <a:path w="4070604">
                                <a:moveTo>
                                  <a:pt x="0" y="0"/>
                                </a:moveTo>
                                <a:lnTo>
                                  <a:pt x="4070604" y="0"/>
                                </a:lnTo>
                              </a:path>
                            </a:pathLst>
                          </a:custGeom>
                          <a:noFill/>
                          <a:ln w="9144" cap="flat" cmpd="sng" algn="ctr">
                            <a:solidFill>
                              <a:srgbClr val="868686"/>
                            </a:solidFill>
                            <a:prstDash val="solid"/>
                            <a:round/>
                          </a:ln>
                          <a:effectLst/>
                        </wps:spPr>
                        <wps:bodyPr/>
                      </wps:wsp>
                      <wps:wsp>
                        <wps:cNvPr id="6163" name="Rectangle 6163"/>
                        <wps:cNvSpPr/>
                        <wps:spPr>
                          <a:xfrm>
                            <a:off x="863219" y="2508631"/>
                            <a:ext cx="468533"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0,0086</w:t>
                              </w:r>
                            </w:p>
                          </w:txbxContent>
                        </wps:txbx>
                        <wps:bodyPr horzOverflow="overflow" vert="horz" lIns="0" tIns="0" rIns="0" bIns="0" rtlCol="0">
                          <a:noAutofit/>
                        </wps:bodyPr>
                      </wps:wsp>
                      <wps:wsp>
                        <wps:cNvPr id="6164" name="Rectangle 6164"/>
                        <wps:cNvSpPr/>
                        <wps:spPr>
                          <a:xfrm>
                            <a:off x="1215263" y="2508631"/>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6165" name="Rectangle 6165"/>
                        <wps:cNvSpPr/>
                        <wps:spPr>
                          <a:xfrm>
                            <a:off x="2220722" y="370713"/>
                            <a:ext cx="468533"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0,5036</w:t>
                              </w:r>
                            </w:p>
                          </w:txbxContent>
                        </wps:txbx>
                        <wps:bodyPr horzOverflow="overflow" vert="horz" lIns="0" tIns="0" rIns="0" bIns="0" rtlCol="0">
                          <a:noAutofit/>
                        </wps:bodyPr>
                      </wps:wsp>
                      <wps:wsp>
                        <wps:cNvPr id="6166" name="Rectangle 6166"/>
                        <wps:cNvSpPr/>
                        <wps:spPr>
                          <a:xfrm>
                            <a:off x="2572766" y="370713"/>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6167" name="Rectangle 6167"/>
                        <wps:cNvSpPr/>
                        <wps:spPr>
                          <a:xfrm>
                            <a:off x="179197" y="2673477"/>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107" name="Rectangle 68107"/>
                        <wps:cNvSpPr/>
                        <wps:spPr>
                          <a:xfrm>
                            <a:off x="147062" y="2241550"/>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105" name="Rectangle 68105"/>
                        <wps:cNvSpPr/>
                        <wps:spPr>
                          <a:xfrm>
                            <a:off x="82931" y="2241550"/>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106" name="Rectangle 68106"/>
                        <wps:cNvSpPr/>
                        <wps:spPr>
                          <a:xfrm>
                            <a:off x="178685" y="2241550"/>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1</w:t>
                              </w:r>
                            </w:p>
                          </w:txbxContent>
                        </wps:txbx>
                        <wps:bodyPr horzOverflow="overflow" vert="horz" lIns="0" tIns="0" rIns="0" bIns="0" rtlCol="0">
                          <a:noAutofit/>
                        </wps:bodyPr>
                      </wps:wsp>
                      <wps:wsp>
                        <wps:cNvPr id="68103" name="Rectangle 68103"/>
                        <wps:cNvSpPr/>
                        <wps:spPr>
                          <a:xfrm>
                            <a:off x="178685" y="1809623"/>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2</w:t>
                              </w:r>
                            </w:p>
                          </w:txbxContent>
                        </wps:txbx>
                        <wps:bodyPr horzOverflow="overflow" vert="horz" lIns="0" tIns="0" rIns="0" bIns="0" rtlCol="0">
                          <a:noAutofit/>
                        </wps:bodyPr>
                      </wps:wsp>
                      <wps:wsp>
                        <wps:cNvPr id="68102" name="Rectangle 68102"/>
                        <wps:cNvSpPr/>
                        <wps:spPr>
                          <a:xfrm>
                            <a:off x="82931" y="1809623"/>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104" name="Rectangle 68104"/>
                        <wps:cNvSpPr/>
                        <wps:spPr>
                          <a:xfrm>
                            <a:off x="147062" y="1809623"/>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101" name="Rectangle 68101"/>
                        <wps:cNvSpPr/>
                        <wps:spPr>
                          <a:xfrm>
                            <a:off x="147062" y="1377823"/>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099" name="Rectangle 68099"/>
                        <wps:cNvSpPr/>
                        <wps:spPr>
                          <a:xfrm>
                            <a:off x="82931" y="1377823"/>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100" name="Rectangle 68100"/>
                        <wps:cNvSpPr/>
                        <wps:spPr>
                          <a:xfrm>
                            <a:off x="178685" y="1377823"/>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3</w:t>
                              </w:r>
                            </w:p>
                          </w:txbxContent>
                        </wps:txbx>
                        <wps:bodyPr horzOverflow="overflow" vert="horz" lIns="0" tIns="0" rIns="0" bIns="0" rtlCol="0">
                          <a:noAutofit/>
                        </wps:bodyPr>
                      </wps:wsp>
                      <wps:wsp>
                        <wps:cNvPr id="68097" name="Rectangle 68097"/>
                        <wps:cNvSpPr/>
                        <wps:spPr>
                          <a:xfrm>
                            <a:off x="178685" y="945896"/>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4</w:t>
                              </w:r>
                            </w:p>
                          </w:txbxContent>
                        </wps:txbx>
                        <wps:bodyPr horzOverflow="overflow" vert="horz" lIns="0" tIns="0" rIns="0" bIns="0" rtlCol="0">
                          <a:noAutofit/>
                        </wps:bodyPr>
                      </wps:wsp>
                      <wps:wsp>
                        <wps:cNvPr id="68098" name="Rectangle 68098"/>
                        <wps:cNvSpPr/>
                        <wps:spPr>
                          <a:xfrm>
                            <a:off x="147062" y="945896"/>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096" name="Rectangle 68096"/>
                        <wps:cNvSpPr/>
                        <wps:spPr>
                          <a:xfrm>
                            <a:off x="82931" y="945896"/>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093" name="Rectangle 68093"/>
                        <wps:cNvSpPr/>
                        <wps:spPr>
                          <a:xfrm>
                            <a:off x="82931" y="513969"/>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095" name="Rectangle 68095"/>
                        <wps:cNvSpPr/>
                        <wps:spPr>
                          <a:xfrm>
                            <a:off x="147062" y="513969"/>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094" name="Rectangle 68094"/>
                        <wps:cNvSpPr/>
                        <wps:spPr>
                          <a:xfrm>
                            <a:off x="178685" y="513969"/>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5</w:t>
                              </w:r>
                            </w:p>
                          </w:txbxContent>
                        </wps:txbx>
                        <wps:bodyPr horzOverflow="overflow" vert="horz" lIns="0" tIns="0" rIns="0" bIns="0" rtlCol="0">
                          <a:noAutofit/>
                        </wps:bodyPr>
                      </wps:wsp>
                      <wps:wsp>
                        <wps:cNvPr id="68090" name="Rectangle 68090"/>
                        <wps:cNvSpPr/>
                        <wps:spPr>
                          <a:xfrm>
                            <a:off x="82931" y="82042"/>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0</w:t>
                              </w:r>
                            </w:p>
                          </w:txbxContent>
                        </wps:txbx>
                        <wps:bodyPr horzOverflow="overflow" vert="horz" lIns="0" tIns="0" rIns="0" bIns="0" rtlCol="0">
                          <a:noAutofit/>
                        </wps:bodyPr>
                      </wps:wsp>
                      <wps:wsp>
                        <wps:cNvPr id="68092" name="Rectangle 68092"/>
                        <wps:cNvSpPr/>
                        <wps:spPr>
                          <a:xfrm>
                            <a:off x="147062" y="82042"/>
                            <a:ext cx="42059"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w:t>
                              </w:r>
                            </w:p>
                          </w:txbxContent>
                        </wps:txbx>
                        <wps:bodyPr horzOverflow="overflow" vert="horz" lIns="0" tIns="0" rIns="0" bIns="0" rtlCol="0">
                          <a:noAutofit/>
                        </wps:bodyPr>
                      </wps:wsp>
                      <wps:wsp>
                        <wps:cNvPr id="68091" name="Rectangle 68091"/>
                        <wps:cNvSpPr/>
                        <wps:spPr>
                          <a:xfrm>
                            <a:off x="178685" y="82042"/>
                            <a:ext cx="85295"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6</w:t>
                              </w:r>
                            </w:p>
                          </w:txbxContent>
                        </wps:txbx>
                        <wps:bodyPr horzOverflow="overflow" vert="horz" lIns="0" tIns="0" rIns="0" bIns="0" rtlCol="0">
                          <a:noAutofit/>
                        </wps:bodyPr>
                      </wps:wsp>
                      <wps:wsp>
                        <wps:cNvPr id="6174" name="Rectangle 6174"/>
                        <wps:cNvSpPr/>
                        <wps:spPr>
                          <a:xfrm>
                            <a:off x="527558" y="2838323"/>
                            <a:ext cx="1397186"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 xml:space="preserve">Производственное </w:t>
                              </w:r>
                            </w:p>
                          </w:txbxContent>
                        </wps:txbx>
                        <wps:bodyPr horzOverflow="overflow" vert="horz" lIns="0" tIns="0" rIns="0" bIns="0" rtlCol="0">
                          <a:noAutofit/>
                        </wps:bodyPr>
                      </wps:wsp>
                      <wps:wsp>
                        <wps:cNvPr id="6175" name="Rectangle 6175"/>
                        <wps:cNvSpPr/>
                        <wps:spPr>
                          <a:xfrm>
                            <a:off x="847598" y="2993771"/>
                            <a:ext cx="509582"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здание</w:t>
                              </w:r>
                            </w:p>
                          </w:txbxContent>
                        </wps:txbx>
                        <wps:bodyPr horzOverflow="overflow" vert="horz" lIns="0" tIns="0" rIns="0" bIns="0" rtlCol="0">
                          <a:noAutofit/>
                        </wps:bodyPr>
                      </wps:wsp>
                      <wps:wsp>
                        <wps:cNvPr id="6176" name="Rectangle 6176"/>
                        <wps:cNvSpPr/>
                        <wps:spPr>
                          <a:xfrm>
                            <a:off x="1230122" y="2993771"/>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6177" name="Rectangle 6177"/>
                        <wps:cNvSpPr/>
                        <wps:spPr>
                          <a:xfrm>
                            <a:off x="1877187" y="2838323"/>
                            <a:ext cx="1418048"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 xml:space="preserve">Административное </w:t>
                              </w:r>
                            </w:p>
                          </w:txbxContent>
                        </wps:txbx>
                        <wps:bodyPr horzOverflow="overflow" vert="horz" lIns="0" tIns="0" rIns="0" bIns="0" rtlCol="0">
                          <a:noAutofit/>
                        </wps:bodyPr>
                      </wps:wsp>
                      <wps:wsp>
                        <wps:cNvPr id="6178" name="Rectangle 6178"/>
                        <wps:cNvSpPr/>
                        <wps:spPr>
                          <a:xfrm>
                            <a:off x="2204847" y="2993771"/>
                            <a:ext cx="509582"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здание</w:t>
                              </w:r>
                            </w:p>
                          </w:txbxContent>
                        </wps:txbx>
                        <wps:bodyPr horzOverflow="overflow" vert="horz" lIns="0" tIns="0" rIns="0" bIns="0" rtlCol="0">
                          <a:noAutofit/>
                        </wps:bodyPr>
                      </wps:wsp>
                      <wps:wsp>
                        <wps:cNvPr id="6179" name="Rectangle 6179"/>
                        <wps:cNvSpPr/>
                        <wps:spPr>
                          <a:xfrm>
                            <a:off x="2587752" y="2993771"/>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6180" name="Rectangle 6180"/>
                        <wps:cNvSpPr/>
                        <wps:spPr>
                          <a:xfrm>
                            <a:off x="3413125" y="2838323"/>
                            <a:ext cx="908297"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Жилой фонд</w:t>
                              </w:r>
                            </w:p>
                          </w:txbxContent>
                        </wps:txbx>
                        <wps:bodyPr horzOverflow="overflow" vert="horz" lIns="0" tIns="0" rIns="0" bIns="0" rtlCol="0">
                          <a:noAutofit/>
                        </wps:bodyPr>
                      </wps:wsp>
                      <wps:wsp>
                        <wps:cNvPr id="6181" name="Rectangle 6181"/>
                        <wps:cNvSpPr/>
                        <wps:spPr>
                          <a:xfrm>
                            <a:off x="4095877" y="2838323"/>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89913" name="Shape 89913"/>
                        <wps:cNvSpPr/>
                        <wps:spPr>
                          <a:xfrm>
                            <a:off x="1154557" y="3284982"/>
                            <a:ext cx="70104" cy="68580"/>
                          </a:xfrm>
                          <a:custGeom>
                            <a:avLst/>
                            <a:gdLst/>
                            <a:ahLst/>
                            <a:cxnLst/>
                            <a:rect l="0" t="0" r="0" b="0"/>
                            <a:pathLst>
                              <a:path w="70104" h="68580">
                                <a:moveTo>
                                  <a:pt x="0" y="0"/>
                                </a:moveTo>
                                <a:lnTo>
                                  <a:pt x="70104" y="0"/>
                                </a:lnTo>
                                <a:lnTo>
                                  <a:pt x="70104" y="68580"/>
                                </a:lnTo>
                                <a:lnTo>
                                  <a:pt x="0" y="68580"/>
                                </a:lnTo>
                                <a:lnTo>
                                  <a:pt x="0" y="0"/>
                                </a:lnTo>
                              </a:path>
                            </a:pathLst>
                          </a:custGeom>
                          <a:solidFill>
                            <a:srgbClr val="F79646"/>
                          </a:solidFill>
                          <a:ln w="0" cap="flat">
                            <a:noFill/>
                            <a:round/>
                          </a:ln>
                          <a:effectLst/>
                        </wps:spPr>
                        <wps:bodyPr/>
                      </wps:wsp>
                      <wps:wsp>
                        <wps:cNvPr id="6183" name="Rectangle 6183"/>
                        <wps:cNvSpPr/>
                        <wps:spPr>
                          <a:xfrm>
                            <a:off x="1255395" y="3261487"/>
                            <a:ext cx="2939559" cy="171355"/>
                          </a:xfrm>
                          <a:prstGeom prst="rect">
                            <a:avLst/>
                          </a:prstGeom>
                          <a:ln>
                            <a:noFill/>
                          </a:ln>
                        </wps:spPr>
                        <wps:txbx>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Расчетная нагрузка на отопление, Гкал/ч</w:t>
                              </w:r>
                            </w:p>
                          </w:txbxContent>
                        </wps:txbx>
                        <wps:bodyPr horzOverflow="overflow" vert="horz" lIns="0" tIns="0" rIns="0" bIns="0" rtlCol="0">
                          <a:noAutofit/>
                        </wps:bodyPr>
                      </wps:wsp>
                      <wps:wsp>
                        <wps:cNvPr id="6184" name="Rectangle 6184"/>
                        <wps:cNvSpPr/>
                        <wps:spPr>
                          <a:xfrm>
                            <a:off x="3467354" y="3261487"/>
                            <a:ext cx="38021" cy="171355"/>
                          </a:xfrm>
                          <a:prstGeom prst="rect">
                            <a:avLst/>
                          </a:prstGeom>
                          <a:ln>
                            <a:noFill/>
                          </a:ln>
                        </wps:spPr>
                        <wps:txbx>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wps:txbx>
                        <wps:bodyPr horzOverflow="overflow" vert="horz" lIns="0" tIns="0" rIns="0" bIns="0" rtlCol="0">
                          <a:noAutofit/>
                        </wps:bodyPr>
                      </wps:wsp>
                      <wps:wsp>
                        <wps:cNvPr id="6185" name="Shape 6185"/>
                        <wps:cNvSpPr/>
                        <wps:spPr>
                          <a:xfrm>
                            <a:off x="0" y="0"/>
                            <a:ext cx="4572000" cy="3510915"/>
                          </a:xfrm>
                          <a:custGeom>
                            <a:avLst/>
                            <a:gdLst/>
                            <a:ahLst/>
                            <a:cxnLst/>
                            <a:rect l="0" t="0" r="0" b="0"/>
                            <a:pathLst>
                              <a:path w="4572000" h="3510915">
                                <a:moveTo>
                                  <a:pt x="0" y="3510915"/>
                                </a:moveTo>
                                <a:lnTo>
                                  <a:pt x="4572000" y="3510915"/>
                                </a:lnTo>
                                <a:lnTo>
                                  <a:pt x="4572000" y="0"/>
                                </a:lnTo>
                                <a:lnTo>
                                  <a:pt x="0" y="0"/>
                                </a:lnTo>
                                <a:close/>
                              </a:path>
                            </a:pathLst>
                          </a:custGeom>
                          <a:noFill/>
                          <a:ln w="9525" cap="flat" cmpd="sng" algn="ctr">
                            <a:solidFill>
                              <a:srgbClr val="868686"/>
                            </a:solidFill>
                            <a:prstDash val="solid"/>
                            <a:round/>
                          </a:ln>
                          <a:effectLst/>
                        </wps:spPr>
                        <wps:bodyPr/>
                      </wps:wsp>
                    </wpg:wgp>
                  </a:graphicData>
                </a:graphic>
              </wp:inline>
            </w:drawing>
          </mc:Choice>
          <mc:Fallback>
            <w:pict>
              <v:group id="Группа 68364" o:spid="_x0000_s1026" style="width:408.85pt;height:321.75pt;mso-position-horizontal-relative:char;mso-position-vertical-relative:line" coordsize="46305,355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">
                <v:rect id="Rectangle 6051" o:spid="_x0000_s1027" style="position:absolute;left:45924;top:3387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shlMQA&#10;AADdAAAADwAAAGRycy9kb3ducmV2LnhtbESPQYvCMBSE74L/ITzBm6YuKFqNIrqiR1cF9fZonm2x&#10;eSlNtNVfbxYW9jjMzDfMbNGYQjypcrllBYN+BII4sTrnVMHpuOmNQTiPrLGwTApe5GAxb7dmGGtb&#10;8w89Dz4VAcIuRgWZ92UspUsyMuj6tiQO3s1WBn2QVSp1hXWAm0J+RdFIGsw5LGRY0iqj5H54GAXb&#10;cbm87Oy7Tovv6/a8P0/Wx4lXqttpllMQnhr/H/5r77SCUTQcwO+b8ATk/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bIZTEAAAA3QAAAA8AAAAAAAAAAAAAAAAAmAIAAGRycy9k&#10;b3ducmV2LnhtbFBLBQYAAAAABAAEAPUAAACJAwAAAAA=&#10;" filled="f" stroked="f">
                  <v:textbox inset="0,0,0,0">
                    <w:txbxContent>
                      <w:p w:rsidR="00847D5F" w:rsidRDefault="00847D5F" w:rsidP="00847D5F">
                        <w:pPr>
                          <w:spacing w:after="160" w:line="259" w:lineRule="auto"/>
                          <w:ind w:firstLine="0"/>
                          <w:jc w:val="left"/>
                        </w:pPr>
                        <w:r>
                          <w:t xml:space="preserve"> </w:t>
                        </w:r>
                      </w:p>
                    </w:txbxContent>
                  </v:textbox>
                </v:rect>
                <v:shape id="Shape 89911" o:spid="_x0000_s1028" style="position:absolute;left:6516;top:26936;width:7742;height:381;visibility:visible;mso-wrap-style:square;v-text-anchor:top" coordsize="774192,3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hAcscA&#10;AADeAAAADwAAAGRycy9kb3ducmV2LnhtbESPUUvDMBSF3wf7D+EOfNuSKupWl41RFAQHc7M/4NJc&#10;227NTU3iVv+9GQg+Hs453+Es14PtxJl8aB1ryGYKBHHlTMu1hvLjZToHESKywc4xafihAOvVeLTE&#10;3LgL7+l8iLVIEA45amhi7HMpQ9WQxTBzPXHyPp23GJP0tTQeLwluO3mr1IO02HJaaLCnoqHqdPi2&#10;Gr62u7v7ky8f/dv++O6VKsuieNb6ZjJsnkBEGuJ/+K/9ajTMF4ssg+uddAX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EIQHLHAAAA3gAAAA8AAAAAAAAAAAAAAAAAmAIAAGRy&#10;cy9kb3ducmV2LnhtbFBLBQYAAAAABAAEAPUAAACMAwAAAAA=&#10;" path="m,l774192,r,38100l,38100,,e" fillcolor="#f79646" stroked="f" strokeweight="0">
                  <v:path arrowok="t" textboxrect="0,0,774192,38100"/>
                </v:shape>
                <v:shape id="Shape 89912" o:spid="_x0000_s1029" style="position:absolute;left:20079;top:5570;width:7758;height:21747;visibility:visible;mso-wrap-style:square;v-text-anchor:top" coordsize="775716,21747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tcUA&#10;AADeAAAADwAAAGRycy9kb3ducmV2LnhtbESPQUsDMRSE74L/ITyhN5ttoWW7Ni0qCELBYuvF23Pz&#10;3CxuXpbNc5v+e1MoeBxm5htmvU2+UyMNsQ1sYDYtQBHXwbbcGPg4vtyXoKIgW+wCk4EzRdhubm/W&#10;WNlw4ncaD9KoDOFYoQEn0ldax9qRxzgNPXH2vsPgUbIcGm0HPGW47/S8KJbaY8t5wWFPz47qn8Ov&#10;N7Ab68X+61O/lUlQXJeeuMRkzOQuPT6AEkryH762X62BcrWazeFyJ18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Ly1xQAAAN4AAAAPAAAAAAAAAAAAAAAAAJgCAABkcnMv&#10;ZG93bnJldi54bWxQSwUGAAAAAAQABAD1AAAAigMAAAAA&#10;" path="m,l775716,r,2174748l,2174748,,e" fillcolor="#f79646" stroked="f" strokeweight="0">
                  <v:path arrowok="t" textboxrect="0,0,775716,2174748"/>
                </v:shape>
                <v:shape id="Shape 6161" o:spid="_x0000_s1030" style="position:absolute;left:3605;top:1409;width:0;height:25908;visibility:visible;mso-wrap-style:square;v-text-anchor:top" coordsize="0,259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ysYA&#10;AADdAAAADwAAAGRycy9kb3ducmV2LnhtbESPQWsCMRSE74L/ITyhN82u0EW2RpGCUkoLattDb6+b&#10;1822m5dlk8btvzeC4HGYmW+Y5XqwrYjU+8axgnyWgSCunG64VvD+tp0uQPiArLF1TAr+ycN6NR4t&#10;sdTuxAeKx1CLBGFfogITQldK6StDFv3MdcTJ+3a9xZBkX0vd4ynBbSvnWVZIiw2nBYMdPRqqfo9/&#10;VgHu4+759fMj+q98x/c/tXnZxEGpu8mweQARaAi38LX9pBUUeZHD5U16AnJ1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lysYAAADdAAAADwAAAAAAAAAAAAAAAACYAgAAZHJz&#10;L2Rvd25yZXYueG1sUEsFBgAAAAAEAAQA9QAAAIsDAAAAAA==&#10;" path="m,2590800l,e" filled="f" strokecolor="#868686" strokeweight=".72pt">
                  <v:path arrowok="t" textboxrect="0,0,0,2590800"/>
                </v:shape>
                <v:shape id="Shape 6162" o:spid="_x0000_s1031" style="position:absolute;left:3605;top:27317;width:40706;height:0;visibility:visible;mso-wrap-style:square;v-text-anchor:top" coordsize="40706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Nkm8UA&#10;AADdAAAADwAAAGRycy9kb3ducmV2LnhtbESPQWvCQBSE74X+h+UVequbeAiSugmiLfQgFDXeX7PP&#10;bDT7Ns2umv77riB4HGbmG2ZejrYTFxp861hBOklAENdOt9woqHafbzMQPiBr7ByTgj/yUBbPT3PM&#10;tbvyhi7b0IgIYZ+jAhNCn0vpa0MW/cT1xNE7uMFiiHJopB7wGuG2k9MkyaTFluOCwZ6WhurT9mwV&#10;JMeq7gKb3/Vs475X1SH9WP7slXp9GRfvIAKN4RG+t7+0gizNpnB7E5+AL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w2SbxQAAAN0AAAAPAAAAAAAAAAAAAAAAAJgCAABkcnMv&#10;ZG93bnJldi54bWxQSwUGAAAAAAQABAD1AAAAigMAAAAA&#10;" path="m,l4070604,e" filled="f" strokecolor="#868686" strokeweight=".72pt">
                  <v:path arrowok="t" textboxrect="0,0,4070604,0"/>
                </v:shape>
                <v:rect id="Rectangle 6163" o:spid="_x0000_s1032" style="position:absolute;left:8632;top:25086;width:4685;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jfWMUA&#10;AADdAAAADwAAAGRycy9kb3ducmV2LnhtbESPT4vCMBTE74LfITzBm6YqFK1GEf+gx10V1NujebbF&#10;5qU00Xb3028WFvY4zMxvmMWqNaV4U+0KywpGwwgEcWp1wZmCy3k/mIJwHlljaZkUfJGD1bLbWWCi&#10;bcOf9D75TAQIuwQV5N5XiZQuzcmgG9qKOHgPWxv0QdaZ1DU2AW5KOY6iWBosOCzkWNEmp/R5ehkF&#10;h2m1vh3td5OVu/vh+nGdbc8zr1S/167nIDy1/j/81z5qBfE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N9YxQAAAN0AAAAPAAAAAAAAAAAAAAAAAJgCAABkcnMv&#10;ZG93bnJldi54bWxQSwUGAAAAAAQABAD1AAAAigM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0,0086</w:t>
                        </w:r>
                      </w:p>
                    </w:txbxContent>
                  </v:textbox>
                </v:rect>
                <v:rect id="Rectangle 6164" o:spid="_x0000_s1033" style="position:absolute;left:12152;top:25086;width:380;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FHLMUA&#10;AADdAAAADwAAAGRycy9kb3ducmV2LnhtbESPT4vCMBTE74LfITzBm6aKFK1GEf+gx10V1NujebbF&#10;5qU00Xb3028WFvY4zMxvmMWqNaV4U+0KywpGwwgEcWp1wZmCy3k/mIJwHlljaZkUfJGD1bLbWWCi&#10;bcOf9D75TAQIuwQV5N5XiZQuzcmgG9qKOHgPWxv0QdaZ1DU2AW5KOY6iWBosOCzkWNEmp/R5ehkF&#10;h2m1vh3td5OVu/vh+nGdbc8zr1S/167nIDy1/j/81z5qBfE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oUcsxQAAAN0AAAAPAAAAAAAAAAAAAAAAAJgCAABkcnMv&#10;ZG93bnJldi54bWxQSwUGAAAAAAQABAD1AAAAigM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rect id="Rectangle 6165" o:spid="_x0000_s1034" style="position:absolute;left:22207;top:3707;width:4685;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3it8UA&#10;AADdAAAADwAAAGRycy9kb3ducmV2LnhtbESPT4vCMBTE74LfITzBm6YKFq1GEf+gx10V1NujebbF&#10;5qU00Xb3028WFvY4zMxvmMWqNaV4U+0KywpGwwgEcWp1wZmCy3k/mIJwHlljaZkUfJGD1bLbWWCi&#10;bcOf9D75TAQIuwQV5N5XiZQuzcmgG9qKOHgPWxv0QdaZ1DU2AW5KOY6iWBosOCzkWNEmp/R5ehkF&#10;h2m1vh3td5OVu/vh+nGdbc8zr1S/167nIDy1/j/81z5qBfE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7eK3xQAAAN0AAAAPAAAAAAAAAAAAAAAAAJgCAABkcnMv&#10;ZG93bnJldi54bWxQSwUGAAAAAAQABAD1AAAAigM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0,5036</w:t>
                        </w:r>
                      </w:p>
                    </w:txbxContent>
                  </v:textbox>
                </v:rect>
                <v:rect id="Rectangle 6166" o:spid="_x0000_s1035" style="position:absolute;left:25727;top:3707;width:380;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8wMYA&#10;AADdAAAADwAAAGRycy9kb3ducmV2LnhtbESPQWvCQBSE74L/YXlCb7qxhxCjmyDaYo6tFqy3R/aZ&#10;BLNvQ3Zr0v76bqHgcZiZb5hNPppW3Kl3jWUFy0UEgri0uuFKwcfpdZ6AcB5ZY2uZFHyTgzybTjaY&#10;ajvwO92PvhIBwi5FBbX3XSqlK2sy6Ba2Iw7e1fYGfZB9JXWPQ4CbVj5HUSwNNhwWauxoV1N5O34Z&#10;BYek234W9meo2pfL4fx2Xu1PK6/U02zcrkF4Gv0j/N8utIJ4Gcf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8wMYAAADd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rect id="Rectangle 6167" o:spid="_x0000_s1036" style="position:absolute;left:1791;top:26734;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PZW8YA&#10;AADdAAAADwAAAGRycy9kb3ducmV2LnhtbESPT4vCMBTE74LfITxhb5rqoavVKOIf9OiqoN4ezbMt&#10;Ni+liba7n94sLOxxmJnfMLNFa0rxotoVlhUMBxEI4tTqgjMF59O2PwbhPLLG0jIp+CYHi3m3M8NE&#10;24a/6HX0mQgQdgkqyL2vEildmpNBN7AVcfDutjbog6wzqWtsAtyUchRFsTRYcFjIsaJVTunj+DQK&#10;duNqed3bnyYrN7fd5XCZrE8Tr9RHr11OQXhq/X/4r73XCuJh/Am/b8ITkP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PZW8YAAADd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107" o:spid="_x0000_s1037" style="position:absolute;left:1470;top:22415;width:421;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Vf9sYA&#10;AADeAAAADwAAAGRycy9kb3ducmV2LnhtbESPT4vCMBTE78J+h/AWvGmqB63VKLLrokf/gXp7NG/b&#10;ss1LabK2+umNIHgcZuY3zGzRmlJcqXaFZQWDfgSCOLW64EzB8fDTi0E4j6yxtEwKbuRgMf/ozDDR&#10;tuEdXfc+EwHCLkEFufdVIqVLczLo+rYiDt6vrQ36IOtM6hqbADelHEbRSBosOCzkWNFXTunf/t8o&#10;WMfV8ryx9yYrV5f1aXuafB8mXqnuZ7ucgvDU+nf41d5oBaN4EI3h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Vf9s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105" o:spid="_x0000_s1038" style="position:absolute;left:829;top:22415;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tkGsYA&#10;AADeAAAADwAAAGRycy9kb3ducmV2LnhtbESPT4vCMBTE78J+h/AWvGmqoNRqFNlV9OifBdfbo3nb&#10;lm1eShNt9dMbQfA4zMxvmNmiNaW4Uu0KywoG/QgEcWp1wZmCn+O6F4NwHlljaZkU3MjBYv7RmWGi&#10;bcN7uh58JgKEXYIKcu+rREqX5mTQ9W1FHLw/Wxv0QdaZ1DU2AW5KOYyisTRYcFjIsaKvnNL/w8Uo&#10;2MTV8ndr701Wrs6b0+40+T5OvFLdz3Y5BeGp9e/wq73VCsbxIBrB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tkGs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106" o:spid="_x0000_s1039" style="position:absolute;left:1786;top:22415;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6bccA&#10;AADeAAAADwAAAGRycy9kb3ducmV2LnhtbESPzWrDMBCE74G+g9hCb7GcHozjRgmhbYiP+Sm4vS3W&#10;1ja1VsZSbDdPHxUKOQ4z8w2z2kymFQP1rrGsYBHFIIhLqxuuFHycd/MUhPPIGlvLpOCXHGzWD7MV&#10;ZtqOfKTh5CsRIOwyVFB732VSurImgy6yHXHwvm1v0AfZV1L3OAa4aeVzHCfSYMNhocaOXmsqf04X&#10;o2CfdtvP3F7Hqn3/2heHYvl2Xnqlnh6n7QsIT5O/h//buVaQpIs4gb874QrI9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Z+m3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1</w:t>
                        </w:r>
                      </w:p>
                    </w:txbxContent>
                  </v:textbox>
                </v:rect>
                <v:rect id="Rectangle 68103" o:spid="_x0000_s1040" style="position:absolute;left:1786;top:18096;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5Z9cYA&#10;AADeAAAADwAAAGRycy9kb3ducmV2LnhtbESPT4vCMBTE78J+h/AWvGmqgtRqFNlV9OifBdfbo3nb&#10;lm1eShNt9dMbQfA4zMxvmNmiNaW4Uu0KywoG/QgEcWp1wZmCn+O6F4NwHlljaZkU3MjBYv7RmWGi&#10;bcN7uh58JgKEXYIKcu+rREqX5mTQ9W1FHLw/Wxv0QdaZ1DU2AW5KOYyisTRYcFjIsaKvnNL/w8Uo&#10;2MTV8ndr701Wrs6b0+40+T5OvFLdz3Y5BeGp9e/wq73VCsbxIBrB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5Z9c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2</w:t>
                        </w:r>
                      </w:p>
                    </w:txbxContent>
                  </v:textbox>
                </v:rect>
                <v:rect id="Rectangle 68102" o:spid="_x0000_s1041" style="position:absolute;left:829;top:18096;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L8bscA&#10;AADeAAAADwAAAGRycy9kb3ducmV2LnhtbESPQWvCQBSE74L/YXlCb7rRQ4ipq0i1mGNrhLS3R/Y1&#10;Cc2+DdltkvbXdwsFj8PMfMPsDpNpxUC9aywrWK8iEMSl1Q1XCm758zIB4TyyxtYyKfgmB4f9fLbD&#10;VNuRX2m4+koECLsUFdTed6mUrqzJoFvZjjh4H7Y36IPsK6l7HAPctHITRbE02HBYqLGjp5rKz+uX&#10;UXBJuuNbZn/Gqj2/X4qXYnvKt16ph8V0fAThafL38H870wriZB1t4O9OuAJy/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i/G7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104" o:spid="_x0000_s1042" style="position:absolute;left:1470;top:18096;width:421;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fBgcYA&#10;AADeAAAADwAAAGRycy9kb3ducmV2LnhtbESPT4vCMBTE78J+h/AWvGmqiNRqFNlV9OifBdfbo3nb&#10;lm1eShNt9dMbQfA4zMxvmNmiNaW4Uu0KywoG/QgEcWp1wZmCn+O6F4NwHlljaZkU3MjBYv7RmWGi&#10;bcN7uh58JgKEXYIKcu+rREqX5mTQ9W1FHLw/Wxv0QdaZ1DU2AW5KOYyisTRYcFjIsaKvnNL/w8Uo&#10;2MTV8ndr701Wrs6b0+40+T5OvFLdz3Y5BeGp9e/wq73VCsbxIBrB8064An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fBgc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101" o:spid="_x0000_s1043" style="position:absolute;left:1470;top:13778;width:421;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BiGcYA&#10;AADeAAAADwAAAGRycy9kb3ducmV2LnhtbESPT4vCMBTE7wv7HcJb8Lam9SC1GkV2FT36Z8H19mie&#10;bbF5KU201U9vBMHjMDO/YSazzlTiSo0rLSuI+xEI4szqknMFf/vldwLCeWSNlWVScCMHs+nnxwRT&#10;bVve0nXncxEg7FJUUHhfp1K6rCCDrm9r4uCdbGPQB9nkUjfYBrip5CCKhtJgyWGhwJp+CsrOu4tR&#10;sErq+f/a3tu8WhxXh81h9LsfeaV6X918DMJT59/hV3utFQyTOIrheSdcATl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BiGc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099" o:spid="_x0000_s1044" style="position:absolute;left:829;top:13778;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30BcYA&#10;AADeAAAADwAAAGRycy9kb3ducmV2LnhtbESPT4vCMBTE7wt+h/AEb2vqHqStRhFd0aN/FtTbo3m2&#10;xealNNFWP71ZWNjjMDO/YabzzlTiQY0rLSsYDSMQxJnVJecKfo7rzxiE88gaK8uk4EkO5rPexxRT&#10;bVve0+PgcxEg7FJUUHhfp1K6rCCDbmhr4uBdbWPQB9nkUjfYBrip5FcUjaXBksNCgTUtC8puh7tR&#10;sInrxXlrX21efV82p90pWR0Tr9Sg3y0mIDx1/j/8195qBeM4ShL4vROugJy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y30Bc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100" o:spid="_x0000_s1045" style="position:absolute;left:1786;top:13778;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zHgsUA&#10;AADeAAAADwAAAGRycy9kb3ducmV2LnhtbESPy4rCMBSG94LvEI7gTlNdSK2mRbygyxkdcNwdmmNb&#10;bE5KE22dp58sBmb589/41llvavGi1lWWFcymEQji3OqKCwVfl8MkBuE8ssbaMil4k4MsHQ7WmGjb&#10;8Se9zr4QYYRdggpK75tESpeXZNBNbUMcvLttDfog20LqFrswbmo5j6KFNFhxeCixoW1J+eP8NAqO&#10;cbP5Ptmfrqj3t+P147rcXZZeqfGo36xAeOr9f/ivfdIKFvEsCgABJ6C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MeCxQAAAN4AAAAPAAAAAAAAAAAAAAAAAJgCAABkcnMv&#10;ZG93bnJldi54bWxQSwUGAAAAAAQABAD1AAAAigM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3</w:t>
                        </w:r>
                      </w:p>
                    </w:txbxContent>
                  </v:textbox>
                </v:rect>
                <v:rect id="Rectangle 68097" o:spid="_x0000_s1046" style="position:absolute;left:1786;top:9458;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7F7McA&#10;AADeAAAADwAAAGRycy9kb3ducmV2LnhtbESPQWvCQBSE70L/w/IKvemmPdgkzUakrehRjWB7e2Rf&#10;k9Ds25BdTdpf7wqCx2FmvmGyxWhacabeNZYVPM8iEMSl1Q1XCg7FahqDcB5ZY2uZFPyRg0X+MMkw&#10;1XbgHZ33vhIBwi5FBbX3XSqlK2sy6Ga2Iw7ej+0N+iD7SuoehwA3rXyJork02HBYqLGj95rK3/3J&#10;KFjH3fJrY/+Hqv38Xh+3x+SjSLxST4/j8g2Ep9Hfw7f2RiuYx1HyC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xez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4</w:t>
                        </w:r>
                      </w:p>
                    </w:txbxContent>
                  </v:textbox>
                </v:rect>
                <v:rect id="Rectangle 68098" o:spid="_x0000_s1047" style="position:absolute;left:1470;top:9458;width:421;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FRnsQA&#10;AADeAAAADwAAAGRycy9kb3ducmV2LnhtbERPu27CMBTdkfoP1q3UDex2iJIUg1AfIiMQJMp2FV+S&#10;qPF1FLsk5evxUKnj0Xkv15PtxJUG3zrW8LxQIIgrZ1quNRzLz3kKwgdkg51j0vBLHtarh9kSc+NG&#10;3tP1EGoRQ9jnqKEJoc+l9FVDFv3C9cSRu7jBYohwqKUZcIzhtpMvSiXSYsuxocGe3hqqvg8/VsM2&#10;7TdfhbuNdfdx3p52p+y9zILWT4/T5hVEoCn8i//chdGQpCqLe+OdeAXk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hUZ7EAAAA3gAAAA8AAAAAAAAAAAAAAAAAmAIAAGRycy9k&#10;b3ducmV2LnhtbFBLBQYAAAAABAAEAPUAAACJ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096" o:spid="_x0000_s1048" style="position:absolute;left:829;top:9458;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Jgd8cA&#10;AADeAAAADwAAAGRycy9kb3ducmV2LnhtbESPT2vCQBTE70K/w/IKvemmHkKSuopYix7rH0i9PbLP&#10;JJh9G7Jbk/bTu4LgcZiZ3zCzxWAacaXO1ZYVvE8iEMSF1TWXCo6Hr3ECwnlkjY1lUvBHDhbzl9EM&#10;M2173tF170sRIOwyVFB532ZSuqIig25iW+LgnW1n0AfZlVJ32Ae4aeQ0imJpsOawUGFLq4qKy/7X&#10;KNgk7fJna//7slmfNvl3nn4eUq/U2+uw/ADhafDP8KO91QriJEpjuN8JV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6yYHf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093" o:spid="_x0000_s1049" style="position:absolute;left:829;top:5139;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D78cA&#10;AADeAAAADwAAAGRycy9kb3ducmV2LnhtbESPW2vCQBSE3wX/w3KEvulGC5KkriJe0Md6Adu3Q/Y0&#10;CWbPhuxq0v76riD4OMzMN8xs0ZlK3KlxpWUF41EEgjizuuRcwfm0HcYgnEfWWFkmBb/kYDHv92aY&#10;atvyge5Hn4sAYZeigsL7OpXSZQUZdCNbEwfvxzYGfZBNLnWDbYCbSk6iaCoNlhwWCqxpVVB2Pd6M&#10;gl1cL7/29q/Nq8337vJ5SdanxCv1NuiWHyA8df4Vfrb3WsE0jpJ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7Fw+/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095" o:spid="_x0000_s1050" style="position:absolute;left:1470;top:5139;width:421;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D+AMcA&#10;AADeAAAADwAAAGRycy9kb3ducmV2LnhtbESPW2vCQBSE3wX/w3KEvulGoZKkriJe0Md6Adu3Q/Y0&#10;CWbPhuxq0v76riD4OMzMN8xs0ZlK3KlxpWUF41EEgjizuuRcwfm0HcYgnEfWWFkmBb/kYDHv92aY&#10;atvyge5Hn4sAYZeigsL7OpXSZQUZdCNbEwfvxzYGfZBNLnWDbYCbSk6iaCoNlhwWCqxpVVB2Pd6M&#10;gl1cL7/29q/Nq8337vJ5SdanxCv1NuiWHyA8df4Vfrb3WsE0jpJ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5g/gD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094" o:spid="_x0000_s1051" style="position:absolute;left:1786;top:5139;width:8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xbm8cA&#10;AADeAAAADwAAAGRycy9kb3ducmV2LnhtbESPW2vCQBSE3wX/w3KEvulGKZKkriJe0Md6Adu3Q/Y0&#10;CWbPhuxq0v76riD4OMzMN8xs0ZlK3KlxpWUF41EEgjizuuRcwfm0HcYgnEfWWFkmBb/kYDHv92aY&#10;atvyge5Hn4sAYZeigsL7OpXSZQUZdCNbEwfvxzYGfZBNLnWDbYCbSk6iaCoNlhwWCqxpVVB2Pd6M&#10;gl1cL7/29q/Nq8337vJ5SdanxCv1NuiWHyA8df4Vfrb3WsE0jpJ3eNwJV0DO/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sW5v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5</w:t>
                        </w:r>
                      </w:p>
                    </w:txbxContent>
                  </v:textbox>
                </v:rect>
                <v:rect id="Rectangle 68090" o:spid="_x0000_s1052" style="position:absolute;left:829;top:820;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ddmMYA&#10;AADeAAAADwAAAGRycy9kb3ducmV2LnhtbESPy2rCQBSG90LfYTiF7nSmXYQkdRTpBbNUI1h3h8wx&#10;Cc2cCZmpSX16Z1Ho8ue/8S3Xk+3ElQbfOtbwvFAgiCtnWq41HMvPeQrCB2SDnWPS8Ese1quH2RJz&#10;40be0/UQahFH2OeooQmhz6X0VUMW/cL1xNG7uMFiiHKopRlwjOO2ky9KJdJiy/GhwZ7eGqq+Dz9W&#10;wzbtN1+Fu41193Hennan7L3MgtZPj9PmFUSgKfyH/9qF0ZCkKosAESei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ddmM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0</w:t>
                        </w:r>
                      </w:p>
                    </w:txbxContent>
                  </v:textbox>
                </v:rect>
                <v:rect id="Rectangle 68092" o:spid="_x0000_s1053" style="position:absolute;left:1470;top:820;width:421;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lmdMYA&#10;AADeAAAADwAAAGRycy9kb3ducmV2LnhtbESPT4vCMBTE78J+h/AWvGmqB2m7RhF3RY/+WXD39mie&#10;bbF5KU201U9vBMHjMDO/YabzzlTiSo0rLSsYDSMQxJnVJecKfg+rQQzCeWSNlWVScCMH89lHb4qp&#10;ti3v6Lr3uQgQdikqKLyvUyldVpBBN7Q1cfBOtjHog2xyqRtsA9xUchxFE2mw5LBQYE3LgrLz/mIU&#10;rON68bex9zavfv7Xx+0x+T4kXqn+Z7f4AuGp8+/wq73RCiZxlIzheSd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YlmdMYAAADe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w:t>
                        </w:r>
                      </w:p>
                    </w:txbxContent>
                  </v:textbox>
                </v:rect>
                <v:rect id="Rectangle 68091" o:spid="_x0000_s1054" style="position:absolute;left:1786;top:820;width:85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v4A8cA&#10;AADeAAAADwAAAGRycy9kb3ducmV2LnhtbESPQWvCQBSE7wX/w/IEb3WTHiRJXUW0JTm2RtDeHtnX&#10;JDT7NmS3JvbXdwsFj8PMfMOst5PpxJUG11pWEC8jEMSV1S3XCk7l62MCwnlkjZ1lUnAjB9vN7GGN&#10;mbYjv9P16GsRIOwyVNB432dSuqohg25pe+LgfdrBoA9yqKUecAxw08mnKFpJgy2HhQZ72jdUfR2/&#10;jYI86XeXwv6MdffykZ/fzumhTL1Si/m0ewbhafL38H+70ApWSZTG8HcnXAG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b+APHAAAA3g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6</w:t>
                        </w:r>
                      </w:p>
                    </w:txbxContent>
                  </v:textbox>
                </v:rect>
                <v:rect id="Rectangle 6174" o:spid="_x0000_s1055" style="position:absolute;left:5275;top:28383;width:13972;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jR8cYA&#10;AADdAAAADwAAAGRycy9kb3ducmV2LnhtbESPS4vCQBCE78L+h6EXvOlEER/RUWRV9Ohjwd1bk2mT&#10;sJmekBlN9Nc7grDHoqq+omaLxhTiRpXLLSvodSMQxInVOacKvk+bzhiE88gaC8uk4E4OFvOP1gxj&#10;bWs+0O3oUxEg7GJUkHlfxlK6JCODrmtL4uBdbGXQB1mlUldYB7gpZD+KhtJgzmEhw5K+Mkr+jlej&#10;YDsulz87+6jTYv27Pe/Pk9Vp4pVqfzbLKQhPjf8Pv9s7rWDYGw3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jR8cYAAADdAAAADwAAAAAAAAAAAAAAAACYAgAAZHJz&#10;L2Rvd25yZXYueG1sUEsFBgAAAAAEAAQA9QAAAIsDA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 xml:space="preserve">Производственное </w:t>
                        </w:r>
                      </w:p>
                    </w:txbxContent>
                  </v:textbox>
                </v:rect>
                <v:rect id="Rectangle 6175" o:spid="_x0000_s1056" style="position:absolute;left:8475;top:29937;width:5096;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R0asYA&#10;AADdAAAADwAAAGRycy9kb3ducmV2LnhtbESPS4vCQBCE78L+h6EXvOlEwVd0FFkVPfpYcPfWZNok&#10;bKYnZEYT/fWOIOyxqKqvqNmiMYW4UeVyywp63QgEcWJ1zqmC79OmMwbhPLLGwjIpuJODxfyjNcNY&#10;25oPdDv6VAQIuxgVZN6XsZQuycig69qSOHgXWxn0QVap1BXWAW4K2Y+ioTSYc1jIsKSvjJK/49Uo&#10;2I7L5c/OPuq0WP9uz/vzZHWaeKXan81yCsJT4//D7/ZOKxj2R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TR0asYAAADdAAAADwAAAAAAAAAAAAAAAACYAgAAZHJz&#10;L2Rvd25yZXYueG1sUEsFBgAAAAAEAAQA9QAAAIsDA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здание</w:t>
                        </w:r>
                      </w:p>
                    </w:txbxContent>
                  </v:textbox>
                </v:rect>
                <v:rect id="Rectangle 6176" o:spid="_x0000_s1057" style="position:absolute;left:12301;top:29937;width:380;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bqHcYA&#10;AADdAAAADwAAAGRycy9kb3ducmV2LnhtbESPT4vCMBTE74LfITxhb5rqoavVKOIf9OiqoN4ezbMt&#10;Ni+liba7n94sLOxxmJnfMLNFa0rxotoVlhUMBxEI4tTqgjMF59O2PwbhPLLG0jIp+CYHi3m3M8NE&#10;24a/6HX0mQgQdgkqyL2vEildmpNBN7AVcfDutjbog6wzqWtsAtyUchRFsTRYcFjIsaJVTunj+DQK&#10;duNqed3bnyYrN7fd5XCZrE8Tr9RHr11OQXhq/X/4r73XCuLhZwy/b8ITkP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bqHcYAAADd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rect id="Rectangle 6177" o:spid="_x0000_s1058" style="position:absolute;left:18771;top:28383;width:14181;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pPhsYA&#10;AADdAAAADwAAAGRycy9kb3ducmV2LnhtbESPT4vCMBTE7wt+h/AW9ramevBPNYqoix7VCu7eHs2z&#10;Ldu8lCba6qc3guBxmJnfMNN5a0pxpdoVlhX0uhEI4tTqgjMFx+TnewTCeWSNpWVScCMH81nnY4qx&#10;tg3v6XrwmQgQdjEqyL2vYildmpNB17UVcfDOtjbog6wzqWtsAtyUsh9FA2mw4LCQY0XLnNL/w8Uo&#10;2Iyqxe/W3pusXP9tTrvTeJWMvVJfn+1iAsJT69/hV3urFQx6wy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pPhsYAAADdAAAADwAAAAAAAAAAAAAAAACYAgAAZHJz&#10;L2Rvd25yZXYueG1sUEsFBgAAAAAEAAQA9QAAAIsDA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 xml:space="preserve">Административное </w:t>
                        </w:r>
                      </w:p>
                    </w:txbxContent>
                  </v:textbox>
                </v:rect>
                <v:rect id="Rectangle 6178" o:spid="_x0000_s1059" style="position:absolute;left:22048;top:29937;width:5096;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Xb9MMA&#10;AADdAAAADwAAAGRycy9kb3ducmV2LnhtbERPy4rCMBTdC/MP4Q7MTlNd+KhNRWYcdOkL1N2lubbF&#10;5qY0Gdvx681CcHk472TRmUrcqXGlZQXDQQSCOLO65FzB8fDbn4JwHlljZZkU/JODRfrRSzDWtuUd&#10;3fc+FyGEXYwKCu/rWEqXFWTQDWxNHLirbQz6AJtc6gbbEG4qOYqisTRYcmgosKbvgrLb/s8oWE/r&#10;5XljH21erS7r0/Y0+znMvFJfn91yDsJT59/il3ujFYyHkzA3vAlPQK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Xb9MMAAADdAAAADwAAAAAAAAAAAAAAAACYAgAAZHJzL2Rv&#10;d25yZXYueG1sUEsFBgAAAAAEAAQA9QAAAIg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здание</w:t>
                        </w:r>
                      </w:p>
                    </w:txbxContent>
                  </v:textbox>
                </v:rect>
                <v:rect id="Rectangle 6179" o:spid="_x0000_s1060" style="position:absolute;left:25877;top:29937;width:380;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l+b8cA&#10;AADdAAAADwAAAGRycy9kb3ducmV2LnhtbESPQWvCQBSE7wX/w/KE3uomPUSTuoagFT22WrC9PbLP&#10;JJh9G7KrSf313UKhx2FmvmGW+WhacaPeNZYVxLMIBHFpdcOVgo/j9mkBwnlkja1lUvBNDvLV5GGJ&#10;mbYDv9Pt4CsRIOwyVFB732VSurImg25mO+LgnW1v0AfZV1L3OAS4aeVzFCXSYMNhocaO1jWVl8PV&#10;KNgtuuJzb+9D1b5+7U5vp3RzTL1Sj9OxeAHhafT/4b/2XitI4nkK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5fm/HAAAA3QAAAA8AAAAAAAAAAAAAAAAAmAIAAGRy&#10;cy9kb3ducmV2LnhtbFBLBQYAAAAABAAEAPUAAACMAw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rect id="Rectangle 6180" o:spid="_x0000_s1061" style="position:absolute;left:34131;top:28383;width:908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n1cQA&#10;AADdAAAADwAAAGRycy9kb3ducmV2LnhtbERPTWuDQBC9B/Iflgn0lqzmENRmFUlSkmNrCmlvgztV&#10;qTsr7jba/vruodDj433vi9n04k6j6ywriDcRCOLa6o4bBa/Xp3UCwnlkjb1lUvBNDop8udhjpu3E&#10;L3SvfCNCCLsMFbTeD5mUrm7JoNvYgThwH3Y06AMcG6lHnEK46eU2inbSYMehocWBDi3Vn9WXUXBO&#10;hvLtYn+mpj+9n2/Pt/R4Tb1SD6u5fAThafb/4j/3RSvYxUnYH96EJy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Wp9XEAAAA3QAAAA8AAAAAAAAAAAAAAAAAmAIAAGRycy9k&#10;b3ducmV2LnhtbFBLBQYAAAAABAAEAPUAAACJAw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Жилой фонд</w:t>
                        </w:r>
                      </w:p>
                    </w:txbxContent>
                  </v:textbox>
                </v:rect>
                <v:rect id="Rectangle 6181" o:spid="_x0000_s1062" style="position:absolute;left:40958;top:28383;width:380;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oCTsYA&#10;AADdAAAADwAAAGRycy9kb3ducmV2LnhtbESPQWvCQBSE74L/YXlCb2aTHiRJXUW0RY+tEWJvj+xr&#10;Epp9G7Jbk/bXdwsFj8PMfMOst5PpxI0G11pWkEQxCOLK6pZrBZfiZZmCcB5ZY2eZFHyTg+1mPltj&#10;ru3Ib3Q7+1oECLscFTTe97mUrmrIoItsTxy8DzsY9EEOtdQDjgFuOvkYxytpsOWw0GBP+4aqz/OX&#10;UXBM+931ZH/Gunt+P5avZXYoMq/Uw2LaPYHwNPl7+L990gpWSZrA35vw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oCTsYAAADdAAAADwAAAAAAAAAAAAAAAACYAgAAZHJz&#10;L2Rvd25yZXYueG1sUEsFBgAAAAAEAAQA9QAAAIsDA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shape id="Shape 89913" o:spid="_x0000_s1063" style="position:absolute;left:11545;top:32849;width:701;height:686;visibility:visible;mso-wrap-style:square;v-text-anchor:top" coordsize="70104,6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UNf8gA&#10;AADeAAAADwAAAGRycy9kb3ducmV2LnhtbESP0UrDQBRE3wX/YbmCb2a3Sksauy1FlJbaFxM/4JK9&#10;TVKzd9Psmka/visUfBxm5gyzWI22FQP1vnGsYZIoEMSlMw1XGj6Lt4cUhA/IBlvHpOGHPKyWtzcL&#10;zIw78wcNeahEhLDPUEMdQpdJ6cuaLPrEdcTRO7jeYoiyr6Tp8RzhtpWPSs2kxYbjQo0dvdRUfuXf&#10;VoPb/278cKpe39U0LdR6czzt8kLr+7tx/Qwi0Bj+w9f21mhI5/PJE/zdiVdAL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INQ1/yAAAAN4AAAAPAAAAAAAAAAAAAAAAAJgCAABk&#10;cnMvZG93bnJldi54bWxQSwUGAAAAAAQABAD1AAAAjQMAAAAA&#10;" path="m,l70104,r,68580l,68580,,e" fillcolor="#f79646" stroked="f" strokeweight="0">
                  <v:path arrowok="t" textboxrect="0,0,70104,68580"/>
                </v:shape>
                <v:rect id="Rectangle 6183" o:spid="_x0000_s1064" style="position:absolute;left:12553;top:32614;width:29396;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Q5osUA&#10;AADdAAAADwAAAGRycy9kb3ducmV2LnhtbESPT4vCMBTE74LfITzBm6Yq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RDmixQAAAN0AAAAPAAAAAAAAAAAAAAAAAJgCAABkcnMv&#10;ZG93bnJldi54bWxQSwUGAAAAAAQABAD1AAAAigMAAAAA&#10;" filled="f" stroked="f">
                  <v:textbox inset="0,0,0,0">
                    <w:txbxContent>
                      <w:p w:rsidR="00847D5F" w:rsidRPr="00847D5F" w:rsidRDefault="00847D5F" w:rsidP="00847D5F">
                        <w:pPr>
                          <w:spacing w:after="160" w:line="259" w:lineRule="auto"/>
                          <w:ind w:firstLine="0"/>
                          <w:jc w:val="left"/>
                          <w:rPr>
                            <w:rFonts w:cs="Times New Roman"/>
                          </w:rPr>
                        </w:pPr>
                        <w:r w:rsidRPr="00847D5F">
                          <w:rPr>
                            <w:rFonts w:eastAsia="Calibri" w:cs="Times New Roman"/>
                            <w:sz w:val="20"/>
                          </w:rPr>
                          <w:t>Расчетная нагрузка на отопление, Гкал/ч</w:t>
                        </w:r>
                      </w:p>
                    </w:txbxContent>
                  </v:textbox>
                </v:rect>
                <v:rect id="Rectangle 6184" o:spid="_x0000_s1065" style="position:absolute;left:34673;top:32614;width:380;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2h1sUA&#10;AADdAAAADwAAAGRycy9kb3ducmV2LnhtbESPT4vCMBTE74LfITzBm6aKSK1GEf+gx10V1NujebbF&#10;5qU00Xb3028WFvY4zMxvmMWqNaV4U+0KywpGwwgEcWp1wZmCy3k/iEE4j6yxtEwKvsjBatntLDDR&#10;tuFPep98JgKEXYIKcu+rREqX5mTQDW1FHLyHrQ36IOtM6hqbADelHEfRVBosOCzkWNEmp/R5ehkF&#10;h7ha3472u8nK3f1w/bjOtueZV6rfa9dzEJ5a/x/+ax+1gukonsDvm/A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aHWxQAAAN0AAAAPAAAAAAAAAAAAAAAAAJgCAABkcnMv&#10;ZG93bnJldi54bWxQSwUGAAAAAAQABAD1AAAAigMAAAAA&#10;" filled="f" stroked="f">
                  <v:textbox inset="0,0,0,0">
                    <w:txbxContent>
                      <w:p w:rsidR="00847D5F" w:rsidRDefault="00847D5F" w:rsidP="00847D5F">
                        <w:pPr>
                          <w:spacing w:after="160" w:line="259" w:lineRule="auto"/>
                          <w:ind w:firstLine="0"/>
                          <w:jc w:val="left"/>
                        </w:pPr>
                        <w:r>
                          <w:rPr>
                            <w:rFonts w:ascii="Calibri" w:eastAsia="Calibri" w:hAnsi="Calibri" w:cs="Calibri"/>
                            <w:sz w:val="20"/>
                          </w:rPr>
                          <w:t xml:space="preserve"> </w:t>
                        </w:r>
                      </w:p>
                    </w:txbxContent>
                  </v:textbox>
                </v:rect>
                <v:shape id="Shape 6185" o:spid="_x0000_s1066" style="position:absolute;width:45720;height:35109;visibility:visible;mso-wrap-style:square;v-text-anchor:top" coordsize="4572000,35109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k1sMA&#10;AADdAAAADwAAAGRycy9kb3ducmV2LnhtbESPT4vCMBTE7wt+h/CEva2pglKrUYqieF3/gMdH82yL&#10;zUtpYtP99mZhYY/DzPyGWW8H04ieOldbVjCdJCCIC6trLhVcL4evFITzyBoby6TghxxsN6OPNWba&#10;Bv6m/uxLESHsMlRQed9mUrqiIoNuYlvi6D1sZ9BH2ZVSdxgi3DRyliQLabDmuFBhS7uKiuf5ZRSk&#10;flnQsTe3kF4v+9cQ8uc9D0p9jod8BcLT4P/Df+2TVrCYpnP4fROfgN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tik1sMAAADdAAAADwAAAAAAAAAAAAAAAACYAgAAZHJzL2Rv&#10;d25yZXYueG1sUEsFBgAAAAAEAAQA9QAAAIgDAAAAAA==&#10;" path="m,3510915r4572000,l4572000,,,,,3510915xe" filled="f" strokecolor="#868686">
                  <v:path arrowok="t" textboxrect="0,0,4572000,3510915"/>
                </v:shape>
                <w10:anchorlock/>
              </v:group>
            </w:pict>
          </mc:Fallback>
        </mc:AlternateContent>
      </w:r>
    </w:p>
    <w:p w:rsidR="00DF3772" w:rsidRDefault="00DF3772" w:rsidP="00DF3772">
      <w:pPr>
        <w:spacing w:before="1" w:line="130" w:lineRule="exact"/>
        <w:rPr>
          <w:sz w:val="13"/>
          <w:szCs w:val="13"/>
        </w:rPr>
      </w:pPr>
    </w:p>
    <w:p w:rsidR="00DF3772" w:rsidRPr="001D337C" w:rsidRDefault="00DF3772" w:rsidP="004B6CF8">
      <w:pPr>
        <w:pStyle w:val="afffff7"/>
      </w:pPr>
      <w:bookmarkStart w:id="88" w:name="_Toc520370317"/>
      <w:r w:rsidRPr="001D337C">
        <w:rPr>
          <w:spacing w:val="1"/>
        </w:rPr>
        <w:t>Рис</w:t>
      </w:r>
      <w:r w:rsidRPr="001D337C">
        <w:rPr>
          <w:spacing w:val="-7"/>
        </w:rPr>
        <w:t>у</w:t>
      </w:r>
      <w:r w:rsidRPr="001D337C">
        <w:rPr>
          <w:spacing w:val="1"/>
        </w:rPr>
        <w:t>н</w:t>
      </w:r>
      <w:r w:rsidRPr="001D337C">
        <w:t>ок</w:t>
      </w:r>
      <w:r w:rsidRPr="001D337C">
        <w:rPr>
          <w:spacing w:val="1"/>
        </w:rPr>
        <w:t xml:space="preserve"> </w:t>
      </w:r>
      <w:r w:rsidR="00F1635D">
        <w:rPr>
          <w:spacing w:val="1"/>
        </w:rPr>
        <w:t>4</w:t>
      </w:r>
      <w:r w:rsidRPr="001D337C">
        <w:t xml:space="preserve"> – Потр</w:t>
      </w:r>
      <w:r w:rsidRPr="001D337C">
        <w:rPr>
          <w:spacing w:val="-1"/>
        </w:rPr>
        <w:t>е</w:t>
      </w:r>
      <w:r w:rsidRPr="001D337C">
        <w:t>бл</w:t>
      </w:r>
      <w:r w:rsidRPr="001D337C">
        <w:rPr>
          <w:spacing w:val="2"/>
        </w:rPr>
        <w:t>е</w:t>
      </w:r>
      <w:r w:rsidRPr="001D337C">
        <w:rPr>
          <w:spacing w:val="1"/>
        </w:rPr>
        <w:t>ни</w:t>
      </w:r>
      <w:r w:rsidRPr="001D337C">
        <w:t>е те</w:t>
      </w:r>
      <w:r w:rsidRPr="001D337C">
        <w:rPr>
          <w:spacing w:val="1"/>
        </w:rPr>
        <w:t>п</w:t>
      </w:r>
      <w:r w:rsidRPr="001D337C">
        <w:t>ловой</w:t>
      </w:r>
      <w:r w:rsidRPr="001D337C">
        <w:rPr>
          <w:spacing w:val="1"/>
        </w:rPr>
        <w:t xml:space="preserve"> </w:t>
      </w:r>
      <w:r w:rsidRPr="001D337C">
        <w:rPr>
          <w:spacing w:val="-2"/>
        </w:rPr>
        <w:t>э</w:t>
      </w:r>
      <w:r w:rsidRPr="001D337C">
        <w:rPr>
          <w:spacing w:val="1"/>
        </w:rPr>
        <w:t>н</w:t>
      </w:r>
      <w:r w:rsidRPr="001D337C">
        <w:rPr>
          <w:spacing w:val="-1"/>
        </w:rPr>
        <w:t>е</w:t>
      </w:r>
      <w:r w:rsidRPr="001D337C">
        <w:t>рг</w:t>
      </w:r>
      <w:r w:rsidRPr="001D337C">
        <w:rPr>
          <w:spacing w:val="1"/>
        </w:rPr>
        <w:t>и</w:t>
      </w:r>
      <w:r w:rsidRPr="001D337C">
        <w:t>и</w:t>
      </w:r>
      <w:r w:rsidRPr="001D337C">
        <w:rPr>
          <w:spacing w:val="3"/>
        </w:rPr>
        <w:t xml:space="preserve"> </w:t>
      </w:r>
      <w:r w:rsidR="000B23ED">
        <w:rPr>
          <w:spacing w:val="-3"/>
        </w:rPr>
        <w:t>с. Неудачино</w:t>
      </w:r>
      <w:r w:rsidRPr="001D337C">
        <w:t xml:space="preserve"> с</w:t>
      </w:r>
      <w:r w:rsidRPr="001D337C">
        <w:rPr>
          <w:spacing w:val="-1"/>
        </w:rPr>
        <w:t xml:space="preserve"> </w:t>
      </w:r>
      <w:r w:rsidRPr="001D337C">
        <w:t>р</w:t>
      </w:r>
      <w:r w:rsidRPr="001D337C">
        <w:rPr>
          <w:spacing w:val="-1"/>
        </w:rPr>
        <w:t>а</w:t>
      </w:r>
      <w:r w:rsidRPr="001D337C">
        <w:rPr>
          <w:spacing w:val="1"/>
        </w:rPr>
        <w:t>з</w:t>
      </w:r>
      <w:r w:rsidRPr="001D337C">
        <w:t>б</w:t>
      </w:r>
      <w:r w:rsidRPr="001D337C">
        <w:rPr>
          <w:spacing w:val="1"/>
        </w:rPr>
        <w:t>и</w:t>
      </w:r>
      <w:r w:rsidRPr="001D337C">
        <w:t>вкой</w:t>
      </w:r>
      <w:r w:rsidRPr="001D337C">
        <w:rPr>
          <w:spacing w:val="1"/>
        </w:rPr>
        <w:t xml:space="preserve"> п</w:t>
      </w:r>
      <w:r w:rsidRPr="001D337C">
        <w:t>о г</w:t>
      </w:r>
      <w:r w:rsidRPr="001D337C">
        <w:rPr>
          <w:spacing w:val="2"/>
        </w:rPr>
        <w:t>р</w:t>
      </w:r>
      <w:r w:rsidRPr="001D337C">
        <w:rPr>
          <w:spacing w:val="-7"/>
        </w:rPr>
        <w:t>у</w:t>
      </w:r>
      <w:r w:rsidRPr="001D337C">
        <w:rPr>
          <w:spacing w:val="1"/>
        </w:rPr>
        <w:t>пп</w:t>
      </w:r>
      <w:r w:rsidRPr="001D337C">
        <w:rPr>
          <w:spacing w:val="-1"/>
        </w:rPr>
        <w:t>а</w:t>
      </w:r>
      <w:r w:rsidRPr="001D337C">
        <w:t>м</w:t>
      </w:r>
      <w:r w:rsidRPr="001D337C">
        <w:rPr>
          <w:spacing w:val="-1"/>
        </w:rPr>
        <w:t xml:space="preserve"> </w:t>
      </w:r>
      <w:r w:rsidRPr="001D337C">
        <w:rPr>
          <w:spacing w:val="1"/>
        </w:rPr>
        <w:t>п</w:t>
      </w:r>
      <w:r w:rsidRPr="001D337C">
        <w:t>отреб</w:t>
      </w:r>
      <w:r w:rsidRPr="001D337C">
        <w:rPr>
          <w:spacing w:val="1"/>
        </w:rPr>
        <w:t>и</w:t>
      </w:r>
      <w:r w:rsidRPr="001D337C">
        <w:t>тел</w:t>
      </w:r>
      <w:r w:rsidRPr="001D337C">
        <w:rPr>
          <w:spacing w:val="-1"/>
        </w:rPr>
        <w:t>е</w:t>
      </w:r>
      <w:r w:rsidRPr="001D337C">
        <w:t>й</w:t>
      </w:r>
      <w:bookmarkEnd w:id="88"/>
    </w:p>
    <w:p w:rsidR="00AC5D4F" w:rsidRDefault="00AC5D4F" w:rsidP="00CF735D"/>
    <w:p w:rsidR="00E80E8A" w:rsidRDefault="004367F0" w:rsidP="0017748B">
      <w:pPr>
        <w:pStyle w:val="3"/>
      </w:pPr>
      <w:bookmarkStart w:id="89" w:name="_Toc518901833"/>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89"/>
    </w:p>
    <w:p w:rsidR="00DF3772" w:rsidRDefault="00DF3772" w:rsidP="006C36DC"/>
    <w:p w:rsidR="006C36DC" w:rsidRDefault="006C36DC" w:rsidP="006C36DC">
      <w:r>
        <w:t xml:space="preserve">Случаи применения отопления жилых помещений в многоквартирных домах с использованием индивидуальных квартирных источников тепловой энергии в </w:t>
      </w:r>
      <w:r w:rsidR="000B23ED">
        <w:t>с. Неудачино</w:t>
      </w:r>
      <w:r w:rsidR="00DF3772" w:rsidRPr="00DF3772">
        <w:t xml:space="preserve"> </w:t>
      </w:r>
      <w:r>
        <w:t xml:space="preserve"> не зафиксированы. </w:t>
      </w:r>
    </w:p>
    <w:p w:rsidR="00E80E8A" w:rsidRDefault="006C36DC" w:rsidP="006C36DC">
      <w:r>
        <w:t xml:space="preserve">Согласно п. 15 ст.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наличии осуществленного в надлежащем порядке подключения к системам теплоснабжения многоквартирных домов, за исключением случаев, </w:t>
      </w:r>
      <w:r>
        <w:lastRenderedPageBreak/>
        <w:t>определенных схемой теплоснабжения». Перечень запрещенных к использованию индивидуальных квартирных источников тепловой энергии утвержден в Правилах подключения к системам теплоснабжения, утвержденных Постановлением Правительства РФ от 15.04.2012 № 307. В разрабатываемой схеме теплоснабжения не предусмотрены мероприятия по переходу на индивидуальные источники.</w:t>
      </w:r>
    </w:p>
    <w:p w:rsidR="00E80E8A" w:rsidRDefault="00E80E8A" w:rsidP="00CF735D"/>
    <w:p w:rsidR="00E80E8A" w:rsidRDefault="004367F0" w:rsidP="0017748B">
      <w:pPr>
        <w:pStyle w:val="3"/>
      </w:pPr>
      <w:bookmarkStart w:id="90" w:name="_Toc518901834"/>
      <w:r>
        <w:t>З</w:t>
      </w:r>
      <w:r w:rsidRPr="004367F0">
        <w:t>начени</w:t>
      </w:r>
      <w:r>
        <w:t>я</w:t>
      </w:r>
      <w:r w:rsidRPr="004367F0">
        <w:t xml:space="preserve"> потребления тепловой энергии в расчетных элементах территориального деления за отопительный период и за год в целом</w:t>
      </w:r>
      <w:bookmarkEnd w:id="90"/>
    </w:p>
    <w:p w:rsidR="00C76E47" w:rsidRDefault="00C76E47" w:rsidP="00CF735D"/>
    <w:p w:rsidR="00E80E8A" w:rsidRDefault="006C36DC" w:rsidP="00CF735D">
      <w:r>
        <w:t xml:space="preserve">Значения потребления тепловой энергии в </w:t>
      </w:r>
      <w:r w:rsidR="000B23ED">
        <w:t>с. Неудачино</w:t>
      </w:r>
      <w:r w:rsidR="00C76E47" w:rsidRPr="00C76E47">
        <w:t xml:space="preserve"> </w:t>
      </w:r>
      <w:r>
        <w:t xml:space="preserve">представлены в таблице </w:t>
      </w:r>
      <w:r w:rsidR="0091661D">
        <w:t>9</w:t>
      </w:r>
      <w:r>
        <w:t>.</w:t>
      </w:r>
    </w:p>
    <w:p w:rsidR="00C76E47" w:rsidRDefault="00C76E47" w:rsidP="00C76E47">
      <w:pPr>
        <w:pStyle w:val="a7"/>
        <w:sectPr w:rsidR="00C76E47">
          <w:pgSz w:w="11906" w:h="16838"/>
          <w:pgMar w:top="1134" w:right="850" w:bottom="1134" w:left="1701" w:header="708" w:footer="708" w:gutter="0"/>
          <w:cols w:space="708"/>
          <w:docGrid w:linePitch="360"/>
        </w:sectPr>
      </w:pPr>
      <w:bookmarkStart w:id="91" w:name="_Toc509241544"/>
      <w:bookmarkStart w:id="92" w:name="_Toc509317572"/>
    </w:p>
    <w:p w:rsidR="00C76E47" w:rsidRPr="00C2611A" w:rsidRDefault="0091661D" w:rsidP="00C2611A">
      <w:pPr>
        <w:pStyle w:val="a7"/>
      </w:pPr>
      <w:bookmarkStart w:id="93" w:name="_Toc520370650"/>
      <w:r w:rsidRPr="00C2611A">
        <w:lastRenderedPageBreak/>
        <w:t>Таблица 9</w:t>
      </w:r>
      <w:r w:rsidR="00C76E47" w:rsidRPr="00C2611A">
        <w:t xml:space="preserve"> </w:t>
      </w:r>
      <w:r w:rsidR="00F1635D" w:rsidRPr="00C2611A">
        <w:t>–</w:t>
      </w:r>
      <w:r w:rsidR="00C76E47" w:rsidRPr="00C2611A">
        <w:t xml:space="preserve"> Значения потребления тепловой энергии по элементам территориального деления в </w:t>
      </w:r>
      <w:r w:rsidR="000B23ED">
        <w:t>с. Неудачино</w:t>
      </w:r>
      <w:r w:rsidR="00C76E47" w:rsidRPr="00C2611A">
        <w:t xml:space="preserve"> в 2017 году</w:t>
      </w:r>
      <w:bookmarkEnd w:id="91"/>
      <w:bookmarkEnd w:id="92"/>
      <w:bookmarkEnd w:id="93"/>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4"/>
        <w:gridCol w:w="1718"/>
        <w:gridCol w:w="2496"/>
        <w:gridCol w:w="2023"/>
        <w:gridCol w:w="1632"/>
        <w:gridCol w:w="1322"/>
        <w:gridCol w:w="1340"/>
        <w:gridCol w:w="1715"/>
        <w:gridCol w:w="1476"/>
      </w:tblGrid>
      <w:tr w:rsidR="00C76E47" w:rsidRPr="00C23A3D" w:rsidTr="00C76E47">
        <w:trPr>
          <w:trHeight w:val="227"/>
          <w:jc w:val="center"/>
        </w:trPr>
        <w:tc>
          <w:tcPr>
            <w:tcW w:w="360" w:type="pct"/>
            <w:vMerge w:val="restar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Выработка</w:t>
            </w:r>
          </w:p>
        </w:tc>
        <w:tc>
          <w:tcPr>
            <w:tcW w:w="84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Расход на технологические нужды</w:t>
            </w:r>
          </w:p>
        </w:tc>
        <w:tc>
          <w:tcPr>
            <w:tcW w:w="684" w:type="pct"/>
            <w:shd w:val="clear" w:color="auto" w:fill="auto"/>
            <w:noWrap/>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Отпуск в сеть</w:t>
            </w:r>
          </w:p>
        </w:tc>
        <w:tc>
          <w:tcPr>
            <w:tcW w:w="552"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Полезный отпуск</w:t>
            </w:r>
          </w:p>
        </w:tc>
        <w:tc>
          <w:tcPr>
            <w:tcW w:w="447"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Потери</w:t>
            </w:r>
          </w:p>
        </w:tc>
        <w:tc>
          <w:tcPr>
            <w:tcW w:w="453"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Потери, в %</w:t>
            </w:r>
          </w:p>
        </w:tc>
        <w:tc>
          <w:tcPr>
            <w:tcW w:w="580"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 xml:space="preserve">Население </w:t>
            </w:r>
          </w:p>
        </w:tc>
        <w:tc>
          <w:tcPr>
            <w:tcW w:w="499" w:type="pct"/>
            <w:shd w:val="clear" w:color="auto" w:fill="auto"/>
            <w:vAlign w:val="center"/>
            <w:hideMark/>
          </w:tcPr>
          <w:p w:rsidR="00C76E47" w:rsidRPr="00C23A3D" w:rsidRDefault="009C3608"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Прочие</w:t>
            </w:r>
          </w:p>
        </w:tc>
      </w:tr>
      <w:tr w:rsidR="00C76E47" w:rsidRPr="00C23A3D" w:rsidTr="00C76E47">
        <w:trPr>
          <w:trHeight w:val="227"/>
          <w:jc w:val="center"/>
        </w:trPr>
        <w:tc>
          <w:tcPr>
            <w:tcW w:w="360" w:type="pct"/>
            <w:vMerge/>
            <w:vAlign w:val="center"/>
            <w:hideMark/>
          </w:tcPr>
          <w:p w:rsidR="00C76E47" w:rsidRPr="00C23A3D"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84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684"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552"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47"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53"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lang w:val="en-US"/>
              </w:rPr>
              <w:t>%</w:t>
            </w:r>
          </w:p>
        </w:tc>
        <w:tc>
          <w:tcPr>
            <w:tcW w:w="580"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c>
          <w:tcPr>
            <w:tcW w:w="499" w:type="pct"/>
            <w:shd w:val="clear" w:color="auto" w:fill="auto"/>
            <w:vAlign w:val="center"/>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Гкал</w:t>
            </w:r>
          </w:p>
        </w:tc>
      </w:tr>
      <w:tr w:rsidR="00C76E47" w:rsidRPr="00C23A3D" w:rsidTr="008B4810">
        <w:trPr>
          <w:trHeight w:val="227"/>
          <w:jc w:val="center"/>
        </w:trPr>
        <w:tc>
          <w:tcPr>
            <w:tcW w:w="5000" w:type="pct"/>
            <w:gridSpan w:val="9"/>
            <w:shd w:val="clear" w:color="auto" w:fill="auto"/>
            <w:vAlign w:val="center"/>
            <w:hideMark/>
          </w:tcPr>
          <w:p w:rsidR="00C76E47" w:rsidRPr="00C23A3D" w:rsidRDefault="000B23ED" w:rsidP="00C76E47">
            <w:pPr>
              <w:pStyle w:val="affffff5"/>
              <w:rPr>
                <w:rFonts w:ascii="Times New Roman" w:hAnsi="Times New Roman" w:cs="Times New Roman"/>
                <w:sz w:val="20"/>
                <w:szCs w:val="20"/>
              </w:rPr>
            </w:pPr>
            <w:r>
              <w:rPr>
                <w:rFonts w:ascii="Times New Roman" w:hAnsi="Times New Roman" w:cs="Times New Roman"/>
                <w:sz w:val="20"/>
                <w:szCs w:val="20"/>
              </w:rPr>
              <w:t>с. Неудачино</w:t>
            </w:r>
          </w:p>
        </w:tc>
      </w:tr>
      <w:tr w:rsidR="00C76E47" w:rsidRPr="00C23A3D" w:rsidTr="00027338">
        <w:trPr>
          <w:trHeight w:val="227"/>
          <w:jc w:val="center"/>
        </w:trPr>
        <w:tc>
          <w:tcPr>
            <w:tcW w:w="360" w:type="pct"/>
            <w:shd w:val="clear" w:color="auto" w:fill="auto"/>
            <w:noWrap/>
            <w:vAlign w:val="bottom"/>
            <w:hideMark/>
          </w:tcPr>
          <w:p w:rsidR="00C76E47" w:rsidRPr="00C23A3D" w:rsidRDefault="00C76E47" w:rsidP="00C76E47">
            <w:pPr>
              <w:pStyle w:val="affffff5"/>
              <w:rPr>
                <w:rFonts w:ascii="Times New Roman" w:hAnsi="Times New Roman" w:cs="Times New Roman"/>
                <w:sz w:val="20"/>
                <w:szCs w:val="20"/>
              </w:rPr>
            </w:pPr>
            <w:r w:rsidRPr="00C23A3D">
              <w:rPr>
                <w:rFonts w:ascii="Times New Roman" w:hAnsi="Times New Roman" w:cs="Times New Roman"/>
                <w:sz w:val="20"/>
                <w:szCs w:val="20"/>
              </w:rPr>
              <w:t>Итого</w:t>
            </w:r>
          </w:p>
        </w:tc>
        <w:tc>
          <w:tcPr>
            <w:tcW w:w="581"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1453,13</w:t>
            </w:r>
          </w:p>
        </w:tc>
        <w:tc>
          <w:tcPr>
            <w:tcW w:w="844"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42,2</w:t>
            </w:r>
          </w:p>
        </w:tc>
        <w:tc>
          <w:tcPr>
            <w:tcW w:w="684"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1410,93</w:t>
            </w:r>
          </w:p>
        </w:tc>
        <w:tc>
          <w:tcPr>
            <w:tcW w:w="552"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1319,57</w:t>
            </w:r>
          </w:p>
        </w:tc>
        <w:tc>
          <w:tcPr>
            <w:tcW w:w="447"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91,36</w:t>
            </w:r>
          </w:p>
        </w:tc>
        <w:tc>
          <w:tcPr>
            <w:tcW w:w="453"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6,47</w:t>
            </w:r>
          </w:p>
        </w:tc>
        <w:tc>
          <w:tcPr>
            <w:tcW w:w="580"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w:t>
            </w:r>
          </w:p>
        </w:tc>
        <w:tc>
          <w:tcPr>
            <w:tcW w:w="499" w:type="pct"/>
            <w:shd w:val="clear" w:color="auto" w:fill="auto"/>
            <w:noWrap/>
            <w:vAlign w:val="bottom"/>
          </w:tcPr>
          <w:p w:rsidR="00C76E47" w:rsidRPr="00C23A3D" w:rsidRDefault="00847D5F" w:rsidP="00C76E47">
            <w:pPr>
              <w:pStyle w:val="affffff5"/>
              <w:rPr>
                <w:rFonts w:ascii="Times New Roman" w:hAnsi="Times New Roman" w:cs="Times New Roman"/>
                <w:sz w:val="20"/>
                <w:szCs w:val="20"/>
              </w:rPr>
            </w:pPr>
            <w:r>
              <w:rPr>
                <w:rFonts w:ascii="Times New Roman" w:hAnsi="Times New Roman" w:cs="Times New Roman"/>
                <w:sz w:val="20"/>
                <w:szCs w:val="20"/>
              </w:rPr>
              <w:t>1319,57</w:t>
            </w:r>
          </w:p>
        </w:tc>
      </w:tr>
    </w:tbl>
    <w:p w:rsidR="00C76E47" w:rsidRDefault="00C76E47" w:rsidP="00CF735D"/>
    <w:p w:rsidR="009C3608" w:rsidRDefault="009C3608" w:rsidP="00CF735D"/>
    <w:p w:rsidR="009C3608" w:rsidRDefault="009C3608" w:rsidP="00CF735D">
      <w:pPr>
        <w:sectPr w:rsidR="009C3608" w:rsidSect="00C76E47">
          <w:pgSz w:w="16838" w:h="11906" w:orient="landscape"/>
          <w:pgMar w:top="1701" w:right="1134" w:bottom="851" w:left="1134" w:header="709" w:footer="709" w:gutter="0"/>
          <w:cols w:space="708"/>
          <w:docGrid w:linePitch="360"/>
        </w:sectPr>
      </w:pPr>
    </w:p>
    <w:p w:rsidR="00E80E8A" w:rsidRDefault="004367F0" w:rsidP="0017748B">
      <w:pPr>
        <w:pStyle w:val="3"/>
      </w:pPr>
      <w:bookmarkStart w:id="94" w:name="_Toc518901835"/>
      <w:r>
        <w:lastRenderedPageBreak/>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94"/>
    </w:p>
    <w:p w:rsidR="00C76E47" w:rsidRDefault="00C76E47" w:rsidP="00CF735D"/>
    <w:p w:rsidR="00E80E8A" w:rsidRDefault="00594693" w:rsidP="00CF735D">
      <w:r>
        <w:t xml:space="preserve">Значения потребления тепловой энергии от котельной </w:t>
      </w:r>
      <w:r w:rsidR="000B23ED">
        <w:t>с. Неудачино</w:t>
      </w:r>
      <w:r w:rsidR="00C76E47" w:rsidRPr="00C76E47">
        <w:t xml:space="preserve"> </w:t>
      </w:r>
      <w:r>
        <w:t>представлены в таблице 1</w:t>
      </w:r>
      <w:r w:rsidR="0091661D">
        <w:t>0</w:t>
      </w:r>
      <w:r>
        <w:t>.</w:t>
      </w:r>
    </w:p>
    <w:p w:rsidR="00594693" w:rsidRDefault="00594693" w:rsidP="00CF735D"/>
    <w:p w:rsidR="00594693" w:rsidRPr="00C2611A" w:rsidRDefault="00594693" w:rsidP="00C2611A">
      <w:pPr>
        <w:pStyle w:val="a7"/>
      </w:pPr>
      <w:bookmarkStart w:id="95" w:name="_Toc519075197"/>
      <w:bookmarkStart w:id="96" w:name="_Toc520370651"/>
      <w:r w:rsidRPr="00C2611A">
        <w:t xml:space="preserve">Таблица </w:t>
      </w:r>
      <w:r w:rsidR="002A3366">
        <w:fldChar w:fldCharType="begin"/>
      </w:r>
      <w:r w:rsidR="002A3366">
        <w:instrText xml:space="preserve"> SEQ Таблица \* ARABIC </w:instrText>
      </w:r>
      <w:r w:rsidR="002A3366">
        <w:fldChar w:fldCharType="separate"/>
      </w:r>
      <w:r w:rsidR="00BD6768" w:rsidRPr="00C2611A">
        <w:t>1</w:t>
      </w:r>
      <w:r w:rsidR="0091661D" w:rsidRPr="00C2611A">
        <w:t>0</w:t>
      </w:r>
      <w:r w:rsidR="002A3366">
        <w:fldChar w:fldCharType="end"/>
      </w:r>
      <w:r w:rsidRPr="00C2611A">
        <w:t xml:space="preserve"> </w:t>
      </w:r>
      <w:r w:rsidR="00F1635D" w:rsidRPr="00C2611A">
        <w:t>–</w:t>
      </w:r>
      <w:r w:rsidRPr="00C2611A">
        <w:t xml:space="preserve"> Значения потребления тепловой энергии при </w:t>
      </w:r>
      <w:r w:rsidR="0091661D" w:rsidRPr="00C2611A">
        <w:t>расчетных</w:t>
      </w:r>
      <w:r w:rsidRPr="00C2611A">
        <w:t xml:space="preserve"> температурах от котельной </w:t>
      </w:r>
      <w:r w:rsidR="000B23ED">
        <w:t>с. Неудачино</w:t>
      </w:r>
      <w:r w:rsidRPr="00C2611A">
        <w:t>, Гкал/ч.</w:t>
      </w:r>
      <w:bookmarkEnd w:id="95"/>
      <w:bookmarkEnd w:id="96"/>
    </w:p>
    <w:tbl>
      <w:tblPr>
        <w:tblW w:w="5000" w:type="pct"/>
        <w:jc w:val="center"/>
        <w:tblLook w:val="04A0" w:firstRow="1" w:lastRow="0" w:firstColumn="1" w:lastColumn="0" w:noHBand="0" w:noVBand="1"/>
      </w:tblPr>
      <w:tblGrid>
        <w:gridCol w:w="4008"/>
        <w:gridCol w:w="1516"/>
        <w:gridCol w:w="1349"/>
        <w:gridCol w:w="1349"/>
        <w:gridCol w:w="1349"/>
      </w:tblGrid>
      <w:tr w:rsidR="00594693" w:rsidRPr="00594693" w:rsidTr="00C76E47">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C76E4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625A7B"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625A7B" w:rsidRPr="00594693" w:rsidRDefault="00625A7B"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625A7B" w:rsidRPr="00027338" w:rsidRDefault="00625A7B"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97" w:name="_Toc518901836"/>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97"/>
    </w:p>
    <w:p w:rsidR="008B4810" w:rsidRDefault="008B4810" w:rsidP="008B4810">
      <w:pPr>
        <w:pStyle w:val="affffff6"/>
      </w:pPr>
    </w:p>
    <w:p w:rsidR="008B4810" w:rsidRPr="0039085D" w:rsidRDefault="008B4810" w:rsidP="008B4810">
      <w:pPr>
        <w:pStyle w:val="affffff6"/>
      </w:pPr>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 области, </w:t>
      </w:r>
      <w:r w:rsidRPr="0039085D">
        <w:t>Постановление Правительства РФ № 603 от 29.06.2016</w:t>
      </w:r>
      <w:r>
        <w:t xml:space="preserve">, </w:t>
      </w:r>
      <w:hyperlink r:id="rId18"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98" w:name="_Toc509241546"/>
      <w:bookmarkStart w:id="99" w:name="_Toc509317574"/>
    </w:p>
    <w:p w:rsidR="008B4810" w:rsidRPr="00C2611A" w:rsidRDefault="008B4810" w:rsidP="00C2611A">
      <w:pPr>
        <w:pStyle w:val="a7"/>
      </w:pPr>
      <w:bookmarkStart w:id="100" w:name="_Toc520370652"/>
      <w:r w:rsidRPr="00C2611A">
        <w:t>Таблица 1</w:t>
      </w:r>
      <w:r w:rsidR="0091661D" w:rsidRPr="00C2611A">
        <w:t>1</w:t>
      </w:r>
      <w:r w:rsidRPr="00C2611A">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bookmarkEnd w:id="98"/>
      <w:bookmarkEnd w:id="99"/>
      <w:bookmarkEnd w:id="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7"/>
        <w:gridCol w:w="3996"/>
        <w:gridCol w:w="1699"/>
        <w:gridCol w:w="1699"/>
        <w:gridCol w:w="1638"/>
      </w:tblGrid>
      <w:tr w:rsidR="008B4810" w:rsidRPr="008B4810" w:rsidTr="008B4810">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Норматив потребления коммунальной услуги (куб. метр в месяц на 1 человека)</w:t>
            </w:r>
          </w:p>
        </w:tc>
      </w:tr>
      <w:tr w:rsidR="008B4810" w:rsidRPr="008B4810" w:rsidTr="008B4810">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w:t>
            </w:r>
            <w:r w:rsidRPr="008B4810">
              <w:rPr>
                <w:rFonts w:ascii="Times New Roman" w:hAnsi="Times New Roman" w:cs="Times New Roman"/>
                <w:sz w:val="20"/>
                <w:szCs w:val="20"/>
              </w:rPr>
              <w:lastRenderedPageBreak/>
              <w:t>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канализованием, оборудованные </w:t>
            </w:r>
            <w:r w:rsidRPr="008B4810">
              <w:rPr>
                <w:rFonts w:ascii="Times New Roman" w:hAnsi="Times New Roman" w:cs="Times New Roman"/>
                <w:sz w:val="20"/>
                <w:szCs w:val="20"/>
              </w:rPr>
              <w:lastRenderedPageBreak/>
              <w:t>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(п. 13 </w:t>
            </w:r>
            <w:r w:rsidRPr="008B4810">
              <w:rPr>
                <w:rFonts w:ascii="Times New Roman" w:hAnsi="Times New Roman" w:cs="Times New Roman"/>
                <w:color w:val="auto"/>
                <w:sz w:val="20"/>
                <w:szCs w:val="20"/>
              </w:rPr>
              <w:t xml:space="preserve">введен </w:t>
            </w:r>
            <w:hyperlink r:id="rId19" w:history="1">
              <w:r w:rsidRPr="008B4810">
                <w:rPr>
                  <w:rStyle w:val="ae"/>
                  <w:rFonts w:ascii="Times New Roman" w:hAnsi="Times New Roman" w:cs="Times New Roman"/>
                  <w:color w:val="auto"/>
                  <w:sz w:val="20"/>
                  <w:szCs w:val="20"/>
                </w:rPr>
                <w:t>приказом</w:t>
              </w:r>
            </w:hyperlink>
            <w:r w:rsidRPr="008B4810">
              <w:rPr>
                <w:rFonts w:ascii="Times New Roman" w:hAnsi="Times New Roman" w:cs="Times New Roman"/>
                <w:sz w:val="20"/>
                <w:szCs w:val="20"/>
              </w:rPr>
              <w:t xml:space="preserve"> департамента по тарифам Новосибирской области от 28.05.2013 N 66-В)</w:t>
            </w:r>
          </w:p>
        </w:tc>
      </w:tr>
    </w:tbl>
    <w:p w:rsidR="008B4810" w:rsidRPr="00F61CFE" w:rsidRDefault="008B4810" w:rsidP="008B4810">
      <w:pPr>
        <w:rPr>
          <w:lang w:eastAsia="x-none"/>
        </w:rPr>
      </w:pPr>
      <w:bookmarkStart w:id="101" w:name="_Toc509241547"/>
    </w:p>
    <w:p w:rsidR="008B4810" w:rsidRDefault="008B4810" w:rsidP="00C2611A">
      <w:pPr>
        <w:pStyle w:val="a7"/>
      </w:pPr>
      <w:bookmarkStart w:id="102" w:name="_Toc509317575"/>
      <w:bookmarkStart w:id="103" w:name="_Toc520370653"/>
      <w:r>
        <w:t>Таблица 1</w:t>
      </w:r>
      <w:r w:rsidR="0091661D">
        <w:t>2</w:t>
      </w:r>
      <w:r>
        <w:t xml:space="preserve">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bookmarkEnd w:id="101"/>
      <w:bookmarkEnd w:id="102"/>
      <w:bookmarkEnd w:id="103"/>
    </w:p>
    <w:tbl>
      <w:tblPr>
        <w:tblStyle w:val="af5"/>
        <w:tblW w:w="5000" w:type="pct"/>
        <w:jc w:val="center"/>
        <w:tblLook w:val="04A0" w:firstRow="1" w:lastRow="0" w:firstColumn="1" w:lastColumn="0" w:noHBand="0" w:noVBand="1"/>
      </w:tblPr>
      <w:tblGrid>
        <w:gridCol w:w="785"/>
        <w:gridCol w:w="3447"/>
        <w:gridCol w:w="1800"/>
        <w:gridCol w:w="1800"/>
        <w:gridCol w:w="1739"/>
      </w:tblGrid>
      <w:tr w:rsidR="008B4810" w:rsidRPr="008B4810" w:rsidTr="008B4810">
        <w:trPr>
          <w:trHeight w:val="227"/>
          <w:jc w:val="center"/>
        </w:trPr>
        <w:tc>
          <w:tcPr>
            <w:tcW w:w="785" w:type="dxa"/>
            <w:vMerge w:val="restart"/>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3682" w:type="dxa"/>
            <w:vMerge w:val="restart"/>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5339" w:type="dxa"/>
            <w:gridSpan w:val="3"/>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Норматив потребления коммунальной услуги                                                                                                                                                                                                                  (куб. метр в месяц на 1 человека)</w:t>
            </w:r>
          </w:p>
        </w:tc>
      </w:tr>
      <w:tr w:rsidR="008B4810" w:rsidRPr="008B4810" w:rsidTr="008B4810">
        <w:trPr>
          <w:trHeight w:val="227"/>
          <w:jc w:val="center"/>
        </w:trPr>
        <w:tc>
          <w:tcPr>
            <w:tcW w:w="785"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3682"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и секционного типа) с  холодным и  горячим водоснабжением, </w:t>
            </w:r>
            <w:r w:rsidRPr="008B4810">
              <w:rPr>
                <w:rFonts w:ascii="Times New Roman" w:hAnsi="Times New Roman" w:cs="Times New Roman"/>
                <w:sz w:val="20"/>
                <w:szCs w:val="20"/>
                <w:lang w:val="ru-RU"/>
              </w:rPr>
              <w:lastRenderedPageBreak/>
              <w:t>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2,978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6</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r>
    </w:tbl>
    <w:p w:rsidR="008B4810" w:rsidRDefault="008B4810" w:rsidP="008B4810">
      <w:pPr>
        <w:pStyle w:val="a7"/>
      </w:pPr>
      <w:bookmarkStart w:id="104" w:name="_Toc509241548"/>
    </w:p>
    <w:p w:rsidR="008B4810" w:rsidRDefault="008B4810" w:rsidP="00C2611A">
      <w:pPr>
        <w:pStyle w:val="a7"/>
      </w:pPr>
      <w:bookmarkStart w:id="105" w:name="_Toc509317576"/>
      <w:bookmarkStart w:id="106" w:name="_Toc520370654"/>
      <w:r>
        <w:t>Таблица 1</w:t>
      </w:r>
      <w:r w:rsidR="0091661D">
        <w:t>3</w:t>
      </w:r>
      <w:r>
        <w:t xml:space="preserve"> </w:t>
      </w:r>
      <w:r w:rsidR="00FF0082">
        <w:t xml:space="preserve">– </w:t>
      </w:r>
      <w:r w:rsidRPr="0039085D">
        <w:t>Нормативы потребления коммунальных услуг на отопление, рассчитанные на отопительный период продолжительностью 9 календарных месяцев,</w:t>
      </w:r>
      <w:r>
        <w:t xml:space="preserve"> </w:t>
      </w:r>
      <w:r w:rsidRPr="0039085D">
        <w:t>действующие с 1 января 2017 года</w:t>
      </w:r>
      <w:r>
        <w:t xml:space="preserve"> </w:t>
      </w:r>
      <w:r w:rsidRPr="0039085D">
        <w:t>Гкал на 1 м</w:t>
      </w:r>
      <w:r w:rsidRPr="0039085D">
        <w:rPr>
          <w:vertAlign w:val="superscript"/>
        </w:rPr>
        <w:t>2</w:t>
      </w:r>
      <w:r w:rsidRPr="0039085D">
        <w:t> общей площади жилых и нежилых помещений в многоквартирном доме</w:t>
      </w:r>
      <w:bookmarkEnd w:id="104"/>
      <w:bookmarkEnd w:id="105"/>
      <w:bookmarkEnd w:id="106"/>
    </w:p>
    <w:tbl>
      <w:tblPr>
        <w:tblW w:w="5000" w:type="pct"/>
        <w:jc w:val="center"/>
        <w:tblLook w:val="04A0" w:firstRow="1" w:lastRow="0" w:firstColumn="1" w:lastColumn="0" w:noHBand="0" w:noVBand="1"/>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lastRenderedPageBreak/>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107" w:name="_Toc518901837"/>
      <w:r w:rsidRPr="004367F0">
        <w:t>Балансы тепловой мощности и тепловой нагрузки в зонах действия источников тепловой энергии</w:t>
      </w:r>
      <w:bookmarkEnd w:id="107"/>
    </w:p>
    <w:p w:rsidR="0071628F" w:rsidRDefault="0071628F" w:rsidP="00CF735D"/>
    <w:p w:rsidR="00E80E8A" w:rsidRDefault="00783B26" w:rsidP="00CF735D">
      <w:r w:rsidRPr="00783B26">
        <w:t xml:space="preserve">Тепловые балансы в зонах действия тепловых источников </w:t>
      </w:r>
      <w:r w:rsidR="000B23ED">
        <w:t>с. Неудачино</w:t>
      </w:r>
      <w:r w:rsidR="008B4810" w:rsidRPr="008B4810">
        <w:t xml:space="preserve"> </w:t>
      </w:r>
      <w:r w:rsidRPr="00783B26">
        <w:t>разработаны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08" w:name="_Toc503348527"/>
      <w:bookmarkStart w:id="109" w:name="_Toc503948855"/>
      <w:bookmarkStart w:id="110" w:name="_Toc503949081"/>
      <w:bookmarkStart w:id="111" w:name="_Toc503949303"/>
      <w:bookmarkStart w:id="112" w:name="_Toc503963571"/>
      <w:bookmarkStart w:id="113" w:name="_Toc505852517"/>
      <w:bookmarkStart w:id="114" w:name="_Toc518901838"/>
      <w:bookmarkEnd w:id="108"/>
      <w:bookmarkEnd w:id="109"/>
      <w:bookmarkEnd w:id="110"/>
      <w:bookmarkEnd w:id="111"/>
      <w:bookmarkEnd w:id="112"/>
      <w:bookmarkEnd w:id="113"/>
      <w:bookmarkEnd w:id="114"/>
    </w:p>
    <w:p w:rsidR="00E80E8A" w:rsidRDefault="004367F0" w:rsidP="0017748B">
      <w:pPr>
        <w:pStyle w:val="3"/>
      </w:pPr>
      <w:bookmarkStart w:id="115" w:name="_Toc518901839"/>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bookmarkEnd w:id="115"/>
    </w:p>
    <w:p w:rsidR="00E80E8A" w:rsidRDefault="00783B26" w:rsidP="00CF735D">
      <w:r w:rsidRPr="00783B26">
        <w:t xml:space="preserve">Балансы тепловой мощности и присоединенной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котельной </w:t>
      </w:r>
      <w:r w:rsidR="000B23ED">
        <w:t>с. Неудачино</w:t>
      </w:r>
      <w:r w:rsidRPr="00783B26">
        <w:t>. Указанные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91661D">
        <w:t>4</w:t>
      </w:r>
      <w:r>
        <w:t>.</w:t>
      </w:r>
    </w:p>
    <w:p w:rsidR="00783B26" w:rsidRDefault="00783B26" w:rsidP="00CF735D"/>
    <w:p w:rsidR="00783B26" w:rsidRPr="00C2611A" w:rsidRDefault="00783B26" w:rsidP="00C2611A">
      <w:pPr>
        <w:pStyle w:val="a7"/>
      </w:pPr>
      <w:bookmarkStart w:id="116" w:name="_Toc520370655"/>
      <w:r w:rsidRPr="00C2611A">
        <w:t xml:space="preserve">Таблица </w:t>
      </w:r>
      <w:r w:rsidR="0071628F" w:rsidRPr="00C2611A">
        <w:t>1</w:t>
      </w:r>
      <w:r w:rsidR="0091661D" w:rsidRPr="00C2611A">
        <w:t>4</w:t>
      </w:r>
      <w:r w:rsidRPr="00C2611A">
        <w:t xml:space="preserve"> </w:t>
      </w:r>
      <w:r w:rsidR="00F1635D" w:rsidRPr="00C2611A">
        <w:t>–</w:t>
      </w:r>
      <w:r w:rsidRPr="00C2611A">
        <w:t xml:space="preserve"> Балансы тепловой мощности котельной </w:t>
      </w:r>
      <w:r w:rsidR="000B23ED">
        <w:t>с. Неудачино</w:t>
      </w:r>
      <w:r w:rsidR="0071628F" w:rsidRPr="00C2611A">
        <w:t xml:space="preserve"> </w:t>
      </w:r>
      <w:r w:rsidRPr="00C2611A">
        <w:t>в горячей воде, Гкал/ч.</w:t>
      </w:r>
      <w:bookmarkEnd w:id="116"/>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71628F">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5C203A"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783B26" w:rsidRPr="00783B26"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71628F" w:rsidP="005C203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r w:rsidR="00D02F28">
              <w:rPr>
                <w:rFonts w:eastAsia="Times New Roman" w:cs="Times New Roman"/>
                <w:color w:val="000000"/>
                <w:sz w:val="20"/>
                <w:szCs w:val="20"/>
                <w:lang w:eastAsia="ru-RU"/>
              </w:rPr>
              <w:t>0</w:t>
            </w:r>
            <w:r w:rsidR="005C203A">
              <w:rPr>
                <w:rFonts w:eastAsia="Times New Roman" w:cs="Times New Roman"/>
                <w:color w:val="000000"/>
                <w:sz w:val="20"/>
                <w:szCs w:val="20"/>
                <w:lang w:eastAsia="ru-RU"/>
              </w:rPr>
              <w:t>35</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5C203A" w:rsidP="00D02F2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349" w:type="dxa"/>
            <w:tcBorders>
              <w:top w:val="nil"/>
              <w:left w:val="nil"/>
              <w:bottom w:val="single" w:sz="4" w:space="0" w:color="auto"/>
              <w:right w:val="single" w:sz="4" w:space="0" w:color="auto"/>
            </w:tcBorders>
            <w:shd w:val="clear" w:color="auto" w:fill="auto"/>
            <w:vAlign w:val="center"/>
            <w:hideMark/>
          </w:tcPr>
          <w:p w:rsidR="00783B26" w:rsidRPr="00783B26" w:rsidRDefault="005C203A" w:rsidP="00D02F2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r>
    </w:tbl>
    <w:p w:rsidR="00E80E8A" w:rsidRDefault="00E80E8A" w:rsidP="00CF735D"/>
    <w:p w:rsidR="00E80E8A" w:rsidRDefault="004367F0" w:rsidP="0017748B">
      <w:pPr>
        <w:pStyle w:val="3"/>
      </w:pPr>
      <w:bookmarkStart w:id="117" w:name="_Toc518901840"/>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17"/>
    </w:p>
    <w:p w:rsidR="00E80E8A" w:rsidRDefault="001D279D" w:rsidP="00CF735D">
      <w:r>
        <w:t xml:space="preserve">Значения резервов/дефицитов мощности источника тепловой энергии </w:t>
      </w:r>
      <w:r w:rsidR="000B23ED">
        <w:t>с. Неудачино</w:t>
      </w:r>
      <w:r w:rsidR="00857886" w:rsidRPr="00857886">
        <w:t xml:space="preserve"> </w:t>
      </w:r>
      <w:r>
        <w:t xml:space="preserve">представлены в таблице </w:t>
      </w:r>
      <w:r w:rsidR="0091661D">
        <w:t>15</w:t>
      </w:r>
      <w:r>
        <w:t>.</w:t>
      </w:r>
    </w:p>
    <w:p w:rsidR="00783B26" w:rsidRDefault="00783B26" w:rsidP="00CF735D"/>
    <w:p w:rsidR="00783B26" w:rsidRPr="00C2611A" w:rsidRDefault="001D279D" w:rsidP="00C2611A">
      <w:pPr>
        <w:pStyle w:val="a7"/>
      </w:pPr>
      <w:bookmarkStart w:id="118" w:name="_Toc520370656"/>
      <w:r w:rsidRPr="00C2611A">
        <w:t xml:space="preserve">Таблица </w:t>
      </w:r>
      <w:r w:rsidR="00857886" w:rsidRPr="00C2611A">
        <w:t>1</w:t>
      </w:r>
      <w:r w:rsidR="0091661D" w:rsidRPr="00C2611A">
        <w:t>5</w:t>
      </w:r>
      <w:r w:rsidRPr="00C2611A">
        <w:t xml:space="preserve"> </w:t>
      </w:r>
      <w:r w:rsidR="00F1635D" w:rsidRPr="00C2611A">
        <w:t>–</w:t>
      </w:r>
      <w:r w:rsidRPr="00C2611A">
        <w:t xml:space="preserve"> Значения резерва/дефицита мощности источника тепловой энергии </w:t>
      </w:r>
      <w:r w:rsidR="000B23ED">
        <w:t>с. Неудачино</w:t>
      </w:r>
      <w:r w:rsidRPr="00C2611A">
        <w:t>, Гкал/ч.</w:t>
      </w:r>
      <w:bookmarkEnd w:id="118"/>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5C203A"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r>
      <w:tr w:rsidR="005C203A"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349" w:type="dxa"/>
            <w:tcBorders>
              <w:top w:val="nil"/>
              <w:left w:val="nil"/>
              <w:bottom w:val="single" w:sz="4" w:space="0" w:color="auto"/>
              <w:right w:val="single" w:sz="4" w:space="0" w:color="auto"/>
            </w:tcBorders>
            <w:shd w:val="clear" w:color="auto" w:fill="auto"/>
            <w:vAlign w:val="center"/>
            <w:hideMark/>
          </w:tcPr>
          <w:p w:rsidR="005C203A" w:rsidRPr="00027338"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5C203A" w:rsidRPr="00783B26" w:rsidTr="001D279D">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349"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349"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r>
      <w:tr w:rsidR="005C203A" w:rsidRPr="00783B26" w:rsidTr="005C203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85788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r>
      <w:tr w:rsidR="005C203A" w:rsidRPr="00783B26" w:rsidTr="005C203A">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5C203A" w:rsidRPr="00783B26" w:rsidRDefault="005C203A"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c>
          <w:tcPr>
            <w:tcW w:w="1349" w:type="dxa"/>
            <w:tcBorders>
              <w:top w:val="nil"/>
              <w:left w:val="nil"/>
              <w:bottom w:val="single" w:sz="4" w:space="0" w:color="auto"/>
              <w:right w:val="single" w:sz="4" w:space="0" w:color="auto"/>
            </w:tcBorders>
            <w:shd w:val="clear" w:color="auto" w:fill="auto"/>
            <w:vAlign w:val="center"/>
          </w:tcPr>
          <w:p w:rsidR="005C203A" w:rsidRPr="00783B26" w:rsidRDefault="005C203A"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r>
    </w:tbl>
    <w:p w:rsidR="00857886" w:rsidRDefault="00857886" w:rsidP="00CF735D"/>
    <w:p w:rsidR="00E80E8A" w:rsidRDefault="001D279D" w:rsidP="00CF735D">
      <w:r>
        <w:t xml:space="preserve">Как видно из таблицы на источнике теплоснабжения </w:t>
      </w:r>
      <w:r w:rsidR="000B23ED">
        <w:t>с. Неудачино</w:t>
      </w:r>
      <w:r w:rsidR="00857886" w:rsidRPr="00857886">
        <w:t xml:space="preserve"> </w:t>
      </w:r>
      <w:r>
        <w:t xml:space="preserve">имеется резерв мощности в размере </w:t>
      </w:r>
      <w:r w:rsidR="00007784">
        <w:t>1,</w:t>
      </w:r>
      <w:r w:rsidR="005C203A">
        <w:t>6368</w:t>
      </w:r>
      <w:r>
        <w:t xml:space="preserve"> Гкал/ч (</w:t>
      </w:r>
      <w:r w:rsidR="00007784">
        <w:t>7</w:t>
      </w:r>
      <w:r w:rsidR="005C203A">
        <w:t>4</w:t>
      </w:r>
      <w:r w:rsidR="00007784">
        <w:t>,</w:t>
      </w:r>
      <w:r w:rsidR="005C203A">
        <w:t>9</w:t>
      </w:r>
      <w:r>
        <w:t>% от располагаемой мощности нетто).</w:t>
      </w:r>
    </w:p>
    <w:p w:rsidR="001D279D" w:rsidRDefault="001D279D" w:rsidP="00CF735D"/>
    <w:p w:rsidR="00E80E8A" w:rsidRDefault="004367F0" w:rsidP="0017748B">
      <w:pPr>
        <w:pStyle w:val="3"/>
      </w:pPr>
      <w:bookmarkStart w:id="119" w:name="_Toc518901841"/>
      <w:r>
        <w:lastRenderedPageBreak/>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19"/>
    </w:p>
    <w:p w:rsidR="00E80E8A" w:rsidRPr="00826180" w:rsidRDefault="00826180" w:rsidP="00CF735D">
      <w:r>
        <w:t xml:space="preserve">Гидравлические режимы работы источника тепловой энергии </w:t>
      </w:r>
      <w:r w:rsidR="000B23ED">
        <w:t>с. Неудачино</w:t>
      </w:r>
      <w:r w:rsidR="00857886" w:rsidRPr="00857886">
        <w:t xml:space="preserve"> </w:t>
      </w:r>
      <w:r>
        <w:t>были приняты в Схеме теплоснабжения на основании гидравлического расчёта выполненного в программном комплексе «</w:t>
      </w:r>
      <w:r>
        <w:rPr>
          <w:lang w:val="en-US"/>
        </w:rPr>
        <w:t>Zulu</w:t>
      </w:r>
      <w:r w:rsidRPr="00826180">
        <w:t xml:space="preserve"> </w:t>
      </w:r>
      <w:r>
        <w:rPr>
          <w:lang w:val="en-US"/>
        </w:rPr>
        <w:t>Thermo</w:t>
      </w:r>
      <w:r w:rsidRPr="00826180">
        <w:t xml:space="preserve"> 8.0</w:t>
      </w:r>
      <w:r>
        <w:t>». Расчет показывает режимы работы источника, обеспечивающие передачу тепловой энергии от источника до потребителей.</w:t>
      </w:r>
    </w:p>
    <w:p w:rsidR="00826180" w:rsidRDefault="00826180" w:rsidP="00CF735D">
      <w:r>
        <w:t>Результаты расчёта представлены в таблице</w:t>
      </w:r>
      <w:r w:rsidR="004E2A85">
        <w:t xml:space="preserve"> </w:t>
      </w:r>
      <w:r w:rsidR="00857886">
        <w:t>1</w:t>
      </w:r>
      <w:r w:rsidR="0091661D">
        <w:t>6</w:t>
      </w:r>
      <w:r w:rsidR="004E2A85">
        <w:t>.</w:t>
      </w:r>
    </w:p>
    <w:p w:rsidR="004E2A85" w:rsidRDefault="004E2A85" w:rsidP="00CF735D"/>
    <w:p w:rsidR="00546786" w:rsidRPr="00C2611A" w:rsidRDefault="00546786" w:rsidP="00C2611A">
      <w:pPr>
        <w:pStyle w:val="a7"/>
      </w:pPr>
      <w:bookmarkStart w:id="120" w:name="_Toc520370657"/>
      <w:r w:rsidRPr="00C2611A">
        <w:t xml:space="preserve">Таблица </w:t>
      </w:r>
      <w:r w:rsidR="000F290D" w:rsidRPr="00C2611A">
        <w:t>1</w:t>
      </w:r>
      <w:r w:rsidR="0091661D" w:rsidRPr="00C2611A">
        <w:t>6</w:t>
      </w:r>
      <w:r w:rsidRPr="00C2611A">
        <w:t xml:space="preserve"> </w:t>
      </w:r>
      <w:r w:rsidR="00F1635D" w:rsidRPr="00C2611A">
        <w:t>–</w:t>
      </w:r>
      <w:r w:rsidRPr="00C2611A">
        <w:t xml:space="preserve"> Результаты расчета гидравлического режима.</w:t>
      </w:r>
      <w:bookmarkEnd w:id="120"/>
    </w:p>
    <w:tbl>
      <w:tblPr>
        <w:tblStyle w:val="af5"/>
        <w:tblW w:w="0" w:type="auto"/>
        <w:tblLook w:val="04A0" w:firstRow="1" w:lastRow="0" w:firstColumn="1" w:lastColumn="0" w:noHBand="0" w:noVBand="1"/>
      </w:tblPr>
      <w:tblGrid>
        <w:gridCol w:w="4503"/>
        <w:gridCol w:w="1877"/>
        <w:gridCol w:w="3191"/>
      </w:tblGrid>
      <w:tr w:rsidR="004173F5" w:rsidRPr="004173F5" w:rsidTr="004173F5">
        <w:tc>
          <w:tcPr>
            <w:tcW w:w="4503"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Показатель</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Единица измерения</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Значение</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877" w:type="dxa"/>
            <w:vAlign w:val="center"/>
          </w:tcPr>
          <w:p w:rsidR="004173F5" w:rsidRPr="004173F5" w:rsidRDefault="004173F5" w:rsidP="004173F5">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95</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877" w:type="dxa"/>
            <w:vAlign w:val="center"/>
          </w:tcPr>
          <w:p w:rsidR="00857886" w:rsidRPr="004173F5" w:rsidRDefault="00857886" w:rsidP="004173F5">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3191"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-39</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Давление в подающем тр-де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24</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Давление в обратном тр-де</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15</w:t>
            </w:r>
          </w:p>
        </w:tc>
      </w:tr>
      <w:tr w:rsidR="00857886" w:rsidRPr="004173F5" w:rsidTr="004173F5">
        <w:tc>
          <w:tcPr>
            <w:tcW w:w="4503" w:type="dxa"/>
            <w:vAlign w:val="center"/>
          </w:tcPr>
          <w:p w:rsidR="00857886" w:rsidRPr="00857886" w:rsidRDefault="00857886" w:rsidP="004173F5">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877" w:type="dxa"/>
            <w:vAlign w:val="center"/>
          </w:tcPr>
          <w:p w:rsidR="00857886" w:rsidRPr="00857886" w:rsidRDefault="00857886" w:rsidP="004173F5">
            <w:pPr>
              <w:ind w:firstLine="0"/>
              <w:jc w:val="center"/>
              <w:rPr>
                <w:rFonts w:cs="Times New Roman"/>
                <w:sz w:val="20"/>
                <w:szCs w:val="20"/>
                <w:lang w:val="ru-RU"/>
              </w:rPr>
            </w:pPr>
            <w:r>
              <w:rPr>
                <w:rFonts w:cs="Times New Roman"/>
                <w:sz w:val="20"/>
                <w:szCs w:val="20"/>
                <w:lang w:val="ru-RU"/>
              </w:rPr>
              <w:t>м</w:t>
            </w:r>
          </w:p>
        </w:tc>
        <w:tc>
          <w:tcPr>
            <w:tcW w:w="3191" w:type="dxa"/>
            <w:vAlign w:val="center"/>
          </w:tcPr>
          <w:p w:rsidR="00857886" w:rsidRPr="00857886" w:rsidRDefault="00563F39" w:rsidP="004173F5">
            <w:pPr>
              <w:ind w:firstLine="0"/>
              <w:jc w:val="center"/>
              <w:rPr>
                <w:rFonts w:cs="Times New Roman"/>
                <w:sz w:val="20"/>
                <w:szCs w:val="20"/>
                <w:lang w:val="ru-RU"/>
              </w:rPr>
            </w:pPr>
            <w:r>
              <w:rPr>
                <w:rFonts w:cs="Times New Roman"/>
                <w:sz w:val="20"/>
                <w:szCs w:val="20"/>
                <w:lang w:val="ru-RU"/>
              </w:rPr>
              <w:t>6</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877" w:type="dxa"/>
            <w:vAlign w:val="center"/>
          </w:tcPr>
          <w:p w:rsidR="004173F5" w:rsidRPr="004173F5" w:rsidRDefault="004173F5" w:rsidP="004173F5">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20,49</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r>
              <w:rPr>
                <w:rFonts w:cs="Times New Roman"/>
                <w:sz w:val="20"/>
                <w:szCs w:val="20"/>
                <w:lang w:val="ru-RU"/>
              </w:rPr>
              <w:t xml:space="preserve"> </w:t>
            </w:r>
            <w:r w:rsidRPr="004173F5">
              <w:rPr>
                <w:rFonts w:cs="Times New Roman"/>
                <w:sz w:val="20"/>
                <w:szCs w:val="20"/>
                <w:lang w:val="ru-RU"/>
              </w:rPr>
              <w:t>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21,51</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0,045</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 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0,0225</w:t>
            </w:r>
          </w:p>
        </w:tc>
      </w:tr>
      <w:tr w:rsidR="004173F5" w:rsidRPr="004173F5" w:rsidTr="004173F5">
        <w:tc>
          <w:tcPr>
            <w:tcW w:w="4503" w:type="dxa"/>
            <w:vAlign w:val="center"/>
          </w:tcPr>
          <w:p w:rsidR="004173F5" w:rsidRPr="004173F5" w:rsidRDefault="004173F5" w:rsidP="004173F5">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877" w:type="dxa"/>
            <w:vAlign w:val="center"/>
          </w:tcPr>
          <w:p w:rsidR="004173F5" w:rsidRPr="004173F5" w:rsidRDefault="004173F5" w:rsidP="006F5096">
            <w:pPr>
              <w:ind w:firstLine="0"/>
              <w:jc w:val="center"/>
              <w:rPr>
                <w:rFonts w:cs="Times New Roman"/>
                <w:sz w:val="20"/>
                <w:szCs w:val="20"/>
                <w:lang w:val="ru-RU"/>
              </w:rPr>
            </w:pPr>
            <w:r>
              <w:rPr>
                <w:rFonts w:cs="Times New Roman"/>
                <w:sz w:val="20"/>
                <w:szCs w:val="20"/>
                <w:lang w:val="ru-RU"/>
              </w:rPr>
              <w:t>т/ч</w:t>
            </w:r>
          </w:p>
        </w:tc>
        <w:tc>
          <w:tcPr>
            <w:tcW w:w="3191" w:type="dxa"/>
            <w:vAlign w:val="center"/>
          </w:tcPr>
          <w:p w:rsidR="004173F5" w:rsidRPr="004173F5" w:rsidRDefault="00563F39" w:rsidP="004173F5">
            <w:pPr>
              <w:ind w:firstLine="0"/>
              <w:jc w:val="center"/>
              <w:rPr>
                <w:rFonts w:cs="Times New Roman"/>
                <w:sz w:val="20"/>
                <w:szCs w:val="20"/>
                <w:lang w:val="ru-RU"/>
              </w:rPr>
            </w:pPr>
            <w:r>
              <w:rPr>
                <w:rFonts w:cs="Times New Roman"/>
                <w:sz w:val="20"/>
                <w:szCs w:val="20"/>
                <w:lang w:val="ru-RU"/>
              </w:rPr>
              <w:t>0,0225</w:t>
            </w:r>
          </w:p>
        </w:tc>
      </w:tr>
    </w:tbl>
    <w:p w:rsidR="004173F5" w:rsidRDefault="004173F5" w:rsidP="00CF735D"/>
    <w:p w:rsidR="00826180" w:rsidRDefault="004173F5" w:rsidP="00CF735D">
      <w:r>
        <w:t xml:space="preserve">Возможность обеспечения удаленного потребителя необходимым объемом тепловой энергии представлена на пьезометрическом графике (рисунок </w:t>
      </w:r>
      <w:r w:rsidR="000F290D">
        <w:t>2</w:t>
      </w:r>
      <w:r>
        <w:t>).</w:t>
      </w:r>
    </w:p>
    <w:p w:rsidR="004173F5" w:rsidRDefault="004173F5" w:rsidP="00CF735D"/>
    <w:p w:rsidR="00E80E8A" w:rsidRDefault="008D105F" w:rsidP="0017748B">
      <w:pPr>
        <w:pStyle w:val="3"/>
      </w:pPr>
      <w:bookmarkStart w:id="121" w:name="_Toc518901842"/>
      <w:r>
        <w:t>П</w:t>
      </w:r>
      <w:r w:rsidR="004367F0" w:rsidRPr="004367F0">
        <w:t>ричины возникновения дефицитов тепловой мощности и последствий влияния дефицитов на качество теплоснабжения</w:t>
      </w:r>
      <w:bookmarkEnd w:id="121"/>
    </w:p>
    <w:p w:rsidR="000F290D" w:rsidRDefault="000F290D" w:rsidP="002C6B4C"/>
    <w:p w:rsidR="002C6B4C" w:rsidRDefault="002C6B4C" w:rsidP="002C6B4C">
      <w: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2C6B4C" w:rsidRDefault="002C6B4C" w:rsidP="002C6B4C">
      <w:r>
        <w:t xml:space="preserve">На источниках тепловой энергии </w:t>
      </w:r>
      <w:r w:rsidR="000B23ED">
        <w:t>с. Неудачино</w:t>
      </w:r>
      <w:r w:rsidR="000F290D" w:rsidRPr="000F290D">
        <w:t xml:space="preserve"> </w:t>
      </w:r>
      <w:r>
        <w:t>отсутствует дефицит мощности.</w:t>
      </w:r>
    </w:p>
    <w:p w:rsidR="00E80E8A" w:rsidRDefault="002C6B4C" w:rsidP="002C6B4C">
      <w: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rsidR="00E80E8A" w:rsidRDefault="00E80E8A" w:rsidP="00CF735D"/>
    <w:p w:rsidR="00E80E8A" w:rsidRDefault="008D105F" w:rsidP="0017748B">
      <w:pPr>
        <w:pStyle w:val="3"/>
      </w:pPr>
      <w:bookmarkStart w:id="122" w:name="_Toc518901843"/>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22"/>
    </w:p>
    <w:p w:rsidR="000F290D" w:rsidRDefault="000F290D" w:rsidP="004173F5"/>
    <w:p w:rsidR="004173F5" w:rsidRDefault="002C6B4C" w:rsidP="000F290D">
      <w:r>
        <w:t xml:space="preserve">На территории </w:t>
      </w:r>
      <w:r w:rsidR="000B23ED">
        <w:t>с. Неудачино</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0F290D" w:rsidRPr="000F290D">
        <w:t xml:space="preserve">ООО «Татарская тепловая компания» </w:t>
      </w:r>
      <w:r w:rsidR="000B23ED">
        <w:t>с. Неудачино</w:t>
      </w:r>
      <w:r w:rsidR="000F290D" w:rsidRPr="000F290D">
        <w:t xml:space="preserve"> </w:t>
      </w:r>
      <w:r w:rsidR="000F290D">
        <w:t xml:space="preserve">приведены в таблице </w:t>
      </w:r>
      <w:r w:rsidR="004173F5">
        <w:t>1</w:t>
      </w:r>
      <w:r w:rsidR="0091661D">
        <w:t>5</w:t>
      </w:r>
      <w:r w:rsidR="004173F5">
        <w:t>.</w:t>
      </w:r>
    </w:p>
    <w:p w:rsidR="00E80E8A" w:rsidRDefault="004173F5" w:rsidP="004173F5">
      <w:r>
        <w:t>Значительный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23" w:name="_Toc518901844"/>
      <w:r w:rsidRPr="008D105F">
        <w:lastRenderedPageBreak/>
        <w:t>Балансы теплоносителя</w:t>
      </w:r>
      <w:bookmarkEnd w:id="123"/>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24" w:name="_Toc503348534"/>
      <w:bookmarkStart w:id="125" w:name="_Toc503948862"/>
      <w:bookmarkStart w:id="126" w:name="_Toc503949088"/>
      <w:bookmarkStart w:id="127" w:name="_Toc503949310"/>
      <w:bookmarkStart w:id="128" w:name="_Toc503963578"/>
      <w:bookmarkStart w:id="129" w:name="_Toc505852524"/>
      <w:bookmarkStart w:id="130" w:name="_Toc518901845"/>
      <w:bookmarkEnd w:id="124"/>
      <w:bookmarkEnd w:id="125"/>
      <w:bookmarkEnd w:id="126"/>
      <w:bookmarkEnd w:id="127"/>
      <w:bookmarkEnd w:id="128"/>
      <w:bookmarkEnd w:id="129"/>
      <w:bookmarkEnd w:id="130"/>
    </w:p>
    <w:p w:rsidR="00E80E8A" w:rsidRDefault="008D105F" w:rsidP="0017748B">
      <w:pPr>
        <w:pStyle w:val="3"/>
      </w:pPr>
      <w:bookmarkStart w:id="131" w:name="_Toc518901846"/>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31"/>
    </w:p>
    <w:p w:rsidR="008B0A63" w:rsidRDefault="008B0A63" w:rsidP="00CF735D"/>
    <w:p w:rsidR="00BD1C83" w:rsidRDefault="00BD1C83" w:rsidP="00165BEE">
      <w:r>
        <w:t xml:space="preserve">На котельной </w:t>
      </w:r>
      <w:r w:rsidR="000B23ED">
        <w:t>с. Неудачино</w:t>
      </w:r>
      <w:r w:rsidR="00CD409F" w:rsidRPr="00CD409F">
        <w:t xml:space="preserve"> </w:t>
      </w:r>
      <w:r>
        <w:t>отсутствует водоподготовительная установка (ВПУ).</w:t>
      </w:r>
      <w:r w:rsidR="00165BEE">
        <w:t xml:space="preserve"> </w:t>
      </w:r>
      <w:r w:rsidR="00E43170">
        <w:t xml:space="preserve">Горячее водоснабжение в </w:t>
      </w:r>
      <w:r w:rsidR="000B23ED">
        <w:t>с. Неудачино</w:t>
      </w:r>
      <w:r w:rsidR="00CD409F" w:rsidRPr="00CD409F">
        <w:t xml:space="preserve"> </w:t>
      </w:r>
      <w:r w:rsidR="00E43170">
        <w:t>отсутствует. Горячая вода подается в сеть только на нужды отопления.</w:t>
      </w:r>
    </w:p>
    <w:p w:rsidR="00E43170" w:rsidRDefault="0074299C" w:rsidP="00CF735D">
      <w:r w:rsidRPr="0074299C">
        <w:t>В связи с тем, что данные по балансам теплоноси</w:t>
      </w:r>
      <w:r w:rsidR="00CD409F">
        <w:t xml:space="preserve">теля в зоне действия котельной </w:t>
      </w:r>
      <w:r w:rsidR="000B23ED">
        <w:t>с. Неудачино</w:t>
      </w:r>
      <w:r w:rsidRPr="0074299C">
        <w:t xml:space="preserve"> </w:t>
      </w:r>
      <w:r w:rsidR="00CD409F" w:rsidRPr="00CD409F">
        <w:t>ООО «Татарская тепловая компания»</w:t>
      </w:r>
      <w:r w:rsidRPr="0074299C">
        <w:t xml:space="preserve"> не были предоставлены, значения расходов теплоносителя были приняты согласно электронной модели в ПРК ZuluThermo</w:t>
      </w:r>
      <w:r>
        <w:t xml:space="preserve">. </w:t>
      </w:r>
      <w:r w:rsidR="00E43170">
        <w:t>Значения затрат теплон</w:t>
      </w:r>
      <w:r w:rsidR="00CD409F">
        <w:t>осителя представлены в таблице 1</w:t>
      </w:r>
      <w:r w:rsidR="0091661D">
        <w:t>7</w:t>
      </w:r>
      <w:r w:rsidR="00E43170">
        <w:t>.</w:t>
      </w:r>
    </w:p>
    <w:p w:rsidR="00E43170" w:rsidRDefault="00E43170" w:rsidP="00CF735D"/>
    <w:p w:rsidR="00BD1C83" w:rsidRPr="004B6CF8" w:rsidRDefault="00E43170" w:rsidP="004B6CF8">
      <w:pPr>
        <w:pStyle w:val="a7"/>
      </w:pPr>
      <w:bookmarkStart w:id="132" w:name="_Toc520370658"/>
      <w:r w:rsidRPr="004B6CF8">
        <w:t xml:space="preserve">Таблица </w:t>
      </w:r>
      <w:r w:rsidR="00CD409F" w:rsidRPr="004B6CF8">
        <w:t>1</w:t>
      </w:r>
      <w:r w:rsidR="0091661D" w:rsidRPr="004B6CF8">
        <w:t>7</w:t>
      </w:r>
      <w:r w:rsidRPr="004B6CF8">
        <w:t xml:space="preserve"> </w:t>
      </w:r>
      <w:r w:rsidR="00CD409F" w:rsidRPr="004B6CF8">
        <w:t>–</w:t>
      </w:r>
      <w:r w:rsidRPr="004B6CF8">
        <w:t xml:space="preserve"> </w:t>
      </w:r>
      <w:r w:rsidR="00CD409F" w:rsidRPr="004B6CF8">
        <w:t xml:space="preserve">Водопотребление по котельной </w:t>
      </w:r>
      <w:r w:rsidR="000B23ED">
        <w:t>с. Неудачино</w:t>
      </w:r>
      <w:bookmarkEnd w:id="132"/>
    </w:p>
    <w:tbl>
      <w:tblPr>
        <w:tblW w:w="5000" w:type="pct"/>
        <w:tblCellMar>
          <w:left w:w="0" w:type="dxa"/>
          <w:right w:w="0" w:type="dxa"/>
        </w:tblCellMar>
        <w:tblLook w:val="01E0" w:firstRow="1" w:lastRow="1" w:firstColumn="1" w:lastColumn="1" w:noHBand="0" w:noVBand="0"/>
      </w:tblPr>
      <w:tblGrid>
        <w:gridCol w:w="2341"/>
        <w:gridCol w:w="2343"/>
        <w:gridCol w:w="2006"/>
        <w:gridCol w:w="2675"/>
      </w:tblGrid>
      <w:tr w:rsidR="00CD409F" w:rsidRPr="001D337C" w:rsidTr="007B72CA">
        <w:trPr>
          <w:trHeight w:hRule="exact" w:val="1220"/>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7B72CA">
            <w:pPr>
              <w:ind w:firstLine="0"/>
              <w:jc w:val="center"/>
              <w:rPr>
                <w:sz w:val="16"/>
                <w:szCs w:val="16"/>
              </w:rPr>
            </w:pPr>
          </w:p>
          <w:p w:rsidR="00CD409F" w:rsidRDefault="00CD409F" w:rsidP="007B72CA">
            <w:pPr>
              <w:ind w:firstLine="0"/>
              <w:jc w:val="center"/>
              <w:rPr>
                <w:rFonts w:eastAsia="Times New Roman" w:cs="Times New Roman"/>
              </w:rPr>
            </w:pPr>
            <w:r>
              <w:rPr>
                <w:rFonts w:eastAsia="Times New Roman" w:cs="Times New Roman"/>
                <w:spacing w:val="-3"/>
              </w:rPr>
              <w:t>Н</w:t>
            </w:r>
            <w:r>
              <w:rPr>
                <w:rFonts w:eastAsia="Times New Roman" w:cs="Times New Roman"/>
                <w:spacing w:val="1"/>
              </w:rPr>
              <w:t>а</w:t>
            </w:r>
            <w:r>
              <w:rPr>
                <w:rFonts w:eastAsia="Times New Roman" w:cs="Times New Roman"/>
                <w:spacing w:val="-1"/>
              </w:rPr>
              <w:t>и</w:t>
            </w:r>
            <w:r>
              <w:rPr>
                <w:rFonts w:eastAsia="Times New Roman" w:cs="Times New Roman"/>
                <w:spacing w:val="6"/>
              </w:rPr>
              <w:t>м</w:t>
            </w:r>
            <w:r>
              <w:rPr>
                <w:rFonts w:eastAsia="Times New Roman" w:cs="Times New Roman"/>
                <w:spacing w:val="-6"/>
              </w:rPr>
              <w:t>е</w:t>
            </w:r>
            <w:r>
              <w:rPr>
                <w:rFonts w:eastAsia="Times New Roman" w:cs="Times New Roman"/>
                <w:spacing w:val="3"/>
              </w:rPr>
              <w:t>н</w:t>
            </w:r>
            <w:r>
              <w:rPr>
                <w:rFonts w:eastAsia="Times New Roman" w:cs="Times New Roman"/>
              </w:rPr>
              <w:t>о</w:t>
            </w:r>
            <w:r>
              <w:rPr>
                <w:rFonts w:eastAsia="Times New Roman" w:cs="Times New Roman"/>
                <w:spacing w:val="2"/>
              </w:rPr>
              <w:t>в</w:t>
            </w:r>
            <w:r>
              <w:rPr>
                <w:rFonts w:eastAsia="Times New Roman" w:cs="Times New Roman"/>
                <w:spacing w:val="-1"/>
              </w:rPr>
              <w:t>а</w:t>
            </w:r>
            <w:r>
              <w:rPr>
                <w:rFonts w:eastAsia="Times New Roman" w:cs="Times New Roman"/>
                <w:spacing w:val="2"/>
              </w:rPr>
              <w:t>н</w:t>
            </w:r>
            <w:r>
              <w:rPr>
                <w:rFonts w:eastAsia="Times New Roman" w:cs="Times New Roman"/>
                <w:spacing w:val="1"/>
              </w:rPr>
              <w:t>и</w:t>
            </w:r>
            <w:r>
              <w:rPr>
                <w:rFonts w:eastAsia="Times New Roman" w:cs="Times New Roman"/>
              </w:rPr>
              <w:t xml:space="preserve">е </w:t>
            </w:r>
            <w:r>
              <w:rPr>
                <w:rFonts w:eastAsia="Times New Roman" w:cs="Times New Roman"/>
                <w:spacing w:val="1"/>
              </w:rPr>
              <w:t>к</w:t>
            </w:r>
            <w:r>
              <w:rPr>
                <w:rFonts w:eastAsia="Times New Roman" w:cs="Times New Roman"/>
              </w:rPr>
              <w:t>о</w:t>
            </w:r>
            <w:r>
              <w:rPr>
                <w:rFonts w:eastAsia="Times New Roman" w:cs="Times New Roman"/>
                <w:spacing w:val="-6"/>
              </w:rPr>
              <w:t>т</w:t>
            </w:r>
            <w:r>
              <w:rPr>
                <w:rFonts w:eastAsia="Times New Roman" w:cs="Times New Roman"/>
                <w:spacing w:val="-1"/>
              </w:rPr>
              <w:t>е</w:t>
            </w:r>
            <w:r>
              <w:rPr>
                <w:rFonts w:eastAsia="Times New Roman" w:cs="Times New Roman"/>
              </w:rPr>
              <w:t>л</w:t>
            </w:r>
            <w:r>
              <w:rPr>
                <w:rFonts w:eastAsia="Times New Roman" w:cs="Times New Roman"/>
                <w:spacing w:val="-1"/>
              </w:rPr>
              <w:t>ь</w:t>
            </w:r>
            <w:r>
              <w:rPr>
                <w:rFonts w:eastAsia="Times New Roman" w:cs="Times New Roman"/>
                <w:spacing w:val="1"/>
              </w:rPr>
              <w:t>н</w:t>
            </w:r>
            <w:r>
              <w:rPr>
                <w:rFonts w:eastAsia="Times New Roman" w:cs="Times New Roman"/>
              </w:rPr>
              <w:t>ой</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7B72CA">
            <w:pPr>
              <w:ind w:firstLine="0"/>
              <w:jc w:val="center"/>
              <w:rPr>
                <w:rFonts w:eastAsia="Times New Roman" w:cs="Times New Roman"/>
                <w:sz w:val="16"/>
                <w:szCs w:val="16"/>
              </w:rPr>
            </w:pPr>
            <w:r w:rsidRPr="001D337C">
              <w:rPr>
                <w:rFonts w:eastAsia="Times New Roman" w:cs="Times New Roman"/>
              </w:rPr>
              <w:t>З</w:t>
            </w:r>
            <w:r w:rsidRPr="001D337C">
              <w:rPr>
                <w:rFonts w:eastAsia="Times New Roman" w:cs="Times New Roman"/>
                <w:spacing w:val="-1"/>
              </w:rPr>
              <w:t>а</w:t>
            </w:r>
            <w:r w:rsidRPr="001D337C">
              <w:rPr>
                <w:rFonts w:eastAsia="Times New Roman" w:cs="Times New Roman"/>
                <w:spacing w:val="4"/>
              </w:rPr>
              <w:t>п</w:t>
            </w:r>
            <w:r w:rsidRPr="001D337C">
              <w:rPr>
                <w:rFonts w:eastAsia="Times New Roman" w:cs="Times New Roman"/>
              </w:rPr>
              <w:t>о</w:t>
            </w:r>
            <w:r w:rsidRPr="001D337C">
              <w:rPr>
                <w:rFonts w:eastAsia="Times New Roman" w:cs="Times New Roman"/>
                <w:spacing w:val="-5"/>
              </w:rPr>
              <w:t>л</w:t>
            </w:r>
            <w:r w:rsidRPr="001D337C">
              <w:rPr>
                <w:rFonts w:eastAsia="Times New Roman" w:cs="Times New Roman"/>
                <w:spacing w:val="1"/>
              </w:rPr>
              <w:t>н</w:t>
            </w:r>
            <w:r w:rsidRPr="001D337C">
              <w:rPr>
                <w:rFonts w:eastAsia="Times New Roman" w:cs="Times New Roman"/>
                <w:spacing w:val="-1"/>
              </w:rPr>
              <w:t>е</w:t>
            </w:r>
            <w:r w:rsidRPr="001D337C">
              <w:rPr>
                <w:rFonts w:eastAsia="Times New Roman" w:cs="Times New Roman"/>
                <w:spacing w:val="4"/>
              </w:rPr>
              <w:t>н</w:t>
            </w:r>
            <w:r w:rsidRPr="001D337C">
              <w:rPr>
                <w:rFonts w:eastAsia="Times New Roman" w:cs="Times New Roman"/>
                <w:spacing w:val="-1"/>
              </w:rPr>
              <w:t>и</w:t>
            </w:r>
            <w:r w:rsidRPr="001D337C">
              <w:rPr>
                <w:rFonts w:eastAsia="Times New Roman" w:cs="Times New Roman"/>
              </w:rPr>
              <w:t>е</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Pr="001D337C">
              <w:rPr>
                <w:rFonts w:eastAsia="Times New Roman" w:cs="Times New Roman"/>
              </w:rPr>
              <w:t>л</w:t>
            </w:r>
            <w:r w:rsidRPr="001D337C">
              <w:rPr>
                <w:rFonts w:eastAsia="Times New Roman" w:cs="Times New Roman"/>
                <w:spacing w:val="2"/>
              </w:rPr>
              <w:t>о</w:t>
            </w:r>
            <w:r w:rsidRPr="001D337C">
              <w:rPr>
                <w:rFonts w:eastAsia="Times New Roman" w:cs="Times New Roman"/>
              </w:rPr>
              <w:t>в</w:t>
            </w:r>
            <w:r w:rsidRPr="001D337C">
              <w:rPr>
                <w:rFonts w:eastAsia="Times New Roman" w:cs="Times New Roman"/>
                <w:spacing w:val="-3"/>
              </w:rPr>
              <w:t>ы</w:t>
            </w:r>
            <w:r w:rsidRPr="001D337C">
              <w:rPr>
                <w:rFonts w:eastAsia="Times New Roman" w:cs="Times New Roman"/>
              </w:rPr>
              <w:t xml:space="preserve">х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й</w:t>
            </w:r>
            <w:r w:rsidRPr="001D337C">
              <w:rPr>
                <w:rFonts w:eastAsia="Times New Roman" w:cs="Times New Roman"/>
                <w:spacing w:val="-4"/>
              </w:rPr>
              <w:t xml:space="preserve"> </w:t>
            </w:r>
            <w:r w:rsidRPr="001D337C">
              <w:rPr>
                <w:rFonts w:eastAsia="Times New Roman" w:cs="Times New Roman"/>
              </w:rPr>
              <w:t>и</w:t>
            </w:r>
            <w:r w:rsidRPr="001D337C">
              <w:rPr>
                <w:rFonts w:eastAsia="Times New Roman" w:cs="Times New Roman"/>
                <w:spacing w:val="-4"/>
              </w:rPr>
              <w:t xml:space="preserve"> </w:t>
            </w:r>
            <w:r w:rsidRPr="001D337C">
              <w:rPr>
                <w:rFonts w:eastAsia="Times New Roman" w:cs="Times New Roman"/>
                <w:spacing w:val="-3"/>
              </w:rPr>
              <w:t>с</w:t>
            </w:r>
            <w:r w:rsidRPr="001D337C">
              <w:rPr>
                <w:rFonts w:eastAsia="Times New Roman" w:cs="Times New Roman"/>
                <w:spacing w:val="-1"/>
              </w:rPr>
              <w:t>и</w:t>
            </w:r>
            <w:r w:rsidRPr="001D337C">
              <w:rPr>
                <w:rFonts w:eastAsia="Times New Roman" w:cs="Times New Roman"/>
                <w:spacing w:val="-3"/>
              </w:rPr>
              <w:t>с</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rPr>
              <w:t>м</w:t>
            </w:r>
            <w:r w:rsidRPr="001D337C">
              <w:rPr>
                <w:rFonts w:eastAsia="Times New Roman" w:cs="Times New Roman"/>
                <w:spacing w:val="-6"/>
              </w:rPr>
              <w:t xml:space="preserve"> </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007B72CA">
              <w:rPr>
                <w:rFonts w:eastAsia="Times New Roman" w:cs="Times New Roman"/>
                <w:spacing w:val="-2"/>
              </w:rPr>
              <w:t>о</w:t>
            </w:r>
            <w:r w:rsidRPr="001D337C">
              <w:rPr>
                <w:rFonts w:eastAsia="Times New Roman" w:cs="Times New Roman"/>
                <w:spacing w:val="-3"/>
              </w:rPr>
              <w:t>с</w:t>
            </w:r>
            <w:r w:rsidRPr="001D337C">
              <w:rPr>
                <w:rFonts w:eastAsia="Times New Roman" w:cs="Times New Roman"/>
                <w:spacing w:val="-1"/>
              </w:rPr>
              <w:t>н</w:t>
            </w:r>
            <w:r w:rsidRPr="001D337C">
              <w:rPr>
                <w:rFonts w:eastAsia="Times New Roman" w:cs="Times New Roman"/>
                <w:spacing w:val="-3"/>
              </w:rPr>
              <w:t>а</w:t>
            </w:r>
            <w:r w:rsidRPr="001D337C">
              <w:rPr>
                <w:rFonts w:eastAsia="Times New Roman" w:cs="Times New Roman"/>
                <w:spacing w:val="-2"/>
              </w:rPr>
              <w:t>б</w:t>
            </w:r>
            <w:r w:rsidRPr="001D337C">
              <w:rPr>
                <w:rFonts w:eastAsia="Times New Roman" w:cs="Times New Roman"/>
              </w:rPr>
              <w:t>ж</w:t>
            </w:r>
            <w:r w:rsidRPr="001D337C">
              <w:rPr>
                <w:rFonts w:eastAsia="Times New Roman" w:cs="Times New Roman"/>
                <w:spacing w:val="-4"/>
              </w:rPr>
              <w:t>е</w:t>
            </w:r>
            <w:r w:rsidRPr="001D337C">
              <w:rPr>
                <w:rFonts w:eastAsia="Times New Roman" w:cs="Times New Roman"/>
                <w:spacing w:val="-1"/>
              </w:rPr>
              <w:t>ни</w:t>
            </w:r>
            <w:r w:rsidRPr="001D337C">
              <w:rPr>
                <w:rFonts w:eastAsia="Times New Roman" w:cs="Times New Roman"/>
                <w:spacing w:val="-2"/>
              </w:rPr>
              <w:t>я</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1"/>
              </w:rPr>
              <w:t>м</w:t>
            </w:r>
            <w:r w:rsidRPr="001D337C">
              <w:rPr>
                <w:rFonts w:eastAsia="Times New Roman" w:cs="Times New Roman"/>
                <w:position w:val="11"/>
                <w:sz w:val="16"/>
                <w:szCs w:val="16"/>
              </w:rPr>
              <w:t>3</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7B72CA">
            <w:pPr>
              <w:ind w:firstLine="0"/>
              <w:jc w:val="center"/>
              <w:rPr>
                <w:rFonts w:eastAsia="Times New Roman" w:cs="Times New Roman"/>
              </w:rPr>
            </w:pPr>
            <w:r w:rsidRPr="001D337C">
              <w:rPr>
                <w:rFonts w:eastAsia="Times New Roman" w:cs="Times New Roman"/>
              </w:rPr>
              <w:t>Под</w:t>
            </w:r>
            <w:r w:rsidRPr="001D337C">
              <w:rPr>
                <w:rFonts w:eastAsia="Times New Roman" w:cs="Times New Roman"/>
                <w:spacing w:val="1"/>
              </w:rPr>
              <w:t>п</w:t>
            </w:r>
            <w:r w:rsidRPr="001D337C">
              <w:rPr>
                <w:rFonts w:eastAsia="Times New Roman" w:cs="Times New Roman"/>
                <w:spacing w:val="-1"/>
              </w:rPr>
              <w:t>и</w:t>
            </w:r>
            <w:r w:rsidRPr="001D337C">
              <w:rPr>
                <w:rFonts w:eastAsia="Times New Roman" w:cs="Times New Roman"/>
                <w:spacing w:val="-6"/>
              </w:rPr>
              <w:t>т</w:t>
            </w:r>
            <w:r w:rsidRPr="001D337C">
              <w:rPr>
                <w:rFonts w:eastAsia="Times New Roman" w:cs="Times New Roman"/>
                <w:spacing w:val="3"/>
              </w:rPr>
              <w:t>к</w:t>
            </w:r>
            <w:r w:rsidRPr="001D337C">
              <w:rPr>
                <w:rFonts w:eastAsia="Times New Roman" w:cs="Times New Roman"/>
              </w:rPr>
              <w:t>а</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007B72CA">
              <w:rPr>
                <w:rFonts w:eastAsia="Times New Roman" w:cs="Times New Roman"/>
              </w:rPr>
              <w:t>ло</w:t>
            </w:r>
            <w:r w:rsidRPr="001D337C">
              <w:rPr>
                <w:rFonts w:eastAsia="Times New Roman" w:cs="Times New Roman"/>
                <w:spacing w:val="-3"/>
              </w:rPr>
              <w:t>в</w:t>
            </w:r>
            <w:r w:rsidRPr="001D337C">
              <w:rPr>
                <w:rFonts w:eastAsia="Times New Roman" w:cs="Times New Roman"/>
              </w:rPr>
              <w:t>ой</w:t>
            </w:r>
            <w:r w:rsidRPr="001D337C">
              <w:rPr>
                <w:rFonts w:eastAsia="Times New Roman" w:cs="Times New Roman"/>
                <w:spacing w:val="1"/>
              </w:rPr>
              <w:t xml:space="preserve">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и</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4"/>
              </w:rPr>
              <w:t>м</w:t>
            </w:r>
            <w:r w:rsidRPr="001D337C">
              <w:rPr>
                <w:rFonts w:eastAsia="Times New Roman" w:cs="Times New Roman"/>
                <w:spacing w:val="6"/>
                <w:position w:val="11"/>
                <w:sz w:val="16"/>
                <w:szCs w:val="16"/>
              </w:rPr>
              <w:t>3</w:t>
            </w:r>
            <w:r w:rsidRPr="001D337C">
              <w:rPr>
                <w:rFonts w:eastAsia="Times New Roman" w:cs="Times New Roman"/>
                <w:spacing w:val="5"/>
              </w:rPr>
              <w:t>/ч</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165BEE">
            <w:pPr>
              <w:ind w:firstLine="0"/>
              <w:jc w:val="center"/>
              <w:rPr>
                <w:rFonts w:eastAsia="Times New Roman" w:cs="Times New Roman"/>
              </w:rPr>
            </w:pPr>
            <w:r w:rsidRPr="001D337C">
              <w:rPr>
                <w:rFonts w:eastAsia="Times New Roman" w:cs="Times New Roman"/>
              </w:rPr>
              <w:t>Нор</w:t>
            </w:r>
            <w:r w:rsidRPr="001D337C">
              <w:rPr>
                <w:rFonts w:eastAsia="Times New Roman" w:cs="Times New Roman"/>
                <w:spacing w:val="1"/>
              </w:rPr>
              <w:t>м</w:t>
            </w:r>
            <w:r w:rsidRPr="001D337C">
              <w:rPr>
                <w:rFonts w:eastAsia="Times New Roman" w:cs="Times New Roman"/>
                <w:spacing w:val="-1"/>
              </w:rPr>
              <w:t>а</w:t>
            </w:r>
            <w:r w:rsidRPr="001D337C">
              <w:rPr>
                <w:rFonts w:eastAsia="Times New Roman" w:cs="Times New Roman"/>
              </w:rPr>
              <w:t>т</w:t>
            </w:r>
            <w:r w:rsidRPr="001D337C">
              <w:rPr>
                <w:rFonts w:eastAsia="Times New Roman" w:cs="Times New Roman"/>
                <w:spacing w:val="2"/>
              </w:rPr>
              <w:t>и</w:t>
            </w:r>
            <w:r w:rsidRPr="001D337C">
              <w:rPr>
                <w:rFonts w:eastAsia="Times New Roman" w:cs="Times New Roman"/>
              </w:rPr>
              <w:t>вное</w:t>
            </w:r>
            <w:r w:rsidRPr="001D337C">
              <w:rPr>
                <w:rFonts w:eastAsia="Times New Roman" w:cs="Times New Roman"/>
                <w:spacing w:val="-1"/>
              </w:rPr>
              <w:t xml:space="preserve"> </w:t>
            </w:r>
            <w:r w:rsidRPr="001D337C">
              <w:rPr>
                <w:rFonts w:eastAsia="Times New Roman" w:cs="Times New Roman"/>
                <w:spacing w:val="1"/>
              </w:rPr>
              <w:t>зн</w:t>
            </w:r>
            <w:r w:rsidRPr="001D337C">
              <w:rPr>
                <w:rFonts w:eastAsia="Times New Roman" w:cs="Times New Roman"/>
                <w:spacing w:val="-1"/>
              </w:rPr>
              <w:t>аче</w:t>
            </w:r>
            <w:r w:rsidRPr="001D337C">
              <w:rPr>
                <w:rFonts w:eastAsia="Times New Roman" w:cs="Times New Roman"/>
                <w:spacing w:val="1"/>
              </w:rPr>
              <w:t>ни</w:t>
            </w:r>
            <w:r w:rsidRPr="001D337C">
              <w:rPr>
                <w:rFonts w:eastAsia="Times New Roman" w:cs="Times New Roman"/>
              </w:rPr>
              <w:t>е годовых</w:t>
            </w:r>
            <w:r w:rsidRPr="001D337C">
              <w:rPr>
                <w:rFonts w:eastAsia="Times New Roman" w:cs="Times New Roman"/>
                <w:spacing w:val="1"/>
              </w:rPr>
              <w:t xml:space="preserve"> по</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рь</w:t>
            </w:r>
            <w:r w:rsidRPr="001D337C">
              <w:rPr>
                <w:rFonts w:eastAsia="Times New Roman" w:cs="Times New Roman"/>
                <w:spacing w:val="1"/>
              </w:rPr>
              <w:t xml:space="preserve"> </w:t>
            </w:r>
            <w:r w:rsidR="00165BEE">
              <w:rPr>
                <w:rFonts w:eastAsia="Times New Roman" w:cs="Times New Roman"/>
                <w:spacing w:val="-6"/>
              </w:rPr>
              <w:t>теплоносителя на утечки,</w:t>
            </w:r>
            <w:r w:rsidRPr="001D337C">
              <w:rPr>
                <w:rFonts w:eastAsia="Times New Roman" w:cs="Times New Roman"/>
                <w:position w:val="1"/>
              </w:rPr>
              <w:t xml:space="preserve"> </w:t>
            </w:r>
            <w:r w:rsidRPr="001D337C">
              <w:rPr>
                <w:rFonts w:eastAsia="Times New Roman" w:cs="Times New Roman"/>
                <w:spacing w:val="-1"/>
              </w:rPr>
              <w:t>м</w:t>
            </w:r>
            <w:r w:rsidRPr="001D337C">
              <w:rPr>
                <w:rFonts w:eastAsia="Times New Roman" w:cs="Times New Roman"/>
                <w:spacing w:val="1"/>
                <w:position w:val="11"/>
                <w:sz w:val="16"/>
                <w:szCs w:val="16"/>
              </w:rPr>
              <w:t>3</w:t>
            </w:r>
            <w:r w:rsidRPr="001D337C">
              <w:rPr>
                <w:rFonts w:eastAsia="Times New Roman" w:cs="Times New Roman"/>
                <w:spacing w:val="3"/>
              </w:rPr>
              <w:t>/</w:t>
            </w:r>
            <w:r w:rsidRPr="001D337C">
              <w:rPr>
                <w:rFonts w:eastAsia="Times New Roman" w:cs="Times New Roman"/>
              </w:rPr>
              <w:t>г</w:t>
            </w:r>
            <w:r w:rsidRPr="001D337C">
              <w:rPr>
                <w:rFonts w:eastAsia="Times New Roman" w:cs="Times New Roman"/>
                <w:spacing w:val="2"/>
              </w:rPr>
              <w:t>о</w:t>
            </w:r>
            <w:r w:rsidRPr="001D337C">
              <w:rPr>
                <w:rFonts w:eastAsia="Times New Roman" w:cs="Times New Roman"/>
              </w:rPr>
              <w:t>д</w:t>
            </w:r>
          </w:p>
        </w:tc>
      </w:tr>
      <w:tr w:rsidR="00CD409F" w:rsidTr="007B72CA">
        <w:trPr>
          <w:trHeight w:hRule="exact" w:val="689"/>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Default="00CD409F" w:rsidP="007B72CA">
            <w:pPr>
              <w:ind w:firstLine="0"/>
              <w:jc w:val="center"/>
              <w:rPr>
                <w:rFonts w:eastAsia="Times New Roman" w:cs="Times New Roman"/>
              </w:rPr>
            </w:pPr>
            <w:r>
              <w:rPr>
                <w:rFonts w:eastAsia="Times New Roman" w:cs="Times New Roman"/>
              </w:rPr>
              <w:t>Котел</w:t>
            </w:r>
            <w:r>
              <w:rPr>
                <w:rFonts w:eastAsia="Times New Roman" w:cs="Times New Roman"/>
                <w:spacing w:val="1"/>
              </w:rPr>
              <w:t>ьн</w:t>
            </w:r>
            <w:r>
              <w:rPr>
                <w:rFonts w:eastAsia="Times New Roman" w:cs="Times New Roman"/>
                <w:spacing w:val="-1"/>
              </w:rPr>
              <w:t>а</w:t>
            </w:r>
            <w:r>
              <w:rPr>
                <w:rFonts w:eastAsia="Times New Roman" w:cs="Times New Roman"/>
              </w:rPr>
              <w:t>я</w:t>
            </w:r>
          </w:p>
          <w:p w:rsidR="00CD409F" w:rsidRDefault="000B23ED" w:rsidP="007B72CA">
            <w:pPr>
              <w:ind w:firstLine="0"/>
              <w:jc w:val="center"/>
              <w:rPr>
                <w:rFonts w:eastAsia="Times New Roman" w:cs="Times New Roman"/>
              </w:rPr>
            </w:pPr>
            <w:r>
              <w:rPr>
                <w:rFonts w:eastAsia="Times New Roman" w:cs="Times New Roman"/>
                <w:spacing w:val="-1"/>
              </w:rPr>
              <w:t>с. Неудачино</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Default="00CD409F" w:rsidP="00DC0D81">
            <w:pPr>
              <w:ind w:firstLine="0"/>
              <w:jc w:val="center"/>
              <w:rPr>
                <w:rFonts w:eastAsia="Times New Roman" w:cs="Times New Roman"/>
              </w:rPr>
            </w:pPr>
            <w:r>
              <w:rPr>
                <w:rFonts w:eastAsia="Times New Roman" w:cs="Times New Roman"/>
              </w:rPr>
              <w:t>1</w:t>
            </w:r>
            <w:r w:rsidR="00DC0D81">
              <w:rPr>
                <w:rFonts w:eastAsia="Times New Roman" w:cs="Times New Roman"/>
              </w:rPr>
              <w:t>5</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Default="00CD409F" w:rsidP="007B72CA">
            <w:pPr>
              <w:ind w:firstLine="0"/>
              <w:jc w:val="center"/>
              <w:rPr>
                <w:rFonts w:eastAsia="Times New Roman" w:cs="Times New Roman"/>
              </w:rPr>
            </w:pPr>
            <w:r>
              <w:rPr>
                <w:rFonts w:eastAsia="Times New Roman" w:cs="Times New Roman"/>
              </w:rPr>
              <w:t>0,0</w:t>
            </w:r>
            <w:r w:rsidR="009868D9">
              <w:rPr>
                <w:rFonts w:eastAsia="Times New Roman" w:cs="Times New Roman"/>
              </w:rPr>
              <w:t>4</w:t>
            </w:r>
            <w:r w:rsidR="00DC0D81">
              <w:rPr>
                <w:rFonts w:eastAsia="Times New Roman" w:cs="Times New Roman"/>
              </w:rPr>
              <w:t>5</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Default="00DC0D81" w:rsidP="007B72CA">
            <w:pPr>
              <w:ind w:firstLine="0"/>
              <w:jc w:val="center"/>
              <w:rPr>
                <w:rFonts w:eastAsia="Times New Roman" w:cs="Times New Roman"/>
              </w:rPr>
            </w:pPr>
            <w:r>
              <w:rPr>
                <w:rFonts w:eastAsia="Times New Roman" w:cs="Times New Roman"/>
              </w:rPr>
              <w:t>235,89</w:t>
            </w:r>
          </w:p>
        </w:tc>
      </w:tr>
    </w:tbl>
    <w:p w:rsidR="00E80E8A" w:rsidRDefault="00E80E8A" w:rsidP="00CF735D"/>
    <w:p w:rsidR="00E80E8A" w:rsidRDefault="008D105F" w:rsidP="0017748B">
      <w:pPr>
        <w:pStyle w:val="3"/>
      </w:pPr>
      <w:bookmarkStart w:id="133" w:name="_Toc518901847"/>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33"/>
    </w:p>
    <w:p w:rsidR="00CD409F" w:rsidRDefault="00CD409F" w:rsidP="00CD409F"/>
    <w:p w:rsidR="00E80E8A" w:rsidRDefault="00E43170" w:rsidP="00CD409F">
      <w:r w:rsidRPr="00E43170">
        <w:t xml:space="preserve">Согласно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CD409F">
        <w:t>0,</w:t>
      </w:r>
      <w:r w:rsidR="00FD1CB4">
        <w:t>083</w:t>
      </w:r>
      <w:r>
        <w:t xml:space="preserve"> </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34" w:name="_Toc518901848"/>
      <w:r w:rsidRPr="008D105F">
        <w:t>Топливные балансы источников тепловой энергии и система обеспечения топливом</w:t>
      </w:r>
      <w:bookmarkEnd w:id="134"/>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35" w:name="_Toc503348538"/>
      <w:bookmarkStart w:id="136" w:name="_Toc503948866"/>
      <w:bookmarkStart w:id="137" w:name="_Toc503949092"/>
      <w:bookmarkStart w:id="138" w:name="_Toc503949314"/>
      <w:bookmarkStart w:id="139" w:name="_Toc503963582"/>
      <w:bookmarkStart w:id="140" w:name="_Toc505852528"/>
      <w:bookmarkStart w:id="141" w:name="_Toc518901849"/>
      <w:bookmarkEnd w:id="135"/>
      <w:bookmarkEnd w:id="136"/>
      <w:bookmarkEnd w:id="137"/>
      <w:bookmarkEnd w:id="138"/>
      <w:bookmarkEnd w:id="139"/>
      <w:bookmarkEnd w:id="140"/>
      <w:bookmarkEnd w:id="141"/>
    </w:p>
    <w:p w:rsidR="00E80E8A" w:rsidRDefault="008D105F" w:rsidP="0017748B">
      <w:pPr>
        <w:pStyle w:val="3"/>
      </w:pPr>
      <w:bookmarkStart w:id="142" w:name="_Toc518901850"/>
      <w:r>
        <w:t>О</w:t>
      </w:r>
      <w:r w:rsidRPr="008D105F">
        <w:t>писание видов и количества используемого основного топлива для каждого источника тепловой энергии</w:t>
      </w:r>
      <w:bookmarkEnd w:id="142"/>
    </w:p>
    <w:p w:rsidR="00BF3310" w:rsidRDefault="00BF3310" w:rsidP="00CF735D"/>
    <w:p w:rsidR="00E80E8A" w:rsidRDefault="00A31445" w:rsidP="00BF3310">
      <w:r w:rsidRPr="00A31445">
        <w:t xml:space="preserve">Проектным и фактическим топливом для котельной </w:t>
      </w:r>
      <w:r w:rsidR="000B23ED">
        <w:t>с. Неудачино</w:t>
      </w:r>
      <w:r w:rsidRPr="00A31445">
        <w:t xml:space="preserve"> является </w:t>
      </w:r>
      <w:r w:rsidR="00BF3310">
        <w:t>каменный уголь</w:t>
      </w:r>
      <w:r w:rsidRPr="00A31445">
        <w:t xml:space="preserve"> со средней теплотой сгорания </w:t>
      </w:r>
      <w:r w:rsidR="00594EF9">
        <w:t>5200-5500</w:t>
      </w:r>
      <w:r w:rsidR="00594EF9" w:rsidRPr="00A31445">
        <w:t xml:space="preserve"> </w:t>
      </w:r>
      <w:r w:rsidRPr="0074299C">
        <w:t>ккал/м</w:t>
      </w:r>
      <w:r w:rsidRPr="0074299C">
        <w:rPr>
          <w:vertAlign w:val="superscript"/>
        </w:rPr>
        <w:t>3</w:t>
      </w:r>
      <w:r w:rsidR="00BF3310">
        <w:t xml:space="preserve">. </w:t>
      </w:r>
      <w:r w:rsidR="00BF3310" w:rsidRPr="001D337C">
        <w:rPr>
          <w:rFonts w:eastAsia="Times New Roman" w:cs="Times New Roman"/>
        </w:rPr>
        <w:t>По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щ</w:t>
      </w:r>
      <w:r w:rsidR="00BF3310" w:rsidRPr="001D337C">
        <w:rPr>
          <w:rFonts w:eastAsia="Times New Roman" w:cs="Times New Roman"/>
          <w:spacing w:val="1"/>
        </w:rPr>
        <w:t>и</w:t>
      </w:r>
      <w:r w:rsidR="00BF3310" w:rsidRPr="001D337C">
        <w:rPr>
          <w:rFonts w:eastAsia="Times New Roman" w:cs="Times New Roman"/>
        </w:rPr>
        <w:t>к</w:t>
      </w:r>
      <w:r w:rsidR="00BF3310" w:rsidRPr="001D337C">
        <w:rPr>
          <w:rFonts w:eastAsia="Times New Roman" w:cs="Times New Roman"/>
          <w:spacing w:val="1"/>
        </w:rPr>
        <w:t xml:space="preserve"> </w:t>
      </w:r>
      <w:r w:rsidR="00BF3310" w:rsidRPr="001D337C">
        <w:rPr>
          <w:rFonts w:eastAsia="Times New Roman" w:cs="Times New Roman"/>
        </w:rPr>
        <w:t>то</w:t>
      </w:r>
      <w:r w:rsidR="00BF3310" w:rsidRPr="001D337C">
        <w:rPr>
          <w:rFonts w:eastAsia="Times New Roman" w:cs="Times New Roman"/>
          <w:spacing w:val="2"/>
        </w:rPr>
        <w:t>п</w:t>
      </w:r>
      <w:r w:rsidR="00BF3310" w:rsidRPr="001D337C">
        <w:rPr>
          <w:rFonts w:eastAsia="Times New Roman" w:cs="Times New Roman"/>
        </w:rPr>
        <w:t>л</w:t>
      </w:r>
      <w:r w:rsidR="00BF3310" w:rsidRPr="001D337C">
        <w:rPr>
          <w:rFonts w:eastAsia="Times New Roman" w:cs="Times New Roman"/>
          <w:spacing w:val="1"/>
        </w:rPr>
        <w:t>и</w:t>
      </w:r>
      <w:r w:rsidR="00BF3310" w:rsidRPr="001D337C">
        <w:rPr>
          <w:rFonts w:eastAsia="Times New Roman" w:cs="Times New Roman"/>
        </w:rPr>
        <w:t>ва – 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sidRPr="001D337C">
        <w:rPr>
          <w:rFonts w:eastAsia="Times New Roman" w:cs="Times New Roman"/>
        </w:rPr>
        <w:t>. К</w:t>
      </w:r>
      <w:r w:rsidR="00BF3310" w:rsidRPr="001D337C">
        <w:rPr>
          <w:rFonts w:eastAsia="Times New Roman" w:cs="Times New Roman"/>
          <w:spacing w:val="-1"/>
        </w:rPr>
        <w:t>а</w:t>
      </w:r>
      <w:r w:rsidR="00BF3310" w:rsidRPr="001D337C">
        <w:rPr>
          <w:rFonts w:eastAsia="Times New Roman" w:cs="Times New Roman"/>
          <w:spacing w:val="1"/>
        </w:rPr>
        <w:t>м</w:t>
      </w:r>
      <w:r w:rsidR="00BF3310" w:rsidRPr="001D337C">
        <w:rPr>
          <w:rFonts w:eastAsia="Times New Roman" w:cs="Times New Roman"/>
          <w:spacing w:val="-1"/>
        </w:rPr>
        <w:t>е</w:t>
      </w:r>
      <w:r w:rsidR="00BF3310" w:rsidRPr="001D337C">
        <w:rPr>
          <w:rFonts w:eastAsia="Times New Roman" w:cs="Times New Roman"/>
          <w:spacing w:val="1"/>
        </w:rPr>
        <w:t>нн</w:t>
      </w:r>
      <w:r w:rsidR="00BF3310" w:rsidRPr="001D337C">
        <w:rPr>
          <w:rFonts w:eastAsia="Times New Roman" w:cs="Times New Roman"/>
        </w:rPr>
        <w:t>ый</w:t>
      </w:r>
      <w:r w:rsidR="00BF3310" w:rsidRPr="001D337C">
        <w:rPr>
          <w:rFonts w:eastAsia="Times New Roman" w:cs="Times New Roman"/>
          <w:spacing w:val="3"/>
        </w:rPr>
        <w:t xml:space="preserve"> </w:t>
      </w:r>
      <w:r w:rsidR="00BF3310" w:rsidRPr="001D337C">
        <w:rPr>
          <w:rFonts w:eastAsia="Times New Roman" w:cs="Times New Roman"/>
          <w:spacing w:val="-5"/>
        </w:rPr>
        <w:t>у</w:t>
      </w:r>
      <w:r w:rsidR="00BF3310" w:rsidRPr="001D337C">
        <w:rPr>
          <w:rFonts w:eastAsia="Times New Roman" w:cs="Times New Roman"/>
        </w:rPr>
        <w:t>го</w:t>
      </w:r>
      <w:r w:rsidR="00BF3310" w:rsidRPr="001D337C">
        <w:rPr>
          <w:rFonts w:eastAsia="Times New Roman" w:cs="Times New Roman"/>
          <w:spacing w:val="2"/>
        </w:rPr>
        <w:t>л</w:t>
      </w:r>
      <w:r w:rsidR="00BF3310" w:rsidRPr="001D337C">
        <w:rPr>
          <w:rFonts w:eastAsia="Times New Roman" w:cs="Times New Roman"/>
        </w:rPr>
        <w:t>ь</w:t>
      </w:r>
      <w:r w:rsidR="00BF3310" w:rsidRPr="001D337C">
        <w:rPr>
          <w:rFonts w:eastAsia="Times New Roman" w:cs="Times New Roman"/>
          <w:spacing w:val="1"/>
        </w:rPr>
        <w:t xml:space="preserve"> </w:t>
      </w:r>
      <w:r w:rsidR="00BF3310" w:rsidRPr="001D337C">
        <w:rPr>
          <w:rFonts w:eastAsia="Times New Roman" w:cs="Times New Roman"/>
        </w:rPr>
        <w:t>до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ля</w:t>
      </w:r>
      <w:r w:rsidR="00BF3310" w:rsidRPr="001D337C">
        <w:rPr>
          <w:rFonts w:eastAsia="Times New Roman" w:cs="Times New Roman"/>
          <w:spacing w:val="-1"/>
        </w:rPr>
        <w:t>е</w:t>
      </w:r>
      <w:r w:rsidR="00BF3310" w:rsidRPr="001D337C">
        <w:rPr>
          <w:rFonts w:eastAsia="Times New Roman" w:cs="Times New Roman"/>
        </w:rPr>
        <w:t>тся</w:t>
      </w:r>
      <w:r w:rsidR="00BF3310" w:rsidRPr="001D337C">
        <w:rPr>
          <w:rFonts w:eastAsia="Times New Roman" w:cs="Times New Roman"/>
          <w:spacing w:val="1"/>
        </w:rPr>
        <w:t xml:space="preserve"> н</w:t>
      </w:r>
      <w:r w:rsidR="00BF3310" w:rsidRPr="001D337C">
        <w:rPr>
          <w:rFonts w:eastAsia="Times New Roman" w:cs="Times New Roman"/>
        </w:rPr>
        <w:t>а</w:t>
      </w:r>
      <w:r w:rsidR="00BF3310" w:rsidRPr="001D337C">
        <w:rPr>
          <w:rFonts w:eastAsia="Times New Roman" w:cs="Times New Roman"/>
          <w:spacing w:val="1"/>
        </w:rPr>
        <w:t xml:space="preserve"> к</w:t>
      </w:r>
      <w:r w:rsidR="00BF3310" w:rsidRPr="001D337C">
        <w:rPr>
          <w:rFonts w:eastAsia="Times New Roman" w:cs="Times New Roman"/>
        </w:rPr>
        <w:t>оте</w:t>
      </w:r>
      <w:r w:rsidR="00BF3310">
        <w:rPr>
          <w:rFonts w:eastAsia="Times New Roman" w:cs="Times New Roman"/>
          <w:spacing w:val="1"/>
        </w:rPr>
        <w:t>ль</w:t>
      </w:r>
      <w:r w:rsidR="00BF3310" w:rsidRPr="001D337C">
        <w:rPr>
          <w:rFonts w:eastAsia="Times New Roman" w:cs="Times New Roman"/>
          <w:spacing w:val="3"/>
        </w:rPr>
        <w:t>н</w:t>
      </w:r>
      <w:r w:rsidR="00BF3310" w:rsidRPr="001D337C">
        <w:rPr>
          <w:rFonts w:eastAsia="Times New Roman" w:cs="Times New Roman"/>
          <w:spacing w:val="-7"/>
        </w:rPr>
        <w:t>у</w:t>
      </w:r>
      <w:r w:rsidR="00BF3310" w:rsidRPr="001D337C">
        <w:rPr>
          <w:rFonts w:eastAsia="Times New Roman" w:cs="Times New Roman"/>
        </w:rPr>
        <w:t>ю</w:t>
      </w:r>
      <w:r w:rsidR="00BF3310" w:rsidRPr="001D337C">
        <w:rPr>
          <w:rFonts w:eastAsia="Times New Roman" w:cs="Times New Roman"/>
          <w:spacing w:val="5"/>
        </w:rPr>
        <w:t xml:space="preserve"> </w:t>
      </w:r>
      <w:r w:rsidR="000B23ED">
        <w:rPr>
          <w:rFonts w:eastAsia="Times New Roman" w:cs="Times New Roman"/>
          <w:spacing w:val="-1"/>
        </w:rPr>
        <w:t>с. Неудачино</w:t>
      </w:r>
      <w:r w:rsidR="00BF3310" w:rsidRPr="001D337C">
        <w:rPr>
          <w:rFonts w:eastAsia="Times New Roman" w:cs="Times New Roman"/>
          <w:spacing w:val="2"/>
        </w:rPr>
        <w:t xml:space="preserve"> </w:t>
      </w:r>
      <w:r w:rsidR="00BF3310" w:rsidRPr="001D337C">
        <w:rPr>
          <w:rFonts w:eastAsia="Times New Roman" w:cs="Times New Roman"/>
          <w:spacing w:val="1"/>
        </w:rPr>
        <w:t>а</w:t>
      </w:r>
      <w:r w:rsidR="00BF3310" w:rsidRPr="001D337C">
        <w:rPr>
          <w:rFonts w:eastAsia="Times New Roman" w:cs="Times New Roman"/>
        </w:rPr>
        <w:t>втомоб</w:t>
      </w:r>
      <w:r w:rsidR="00BF3310" w:rsidRPr="001D337C">
        <w:rPr>
          <w:rFonts w:eastAsia="Times New Roman" w:cs="Times New Roman"/>
          <w:spacing w:val="1"/>
        </w:rPr>
        <w:t>и</w:t>
      </w:r>
      <w:r w:rsidR="00BF3310" w:rsidRPr="001D337C">
        <w:rPr>
          <w:rFonts w:eastAsia="Times New Roman" w:cs="Times New Roman"/>
        </w:rPr>
        <w:t>л</w:t>
      </w:r>
      <w:r w:rsidR="00BF3310" w:rsidRPr="001D337C">
        <w:rPr>
          <w:rFonts w:eastAsia="Times New Roman" w:cs="Times New Roman"/>
          <w:spacing w:val="1"/>
        </w:rPr>
        <w:t>ьн</w:t>
      </w:r>
      <w:r w:rsidR="00BF3310" w:rsidRPr="001D337C">
        <w:rPr>
          <w:rFonts w:eastAsia="Times New Roman" w:cs="Times New Roman"/>
        </w:rPr>
        <w:t>ым тра</w:t>
      </w:r>
      <w:r w:rsidR="00BF3310" w:rsidRPr="001D337C">
        <w:rPr>
          <w:rFonts w:eastAsia="Times New Roman" w:cs="Times New Roman"/>
          <w:spacing w:val="1"/>
        </w:rPr>
        <w:t>н</w:t>
      </w:r>
      <w:r w:rsidR="00BF3310" w:rsidRPr="001D337C">
        <w:rPr>
          <w:rFonts w:eastAsia="Times New Roman" w:cs="Times New Roman"/>
          <w:spacing w:val="-1"/>
        </w:rPr>
        <w:t>с</w:t>
      </w:r>
      <w:r w:rsidR="00BF3310" w:rsidRPr="001D337C">
        <w:rPr>
          <w:rFonts w:eastAsia="Times New Roman" w:cs="Times New Roman"/>
          <w:spacing w:val="1"/>
        </w:rPr>
        <w:t>п</w:t>
      </w:r>
      <w:r w:rsidR="00BF3310" w:rsidRPr="001D337C">
        <w:rPr>
          <w:rFonts w:eastAsia="Times New Roman" w:cs="Times New Roman"/>
        </w:rPr>
        <w:t>ор</w:t>
      </w:r>
      <w:r w:rsidR="00BF3310" w:rsidRPr="001D337C">
        <w:rPr>
          <w:rFonts w:eastAsia="Times New Roman" w:cs="Times New Roman"/>
          <w:spacing w:val="-2"/>
        </w:rPr>
        <w:t>т</w:t>
      </w:r>
      <w:r w:rsidR="00BF3310" w:rsidRPr="001D337C">
        <w:rPr>
          <w:rFonts w:eastAsia="Times New Roman" w:cs="Times New Roman"/>
        </w:rPr>
        <w:t>о</w:t>
      </w:r>
      <w:r w:rsidR="00BF3310" w:rsidRPr="001D337C">
        <w:rPr>
          <w:rFonts w:eastAsia="Times New Roman" w:cs="Times New Roman"/>
          <w:spacing w:val="-1"/>
        </w:rPr>
        <w:t>м</w:t>
      </w:r>
      <w:r w:rsidR="00BF3310" w:rsidRPr="001D337C">
        <w:rPr>
          <w:rFonts w:eastAsia="Times New Roman" w:cs="Times New Roman"/>
        </w:rPr>
        <w:t>.</w:t>
      </w:r>
      <w:r w:rsidR="00BF3310" w:rsidRPr="001D337C">
        <w:rPr>
          <w:rFonts w:eastAsia="Times New Roman" w:cs="Times New Roman"/>
          <w:spacing w:val="2"/>
        </w:rPr>
        <w:t xml:space="preserve"> </w:t>
      </w:r>
      <w:r w:rsidR="006768F0">
        <w:t>Объем потребления топлива котельной д</w:t>
      </w:r>
      <w:r w:rsidR="00BF3310" w:rsidRPr="00BF3310">
        <w:t xml:space="preserve"> </w:t>
      </w:r>
      <w:r w:rsidR="000B23ED">
        <w:t>с. Неудачино</w:t>
      </w:r>
      <w:r w:rsidR="00BF3310" w:rsidRPr="00A31445">
        <w:t xml:space="preserve"> </w:t>
      </w:r>
      <w:r w:rsidR="006768F0">
        <w:t xml:space="preserve">представлен в таблице </w:t>
      </w:r>
      <w:r w:rsidR="0091661D">
        <w:t>18</w:t>
      </w:r>
      <w:r w:rsidR="006768F0">
        <w:t>.</w:t>
      </w:r>
    </w:p>
    <w:p w:rsidR="006768F0" w:rsidRDefault="006768F0" w:rsidP="00CF735D"/>
    <w:p w:rsidR="006768F0" w:rsidRPr="004B6CF8" w:rsidRDefault="006768F0" w:rsidP="004B6CF8">
      <w:pPr>
        <w:pStyle w:val="a7"/>
      </w:pPr>
      <w:bookmarkStart w:id="143" w:name="_Toc520370659"/>
      <w:r w:rsidRPr="004B6CF8">
        <w:t xml:space="preserve">Таблица </w:t>
      </w:r>
      <w:r w:rsidR="0091661D" w:rsidRPr="004B6CF8">
        <w:t>18</w:t>
      </w:r>
      <w:r w:rsidRPr="004B6CF8">
        <w:t xml:space="preserve"> </w:t>
      </w:r>
      <w:r w:rsidR="00F1635D" w:rsidRPr="00C2611A">
        <w:t>–</w:t>
      </w:r>
      <w:r w:rsidRPr="004B6CF8">
        <w:t xml:space="preserve"> Объем потребления топлива на отпуск тепловой энергии.</w:t>
      </w:r>
      <w:bookmarkEnd w:id="143"/>
    </w:p>
    <w:tbl>
      <w:tblPr>
        <w:tblW w:w="5000" w:type="pct"/>
        <w:jc w:val="center"/>
        <w:tblLook w:val="04A0" w:firstRow="1" w:lastRow="0" w:firstColumn="1" w:lastColumn="0" w:noHBand="0" w:noVBand="1"/>
      </w:tblPr>
      <w:tblGrid>
        <w:gridCol w:w="4008"/>
        <w:gridCol w:w="1516"/>
        <w:gridCol w:w="1349"/>
        <w:gridCol w:w="1349"/>
        <w:gridCol w:w="1349"/>
      </w:tblGrid>
      <w:tr w:rsidR="006768F0" w:rsidRPr="006768F0" w:rsidTr="00897F52">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Параметр</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Единицы</w:t>
            </w:r>
            <w:r w:rsidRPr="006768F0">
              <w:rPr>
                <w:rFonts w:eastAsia="Times New Roman" w:cs="Times New Roman"/>
                <w:color w:val="000000"/>
                <w:sz w:val="20"/>
                <w:szCs w:val="20"/>
                <w:lang w:val="en-US" w:eastAsia="ru-RU"/>
              </w:rPr>
              <w:t xml:space="preserve"> </w:t>
            </w:r>
            <w:r w:rsidRPr="006768F0">
              <w:rPr>
                <w:rFonts w:eastAsia="Times New Roman" w:cs="Times New Roman"/>
                <w:color w:val="000000"/>
                <w:sz w:val="20"/>
                <w:szCs w:val="20"/>
                <w:lang w:eastAsia="ru-RU"/>
              </w:rPr>
              <w:t>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2017</w:t>
            </w:r>
          </w:p>
        </w:tc>
      </w:tr>
      <w:tr w:rsidR="006768F0" w:rsidRPr="006768F0" w:rsidTr="00F37939">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Отпуск тепловой энергии в сеть</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Гкал</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BC49B2" w:rsidP="006768F0">
            <w:pPr>
              <w:widowControl/>
              <w:ind w:firstLine="0"/>
              <w:jc w:val="center"/>
              <w:rPr>
                <w:rFonts w:eastAsia="Times New Roman" w:cs="Times New Roman"/>
                <w:color w:val="000000"/>
                <w:sz w:val="20"/>
                <w:szCs w:val="20"/>
                <w:lang w:eastAsia="ru-RU"/>
              </w:rPr>
            </w:pPr>
            <w:r>
              <w:rPr>
                <w:rFonts w:cs="Times New Roman"/>
                <w:sz w:val="20"/>
                <w:szCs w:val="20"/>
              </w:rPr>
              <w:t>1410,93</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BC49B2" w:rsidP="006768F0">
            <w:pPr>
              <w:widowControl/>
              <w:ind w:firstLine="0"/>
              <w:jc w:val="center"/>
              <w:rPr>
                <w:rFonts w:eastAsia="Times New Roman" w:cs="Times New Roman"/>
                <w:color w:val="000000"/>
                <w:sz w:val="20"/>
                <w:szCs w:val="20"/>
                <w:lang w:eastAsia="ru-RU"/>
              </w:rPr>
            </w:pPr>
            <w:r>
              <w:rPr>
                <w:rFonts w:cs="Times New Roman"/>
                <w:sz w:val="20"/>
                <w:szCs w:val="20"/>
              </w:rPr>
              <w:t>1410,93</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BC49B2" w:rsidP="006768F0">
            <w:pPr>
              <w:widowControl/>
              <w:ind w:firstLine="0"/>
              <w:jc w:val="center"/>
              <w:rPr>
                <w:rFonts w:eastAsia="Times New Roman" w:cs="Times New Roman"/>
                <w:color w:val="000000"/>
                <w:sz w:val="20"/>
                <w:szCs w:val="20"/>
                <w:lang w:eastAsia="ru-RU"/>
              </w:rPr>
            </w:pPr>
            <w:r>
              <w:rPr>
                <w:rFonts w:cs="Times New Roman"/>
                <w:sz w:val="20"/>
                <w:szCs w:val="20"/>
              </w:rPr>
              <w:t>1410,93</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Удельный расход условного топлива на </w:t>
            </w:r>
            <w:r w:rsidRPr="006768F0">
              <w:rPr>
                <w:rFonts w:eastAsia="Times New Roman" w:cs="Times New Roman"/>
                <w:color w:val="000000"/>
                <w:sz w:val="20"/>
                <w:szCs w:val="20"/>
                <w:lang w:eastAsia="ru-RU"/>
              </w:rPr>
              <w:lastRenderedPageBreak/>
              <w:t>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кг. у. т./Гкал</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160</w:t>
            </w:r>
          </w:p>
        </w:tc>
      </w:tr>
      <w:tr w:rsidR="00897F52"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97F52" w:rsidRPr="006768F0" w:rsidRDefault="00897F52"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Удельный расход натурального</w:t>
            </w:r>
            <w:r>
              <w:rPr>
                <w:rFonts w:eastAsia="Times New Roman" w:cs="Times New Roman"/>
                <w:color w:val="000000"/>
                <w:sz w:val="20"/>
                <w:szCs w:val="20"/>
                <w:lang w:eastAsia="ru-RU"/>
              </w:rPr>
              <w:t xml:space="preserve"> </w:t>
            </w:r>
            <w:r w:rsidRPr="006768F0">
              <w:rPr>
                <w:rFonts w:eastAsia="Times New Roman" w:cs="Times New Roman"/>
                <w:color w:val="000000"/>
                <w:sz w:val="20"/>
                <w:szCs w:val="20"/>
                <w:lang w:eastAsia="ru-RU"/>
              </w:rPr>
              <w:t>топлива на 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897F52" w:rsidRPr="006768F0" w:rsidRDefault="00182BA2"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 у. т./Гкал</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245</w:t>
            </w:r>
          </w:p>
        </w:tc>
      </w:tr>
      <w:tr w:rsidR="00F44A44"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F44A44" w:rsidRPr="006768F0" w:rsidRDefault="00F44A44"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Расход условного топлива</w:t>
            </w:r>
          </w:p>
        </w:tc>
        <w:tc>
          <w:tcPr>
            <w:tcW w:w="1516" w:type="dxa"/>
            <w:tcBorders>
              <w:top w:val="nil"/>
              <w:left w:val="nil"/>
              <w:bottom w:val="single" w:sz="4" w:space="0" w:color="auto"/>
              <w:right w:val="single" w:sz="4" w:space="0" w:color="auto"/>
            </w:tcBorders>
            <w:shd w:val="clear" w:color="auto" w:fill="auto"/>
            <w:vAlign w:val="center"/>
            <w:hideMark/>
          </w:tcPr>
          <w:p w:rsidR="00F44A44" w:rsidRPr="006768F0" w:rsidRDefault="00F44A44"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253,16</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253,16</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253,16</w:t>
            </w:r>
          </w:p>
        </w:tc>
      </w:tr>
      <w:tr w:rsidR="00F44A44"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F44A44" w:rsidRPr="006768F0" w:rsidRDefault="00F44A44" w:rsidP="00897F52">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Расход Натурального </w:t>
            </w:r>
          </w:p>
        </w:tc>
        <w:tc>
          <w:tcPr>
            <w:tcW w:w="1516" w:type="dxa"/>
            <w:tcBorders>
              <w:top w:val="nil"/>
              <w:left w:val="nil"/>
              <w:bottom w:val="single" w:sz="4" w:space="0" w:color="auto"/>
              <w:right w:val="single" w:sz="4" w:space="0" w:color="auto"/>
            </w:tcBorders>
            <w:shd w:val="clear" w:color="auto" w:fill="auto"/>
            <w:vAlign w:val="center"/>
            <w:hideMark/>
          </w:tcPr>
          <w:p w:rsidR="00F44A44" w:rsidRPr="006768F0" w:rsidRDefault="00F44A44"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347,47</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347,47</w:t>
            </w:r>
          </w:p>
        </w:tc>
        <w:tc>
          <w:tcPr>
            <w:tcW w:w="1349" w:type="dxa"/>
            <w:tcBorders>
              <w:top w:val="nil"/>
              <w:left w:val="nil"/>
              <w:bottom w:val="single" w:sz="4" w:space="0" w:color="auto"/>
              <w:right w:val="single" w:sz="4" w:space="0" w:color="auto"/>
            </w:tcBorders>
            <w:shd w:val="clear" w:color="auto" w:fill="auto"/>
            <w:vAlign w:val="center"/>
          </w:tcPr>
          <w:p w:rsidR="00F44A44" w:rsidRPr="006768F0" w:rsidRDefault="00F44A4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347,47</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Низшая т</w:t>
            </w:r>
            <w:r w:rsidR="006768F0" w:rsidRPr="006768F0">
              <w:rPr>
                <w:rFonts w:eastAsia="Times New Roman" w:cs="Times New Roman"/>
                <w:color w:val="000000"/>
                <w:sz w:val="20"/>
                <w:szCs w:val="20"/>
                <w:lang w:eastAsia="ru-RU"/>
              </w:rPr>
              <w:t>еплота сгорания топлива</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ккал/м</w:t>
            </w:r>
            <w:r w:rsidRPr="00FD0E6E">
              <w:rPr>
                <w:rFonts w:eastAsia="Times New Roman" w:cs="Times New Roman"/>
                <w:color w:val="000000"/>
                <w:sz w:val="20"/>
                <w:szCs w:val="20"/>
                <w:vertAlign w:val="superscript"/>
                <w:lang w:eastAsia="ru-RU"/>
              </w:rPr>
              <w:t>3</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r>
    </w:tbl>
    <w:p w:rsidR="006768F0" w:rsidRDefault="006768F0" w:rsidP="00CF735D"/>
    <w:p w:rsidR="00E80E8A" w:rsidRDefault="008D105F" w:rsidP="0017748B">
      <w:pPr>
        <w:pStyle w:val="3"/>
      </w:pPr>
      <w:bookmarkStart w:id="144" w:name="_Toc518901851"/>
      <w:r>
        <w:t>О</w:t>
      </w:r>
      <w:r w:rsidRPr="008D105F">
        <w:t>писание видов резервного и аварийного топлива и возможности их обеспечения в соответствии с нормативными требованиями</w:t>
      </w:r>
      <w:bookmarkEnd w:id="144"/>
    </w:p>
    <w:p w:rsidR="00897F52" w:rsidRDefault="00897F52" w:rsidP="00BF3310"/>
    <w:p w:rsidR="006768F0" w:rsidRDefault="00BF3310" w:rsidP="00BF3310">
      <w:r>
        <w:t xml:space="preserve">Резервное топливо отсутствует. </w:t>
      </w:r>
      <w:r w:rsidRPr="00BF3310">
        <w:t xml:space="preserve">ООО «Татарская тепловая компания»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В то же время существующий источник теплоснабжения в качестве основного и резервного топлива использует местные виды топлива. Таким образом, в соответствии с пунктом № 38 Приказа Министерства энергетики РФ от 4 сентября 2008 года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
    <w:p w:rsidR="00E80E8A" w:rsidRDefault="00E80E8A" w:rsidP="00CF735D"/>
    <w:p w:rsidR="00E80E8A" w:rsidRDefault="008D105F" w:rsidP="0017748B">
      <w:pPr>
        <w:pStyle w:val="3"/>
      </w:pPr>
      <w:bookmarkStart w:id="145" w:name="_Toc518901852"/>
      <w:r>
        <w:t>О</w:t>
      </w:r>
      <w:r w:rsidRPr="008D105F">
        <w:t>писание особенностей характеристик топлив в зависимости от мест поставки</w:t>
      </w:r>
      <w:bookmarkEnd w:id="145"/>
    </w:p>
    <w:p w:rsidR="00897F52" w:rsidRDefault="00897F52" w:rsidP="00CF735D"/>
    <w:p w:rsidR="00E80E8A" w:rsidRDefault="006768F0" w:rsidP="00CF735D">
      <w:r>
        <w:t xml:space="preserve">Котельная </w:t>
      </w:r>
      <w:r w:rsidR="000B23ED">
        <w:t>с. Неудачино</w:t>
      </w:r>
      <w:r w:rsidR="00BF3310" w:rsidRPr="00A31445">
        <w:t xml:space="preserve"> </w:t>
      </w:r>
      <w:r>
        <w:t xml:space="preserve">потребляет в качестве основного топлива </w:t>
      </w:r>
      <w:r w:rsidR="00BF3310">
        <w:t>каменный уголь</w:t>
      </w:r>
      <w:r w:rsidR="000F69C1">
        <w:t xml:space="preserve">, поставляемый </w:t>
      </w:r>
      <w:r w:rsidR="00BF3310" w:rsidRPr="001D337C">
        <w:rPr>
          <w:rFonts w:eastAsia="Times New Roman" w:cs="Times New Roman"/>
        </w:rPr>
        <w:t>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Pr>
          <w:rFonts w:eastAsia="Times New Roman" w:cs="Times New Roman"/>
          <w:spacing w:val="-5"/>
        </w:rPr>
        <w:t>.</w:t>
      </w:r>
    </w:p>
    <w:p w:rsidR="000F69C1" w:rsidRDefault="000F69C1" w:rsidP="00CF735D"/>
    <w:p w:rsidR="00E80E8A" w:rsidRDefault="008D105F" w:rsidP="0017748B">
      <w:pPr>
        <w:pStyle w:val="3"/>
      </w:pPr>
      <w:bookmarkStart w:id="146" w:name="_Toc518901853"/>
      <w:r>
        <w:t>А</w:t>
      </w:r>
      <w:r w:rsidRPr="008D105F">
        <w:t>нализ поставки топлива в периоды расчетных температур наружного воздуха</w:t>
      </w:r>
      <w:bookmarkEnd w:id="146"/>
    </w:p>
    <w:p w:rsidR="00E80E8A" w:rsidRDefault="006768F0" w:rsidP="00CF735D">
      <w:pPr>
        <w:rPr>
          <w:rFonts w:eastAsia="Times New Roman" w:cs="Times New Roman"/>
        </w:rPr>
      </w:pPr>
      <w:r w:rsidRPr="006768F0">
        <w:t xml:space="preserve">Проектным и фактическим топливом для котельной </w:t>
      </w:r>
      <w:r w:rsidR="000B23ED">
        <w:t>с. Неудачино</w:t>
      </w:r>
      <w:r w:rsidR="00634ABF" w:rsidRPr="006768F0">
        <w:t xml:space="preserve"> </w:t>
      </w:r>
      <w:r w:rsidRPr="006768F0">
        <w:t xml:space="preserve">является </w:t>
      </w:r>
      <w:r w:rsidR="000470DB">
        <w:t>каменный уголь</w:t>
      </w:r>
      <w:r w:rsidRPr="006768F0">
        <w:t xml:space="preserve"> со средней теплотой сгорания </w:t>
      </w:r>
      <w:r w:rsidR="000565D8">
        <w:t xml:space="preserve">5200-5500 </w:t>
      </w:r>
      <w:r w:rsidRPr="006768F0">
        <w:t>ккал/м</w:t>
      </w:r>
      <w:r w:rsidRPr="000470DB">
        <w:rPr>
          <w:vertAlign w:val="superscript"/>
        </w:rPr>
        <w:t>3</w:t>
      </w:r>
      <w:r w:rsidR="000470DB">
        <w:t>.</w:t>
      </w:r>
      <w:r w:rsidRPr="006768F0">
        <w:t xml:space="preserve"> </w:t>
      </w:r>
      <w:r w:rsidR="000470DB" w:rsidRPr="001D337C">
        <w:rPr>
          <w:rFonts w:eastAsia="Times New Roman" w:cs="Times New Roman"/>
        </w:rPr>
        <w:t>К</w:t>
      </w:r>
      <w:r w:rsidR="000470DB" w:rsidRPr="001D337C">
        <w:rPr>
          <w:rFonts w:eastAsia="Times New Roman" w:cs="Times New Roman"/>
          <w:spacing w:val="-1"/>
        </w:rPr>
        <w:t>а</w:t>
      </w:r>
      <w:r w:rsidR="000470DB" w:rsidRPr="001D337C">
        <w:rPr>
          <w:rFonts w:eastAsia="Times New Roman" w:cs="Times New Roman"/>
          <w:spacing w:val="1"/>
        </w:rPr>
        <w:t>м</w:t>
      </w:r>
      <w:r w:rsidR="000470DB" w:rsidRPr="001D337C">
        <w:rPr>
          <w:rFonts w:eastAsia="Times New Roman" w:cs="Times New Roman"/>
          <w:spacing w:val="-1"/>
        </w:rPr>
        <w:t>е</w:t>
      </w:r>
      <w:r w:rsidR="000470DB" w:rsidRPr="001D337C">
        <w:rPr>
          <w:rFonts w:eastAsia="Times New Roman" w:cs="Times New Roman"/>
          <w:spacing w:val="1"/>
        </w:rPr>
        <w:t>нн</w:t>
      </w:r>
      <w:r w:rsidR="000470DB" w:rsidRPr="001D337C">
        <w:rPr>
          <w:rFonts w:eastAsia="Times New Roman" w:cs="Times New Roman"/>
        </w:rPr>
        <w:t>ый</w:t>
      </w:r>
      <w:r w:rsidR="000470DB" w:rsidRPr="001D337C">
        <w:rPr>
          <w:rFonts w:eastAsia="Times New Roman" w:cs="Times New Roman"/>
          <w:spacing w:val="3"/>
        </w:rPr>
        <w:t xml:space="preserve"> </w:t>
      </w:r>
      <w:r w:rsidR="000470DB" w:rsidRPr="001D337C">
        <w:rPr>
          <w:rFonts w:eastAsia="Times New Roman" w:cs="Times New Roman"/>
          <w:spacing w:val="-5"/>
        </w:rPr>
        <w:t>у</w:t>
      </w:r>
      <w:r w:rsidR="000470DB" w:rsidRPr="001D337C">
        <w:rPr>
          <w:rFonts w:eastAsia="Times New Roman" w:cs="Times New Roman"/>
        </w:rPr>
        <w:t>го</w:t>
      </w:r>
      <w:r w:rsidR="000470DB" w:rsidRPr="001D337C">
        <w:rPr>
          <w:rFonts w:eastAsia="Times New Roman" w:cs="Times New Roman"/>
          <w:spacing w:val="2"/>
        </w:rPr>
        <w:t>л</w:t>
      </w:r>
      <w:r w:rsidR="000470DB" w:rsidRPr="001D337C">
        <w:rPr>
          <w:rFonts w:eastAsia="Times New Roman" w:cs="Times New Roman"/>
        </w:rPr>
        <w:t>ь</w:t>
      </w:r>
      <w:r w:rsidR="000470DB" w:rsidRPr="001D337C">
        <w:rPr>
          <w:rFonts w:eastAsia="Times New Roman" w:cs="Times New Roman"/>
          <w:spacing w:val="1"/>
        </w:rPr>
        <w:t xml:space="preserve"> </w:t>
      </w:r>
      <w:r w:rsidR="000470DB" w:rsidRPr="001D337C">
        <w:rPr>
          <w:rFonts w:eastAsia="Times New Roman" w:cs="Times New Roman"/>
        </w:rPr>
        <w:t>до</w:t>
      </w:r>
      <w:r w:rsidR="000470DB" w:rsidRPr="001D337C">
        <w:rPr>
          <w:rFonts w:eastAsia="Times New Roman" w:cs="Times New Roman"/>
          <w:spacing w:val="-1"/>
        </w:rPr>
        <w:t>с</w:t>
      </w:r>
      <w:r w:rsidR="000470DB" w:rsidRPr="001D337C">
        <w:rPr>
          <w:rFonts w:eastAsia="Times New Roman" w:cs="Times New Roman"/>
        </w:rPr>
        <w:t>та</w:t>
      </w:r>
      <w:r w:rsidR="000470DB" w:rsidRPr="001D337C">
        <w:rPr>
          <w:rFonts w:eastAsia="Times New Roman" w:cs="Times New Roman"/>
          <w:spacing w:val="-1"/>
        </w:rPr>
        <w:t>в</w:t>
      </w:r>
      <w:r w:rsidR="000470DB" w:rsidRPr="001D337C">
        <w:rPr>
          <w:rFonts w:eastAsia="Times New Roman" w:cs="Times New Roman"/>
        </w:rPr>
        <w:t>ля</w:t>
      </w:r>
      <w:r w:rsidR="000470DB" w:rsidRPr="001D337C">
        <w:rPr>
          <w:rFonts w:eastAsia="Times New Roman" w:cs="Times New Roman"/>
          <w:spacing w:val="-1"/>
        </w:rPr>
        <w:t>е</w:t>
      </w:r>
      <w:r w:rsidR="000470DB" w:rsidRPr="001D337C">
        <w:rPr>
          <w:rFonts w:eastAsia="Times New Roman" w:cs="Times New Roman"/>
        </w:rPr>
        <w:t>тся</w:t>
      </w:r>
      <w:r w:rsidR="000470DB" w:rsidRPr="001D337C">
        <w:rPr>
          <w:rFonts w:eastAsia="Times New Roman" w:cs="Times New Roman"/>
          <w:spacing w:val="1"/>
        </w:rPr>
        <w:t xml:space="preserve"> н</w:t>
      </w:r>
      <w:r w:rsidR="000470DB" w:rsidRPr="001D337C">
        <w:rPr>
          <w:rFonts w:eastAsia="Times New Roman" w:cs="Times New Roman"/>
        </w:rPr>
        <w:t>а</w:t>
      </w:r>
      <w:r w:rsidR="000470DB" w:rsidRPr="001D337C">
        <w:rPr>
          <w:rFonts w:eastAsia="Times New Roman" w:cs="Times New Roman"/>
          <w:spacing w:val="1"/>
        </w:rPr>
        <w:t xml:space="preserve"> к</w:t>
      </w:r>
      <w:r w:rsidR="000470DB" w:rsidRPr="001D337C">
        <w:rPr>
          <w:rFonts w:eastAsia="Times New Roman" w:cs="Times New Roman"/>
        </w:rPr>
        <w:t>оте</w:t>
      </w:r>
      <w:r w:rsidR="000470DB">
        <w:rPr>
          <w:rFonts w:eastAsia="Times New Roman" w:cs="Times New Roman"/>
          <w:spacing w:val="1"/>
        </w:rPr>
        <w:t>ль</w:t>
      </w:r>
      <w:r w:rsidR="000470DB" w:rsidRPr="001D337C">
        <w:rPr>
          <w:rFonts w:eastAsia="Times New Roman" w:cs="Times New Roman"/>
          <w:spacing w:val="3"/>
        </w:rPr>
        <w:t>н</w:t>
      </w:r>
      <w:r w:rsidR="000470DB" w:rsidRPr="001D337C">
        <w:rPr>
          <w:rFonts w:eastAsia="Times New Roman" w:cs="Times New Roman"/>
          <w:spacing w:val="-7"/>
        </w:rPr>
        <w:t>у</w:t>
      </w:r>
      <w:r w:rsidR="000470DB" w:rsidRPr="001D337C">
        <w:rPr>
          <w:rFonts w:eastAsia="Times New Roman" w:cs="Times New Roman"/>
        </w:rPr>
        <w:t>ю</w:t>
      </w:r>
      <w:r w:rsidR="000470DB" w:rsidRPr="001D337C">
        <w:rPr>
          <w:rFonts w:eastAsia="Times New Roman" w:cs="Times New Roman"/>
          <w:spacing w:val="5"/>
        </w:rPr>
        <w:t xml:space="preserve"> </w:t>
      </w:r>
      <w:r w:rsidR="000B23ED">
        <w:rPr>
          <w:rFonts w:eastAsia="Times New Roman" w:cs="Times New Roman"/>
          <w:spacing w:val="-1"/>
        </w:rPr>
        <w:t>с. Неудачино</w:t>
      </w:r>
      <w:r w:rsidR="000470DB" w:rsidRPr="001D337C">
        <w:rPr>
          <w:rFonts w:eastAsia="Times New Roman" w:cs="Times New Roman"/>
          <w:spacing w:val="2"/>
        </w:rPr>
        <w:t xml:space="preserve"> </w:t>
      </w:r>
      <w:r w:rsidR="000470DB" w:rsidRPr="001D337C">
        <w:rPr>
          <w:rFonts w:eastAsia="Times New Roman" w:cs="Times New Roman"/>
          <w:spacing w:val="1"/>
        </w:rPr>
        <w:t>а</w:t>
      </w:r>
      <w:r w:rsidR="000470DB" w:rsidRPr="001D337C">
        <w:rPr>
          <w:rFonts w:eastAsia="Times New Roman" w:cs="Times New Roman"/>
        </w:rPr>
        <w:t>втомоб</w:t>
      </w:r>
      <w:r w:rsidR="000470DB" w:rsidRPr="001D337C">
        <w:rPr>
          <w:rFonts w:eastAsia="Times New Roman" w:cs="Times New Roman"/>
          <w:spacing w:val="1"/>
        </w:rPr>
        <w:t>и</w:t>
      </w:r>
      <w:r w:rsidR="000470DB" w:rsidRPr="001D337C">
        <w:rPr>
          <w:rFonts w:eastAsia="Times New Roman" w:cs="Times New Roman"/>
        </w:rPr>
        <w:t>л</w:t>
      </w:r>
      <w:r w:rsidR="000470DB" w:rsidRPr="001D337C">
        <w:rPr>
          <w:rFonts w:eastAsia="Times New Roman" w:cs="Times New Roman"/>
          <w:spacing w:val="1"/>
        </w:rPr>
        <w:t>ьн</w:t>
      </w:r>
      <w:r w:rsidR="000470DB" w:rsidRPr="001D337C">
        <w:rPr>
          <w:rFonts w:eastAsia="Times New Roman" w:cs="Times New Roman"/>
        </w:rPr>
        <w:t>ым тра</w:t>
      </w:r>
      <w:r w:rsidR="000470DB" w:rsidRPr="001D337C">
        <w:rPr>
          <w:rFonts w:eastAsia="Times New Roman" w:cs="Times New Roman"/>
          <w:spacing w:val="1"/>
        </w:rPr>
        <w:t>н</w:t>
      </w:r>
      <w:r w:rsidR="000470DB" w:rsidRPr="001D337C">
        <w:rPr>
          <w:rFonts w:eastAsia="Times New Roman" w:cs="Times New Roman"/>
          <w:spacing w:val="-1"/>
        </w:rPr>
        <w:t>с</w:t>
      </w:r>
      <w:r w:rsidR="000470DB" w:rsidRPr="001D337C">
        <w:rPr>
          <w:rFonts w:eastAsia="Times New Roman" w:cs="Times New Roman"/>
          <w:spacing w:val="1"/>
        </w:rPr>
        <w:t>п</w:t>
      </w:r>
      <w:r w:rsidR="000470DB" w:rsidRPr="001D337C">
        <w:rPr>
          <w:rFonts w:eastAsia="Times New Roman" w:cs="Times New Roman"/>
        </w:rPr>
        <w:t>ор</w:t>
      </w:r>
      <w:r w:rsidR="000470DB" w:rsidRPr="001D337C">
        <w:rPr>
          <w:rFonts w:eastAsia="Times New Roman" w:cs="Times New Roman"/>
          <w:spacing w:val="-2"/>
        </w:rPr>
        <w:t>т</w:t>
      </w:r>
      <w:r w:rsidR="000470DB" w:rsidRPr="001D337C">
        <w:rPr>
          <w:rFonts w:eastAsia="Times New Roman" w:cs="Times New Roman"/>
        </w:rPr>
        <w:t>о</w:t>
      </w:r>
      <w:r w:rsidR="000470DB" w:rsidRPr="001D337C">
        <w:rPr>
          <w:rFonts w:eastAsia="Times New Roman" w:cs="Times New Roman"/>
          <w:spacing w:val="-1"/>
        </w:rPr>
        <w:t>м</w:t>
      </w:r>
      <w:r w:rsidR="000470DB" w:rsidRPr="001D337C">
        <w:rPr>
          <w:rFonts w:eastAsia="Times New Roman" w:cs="Times New Roman"/>
        </w:rPr>
        <w:t>.</w:t>
      </w:r>
    </w:p>
    <w:p w:rsidR="000470DB" w:rsidRDefault="000470DB" w:rsidP="00CF735D"/>
    <w:p w:rsidR="00E80E8A" w:rsidRDefault="008D105F" w:rsidP="008D105F">
      <w:pPr>
        <w:pStyle w:val="20"/>
      </w:pPr>
      <w:bookmarkStart w:id="147" w:name="_Toc518901854"/>
      <w:r w:rsidRPr="008D105F">
        <w:t>Надежность теплоснабжения</w:t>
      </w:r>
      <w:bookmarkEnd w:id="147"/>
    </w:p>
    <w:p w:rsidR="00127216" w:rsidRDefault="00127216" w:rsidP="00CF735D"/>
    <w:p w:rsidR="00E80E8A" w:rsidRDefault="00D940B8" w:rsidP="00CF735D">
      <w:r w:rsidRPr="00D940B8">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48" w:name="_Toc503348544"/>
      <w:bookmarkStart w:id="149" w:name="_Toc503948872"/>
      <w:bookmarkStart w:id="150" w:name="_Toc503949098"/>
      <w:bookmarkStart w:id="151" w:name="_Toc503949320"/>
      <w:bookmarkStart w:id="152" w:name="_Toc503963588"/>
      <w:bookmarkStart w:id="153" w:name="_Toc505852534"/>
      <w:bookmarkStart w:id="154" w:name="_Toc518901855"/>
      <w:bookmarkEnd w:id="148"/>
      <w:bookmarkEnd w:id="149"/>
      <w:bookmarkEnd w:id="150"/>
      <w:bookmarkEnd w:id="151"/>
      <w:bookmarkEnd w:id="152"/>
      <w:bookmarkEnd w:id="153"/>
      <w:bookmarkEnd w:id="154"/>
    </w:p>
    <w:p w:rsidR="00E80E8A" w:rsidRDefault="008D105F" w:rsidP="0017748B">
      <w:pPr>
        <w:pStyle w:val="3"/>
      </w:pPr>
      <w:bookmarkStart w:id="155" w:name="_Toc518901856"/>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55"/>
    </w:p>
    <w:p w:rsidR="00D74EE4" w:rsidRDefault="00D74EE4" w:rsidP="006F5096"/>
    <w:p w:rsidR="006F5096" w:rsidRDefault="006F5096" w:rsidP="006F5096">
      <w:r>
        <w:t xml:space="preserve">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w:t>
      </w:r>
      <w:r>
        <w:lastRenderedPageBreak/>
        <w:t>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при наличии второго ввода или автономного источника электроснабжения Кэ=1,0;</w:t>
      </w:r>
    </w:p>
    <w:p w:rsidR="006F5096" w:rsidRDefault="006F5096" w:rsidP="008350CD">
      <w:pPr>
        <w:pStyle w:val="ab"/>
        <w:numPr>
          <w:ilvl w:val="0"/>
          <w:numId w:val="8"/>
        </w:numPr>
        <w:ind w:left="0" w:firstLine="567"/>
      </w:pPr>
      <w:r>
        <w:t>при отсутствии резервного электропитания при мощности отопительной котельной</w:t>
      </w:r>
    </w:p>
    <w:p w:rsidR="006F5096" w:rsidRDefault="006F5096" w:rsidP="008350CD">
      <w:pPr>
        <w:pStyle w:val="ab"/>
        <w:numPr>
          <w:ilvl w:val="0"/>
          <w:numId w:val="9"/>
        </w:numPr>
      </w:pPr>
      <w:r>
        <w:t>до 5,0 Гкал/ч – Кэ=0,8</w:t>
      </w:r>
    </w:p>
    <w:p w:rsidR="006F5096" w:rsidRDefault="006F5096" w:rsidP="008350CD">
      <w:pPr>
        <w:pStyle w:val="ab"/>
        <w:numPr>
          <w:ilvl w:val="0"/>
          <w:numId w:val="9"/>
        </w:numPr>
      </w:pPr>
      <w:r>
        <w:t>свыше 5,0 до 20 Гкал/ч – Кэ=0,7</w:t>
      </w:r>
    </w:p>
    <w:p w:rsidR="006F5096" w:rsidRDefault="006F5096" w:rsidP="008350CD">
      <w:pPr>
        <w:pStyle w:val="ab"/>
        <w:numPr>
          <w:ilvl w:val="0"/>
          <w:numId w:val="9"/>
        </w:numPr>
      </w:pPr>
      <w:r>
        <w:t>свыше 20 Гкал/ч – Кэ=0,6.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6F5096" w:rsidRDefault="006F5096"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F5096" w:rsidRDefault="006F5096" w:rsidP="008350CD">
      <w:pPr>
        <w:pStyle w:val="ab"/>
        <w:numPr>
          <w:ilvl w:val="0"/>
          <w:numId w:val="10"/>
        </w:numPr>
        <w:ind w:left="0" w:firstLine="567"/>
      </w:pPr>
      <w:r>
        <w:t>при отсутствии резервного водоснабжения при мощности отопительной котельной</w:t>
      </w:r>
    </w:p>
    <w:p w:rsidR="006F5096" w:rsidRDefault="006F5096" w:rsidP="008350CD">
      <w:pPr>
        <w:pStyle w:val="ab"/>
        <w:numPr>
          <w:ilvl w:val="0"/>
          <w:numId w:val="11"/>
        </w:numPr>
      </w:pPr>
      <w:r>
        <w:t>до 5,0 Гкал/ч – Кв=0,8</w:t>
      </w:r>
    </w:p>
    <w:p w:rsidR="006F5096" w:rsidRDefault="006F5096" w:rsidP="008350CD">
      <w:pPr>
        <w:pStyle w:val="ab"/>
        <w:numPr>
          <w:ilvl w:val="0"/>
          <w:numId w:val="11"/>
        </w:numPr>
      </w:pPr>
      <w:r>
        <w:t>свыше 5,0 до 20 Гкал/ч – Кв=0,7</w:t>
      </w:r>
    </w:p>
    <w:p w:rsidR="006F5096" w:rsidRDefault="006F5096" w:rsidP="008350CD">
      <w:pPr>
        <w:pStyle w:val="ab"/>
        <w:numPr>
          <w:ilvl w:val="0"/>
          <w:numId w:val="11"/>
        </w:numPr>
      </w:pPr>
      <w:r>
        <w:t>свыше 20 Гкал/ч – Кв=0,6.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при наличии резервного топлива Кт = 1,0;</w:t>
      </w:r>
    </w:p>
    <w:p w:rsidR="006F5096" w:rsidRDefault="006F5096" w:rsidP="008350CD">
      <w:pPr>
        <w:pStyle w:val="ab"/>
        <w:numPr>
          <w:ilvl w:val="0"/>
          <w:numId w:val="12"/>
        </w:numPr>
        <w:ind w:left="0" w:firstLine="567"/>
      </w:pPr>
      <w:r>
        <w:t>при отсутствии резервного топлива при мощности отопительной котельной</w:t>
      </w:r>
    </w:p>
    <w:p w:rsidR="006F5096" w:rsidRDefault="006F5096" w:rsidP="008350CD">
      <w:pPr>
        <w:pStyle w:val="ab"/>
        <w:numPr>
          <w:ilvl w:val="0"/>
          <w:numId w:val="13"/>
        </w:numPr>
      </w:pPr>
      <w:r>
        <w:t>до 5,0 Гкал/ч – Кт=1,0</w:t>
      </w:r>
    </w:p>
    <w:p w:rsidR="006F5096" w:rsidRDefault="006F5096" w:rsidP="008350CD">
      <w:pPr>
        <w:pStyle w:val="ab"/>
        <w:numPr>
          <w:ilvl w:val="0"/>
          <w:numId w:val="13"/>
        </w:numPr>
      </w:pPr>
      <w:r>
        <w:t>свыше 5,0 до 20 Гкал/ч – Кт=0,7</w:t>
      </w:r>
    </w:p>
    <w:p w:rsidR="006F5096" w:rsidRDefault="006F5096" w:rsidP="008350CD">
      <w:pPr>
        <w:pStyle w:val="ab"/>
        <w:numPr>
          <w:ilvl w:val="0"/>
          <w:numId w:val="13"/>
        </w:numPr>
      </w:pPr>
      <w:r>
        <w:t>свыше 20 Гкал/ч – Кт=0,5.</w:t>
      </w:r>
    </w:p>
    <w:p w:rsidR="006F5096" w:rsidRDefault="006F5096" w:rsidP="006F5096"/>
    <w:p w:rsidR="006F5096" w:rsidRDefault="006F5096" w:rsidP="006F5096">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резервирование свыше 90 до 100% нагрузки - Кр = 1,0</w:t>
      </w:r>
    </w:p>
    <w:p w:rsidR="006F5096" w:rsidRDefault="006F5096" w:rsidP="008350CD">
      <w:pPr>
        <w:pStyle w:val="ab"/>
        <w:numPr>
          <w:ilvl w:val="0"/>
          <w:numId w:val="15"/>
        </w:numPr>
        <w:ind w:left="0" w:firstLine="567"/>
      </w:pPr>
      <w:r>
        <w:t>резервирование свыше 70 до 90% нагрузки - Кр = 0,7</w:t>
      </w:r>
    </w:p>
    <w:p w:rsidR="006F5096" w:rsidRDefault="006F5096" w:rsidP="008350CD">
      <w:pPr>
        <w:pStyle w:val="ab"/>
        <w:numPr>
          <w:ilvl w:val="0"/>
          <w:numId w:val="15"/>
        </w:numPr>
        <w:ind w:left="0" w:firstLine="567"/>
      </w:pPr>
      <w:r>
        <w:t>резервирование свыше 50 до 70% нагрузки - Кр = 0,5</w:t>
      </w:r>
    </w:p>
    <w:p w:rsidR="006F5096" w:rsidRDefault="006F5096" w:rsidP="008350CD">
      <w:pPr>
        <w:pStyle w:val="ab"/>
        <w:numPr>
          <w:ilvl w:val="0"/>
          <w:numId w:val="15"/>
        </w:numPr>
        <w:ind w:left="0" w:firstLine="567"/>
      </w:pPr>
      <w:r>
        <w:t>резервирование свыше 30 до 50% нагрузки - Кр = 0,3</w:t>
      </w:r>
    </w:p>
    <w:p w:rsidR="006F5096" w:rsidRDefault="006F5096" w:rsidP="008350CD">
      <w:pPr>
        <w:pStyle w:val="ab"/>
        <w:numPr>
          <w:ilvl w:val="0"/>
          <w:numId w:val="15"/>
        </w:numPr>
        <w:ind w:left="0" w:firstLine="567"/>
      </w:pPr>
      <w:r>
        <w:t>резервирование менее30% нагрузки - Кр = 0,2.</w:t>
      </w:r>
    </w:p>
    <w:p w:rsidR="006F5096" w:rsidRDefault="006F5096" w:rsidP="006F5096"/>
    <w:p w:rsidR="006F5096" w:rsidRDefault="006F5096" w:rsidP="006F5096">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Показатель надежности конкретной системы теплоснабжения Кнад определяется как средний по частным показателям Кэ, Кв, Кт, Кб, Кр и Кс</w:t>
      </w:r>
    </w:p>
    <w:p w:rsidR="006F5096" w:rsidRDefault="006F5096" w:rsidP="006F5096"/>
    <w:p w:rsidR="006F5096" w:rsidRDefault="00C8437C"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где n – число показателей, учтенных в числителе.</w:t>
      </w:r>
    </w:p>
    <w:p w:rsidR="006F5096" w:rsidRDefault="006F5096" w:rsidP="006F5096">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высоконадежные - при Кнад - более 0,9</w:t>
      </w:r>
    </w:p>
    <w:p w:rsidR="006F5096" w:rsidRDefault="006F5096" w:rsidP="008350CD">
      <w:pPr>
        <w:pStyle w:val="ab"/>
        <w:numPr>
          <w:ilvl w:val="0"/>
          <w:numId w:val="17"/>
        </w:numPr>
        <w:ind w:left="0" w:firstLine="567"/>
      </w:pPr>
      <w:r>
        <w:t>надежные - Кнад - от 0,75 до 0,89</w:t>
      </w:r>
    </w:p>
    <w:p w:rsidR="006F5096" w:rsidRDefault="006F5096" w:rsidP="008350CD">
      <w:pPr>
        <w:pStyle w:val="ab"/>
        <w:numPr>
          <w:ilvl w:val="0"/>
          <w:numId w:val="17"/>
        </w:numPr>
        <w:ind w:left="0" w:firstLine="567"/>
      </w:pPr>
      <w:r>
        <w:t>малонадежные - Кнад - от 0,5 до 0,74</w:t>
      </w:r>
    </w:p>
    <w:p w:rsidR="00E80E8A" w:rsidRDefault="006F5096" w:rsidP="008350CD">
      <w:pPr>
        <w:pStyle w:val="ab"/>
        <w:numPr>
          <w:ilvl w:val="0"/>
          <w:numId w:val="17"/>
        </w:numPr>
        <w:ind w:left="0" w:firstLine="567"/>
      </w:pPr>
      <w:r>
        <w:t>ненадежные - Кнад - менее 0,5.</w:t>
      </w:r>
    </w:p>
    <w:p w:rsidR="00E80E8A" w:rsidRDefault="00E80E8A" w:rsidP="00CF735D"/>
    <w:p w:rsidR="006F5096" w:rsidRPr="004B6CF8" w:rsidRDefault="006F5096" w:rsidP="004B6CF8">
      <w:pPr>
        <w:pStyle w:val="a7"/>
      </w:pPr>
      <w:bookmarkStart w:id="156" w:name="_Toc520370660"/>
      <w:r w:rsidRPr="004B6CF8">
        <w:t xml:space="preserve">Таблица </w:t>
      </w:r>
      <w:r w:rsidR="0091661D" w:rsidRPr="004B6CF8">
        <w:t>19</w:t>
      </w:r>
      <w:r w:rsidRPr="004B6CF8">
        <w:t xml:space="preserve"> </w:t>
      </w:r>
      <w:r w:rsidR="00F1635D" w:rsidRPr="00C2611A">
        <w:t>–</w:t>
      </w:r>
      <w:r w:rsidRPr="004B6CF8">
        <w:t xml:space="preserve"> Коэффициенты надежности системы теплоснабжения </w:t>
      </w:r>
      <w:r w:rsidR="000B23ED">
        <w:t>с. Неудачино</w:t>
      </w:r>
      <w:bookmarkEnd w:id="156"/>
    </w:p>
    <w:tbl>
      <w:tblPr>
        <w:tblStyle w:val="af5"/>
        <w:tblW w:w="5000" w:type="pct"/>
        <w:jc w:val="center"/>
        <w:tblLook w:val="04A0" w:firstRow="1" w:lastRow="0" w:firstColumn="1" w:lastColumn="0" w:noHBand="0" w:noVBand="1"/>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6F5096" w:rsidRPr="006F5096" w:rsidRDefault="00F44A44"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w:t>
            </w:r>
          </w:p>
        </w:tc>
      </w:tr>
      <w:tr w:rsidR="006F5096" w:rsidRPr="006F5096" w:rsidTr="00F0559C">
        <w:trPr>
          <w:trHeight w:val="227"/>
          <w:jc w:val="center"/>
        </w:trPr>
        <w:tc>
          <w:tcPr>
            <w:tcW w:w="7196" w:type="dxa"/>
            <w:vAlign w:val="center"/>
          </w:tcPr>
          <w:p w:rsidR="006F5096" w:rsidRPr="006F5096" w:rsidRDefault="00F0559C" w:rsidP="00F0559C">
            <w:pPr>
              <w:ind w:firstLine="0"/>
              <w:jc w:val="left"/>
              <w:rPr>
                <w:rFonts w:cs="Times New Roman"/>
                <w:sz w:val="20"/>
                <w:szCs w:val="20"/>
                <w:lang w:val="ru-RU"/>
              </w:rPr>
            </w:pPr>
            <w:r>
              <w:rPr>
                <w:rFonts w:cs="Times New Roman"/>
                <w:sz w:val="20"/>
                <w:szCs w:val="20"/>
                <w:lang w:val="ru-RU"/>
              </w:rPr>
              <w:t>Н</w:t>
            </w:r>
            <w:r w:rsidR="006F5096" w:rsidRPr="006F5096">
              <w:rPr>
                <w:rFonts w:cs="Times New Roman"/>
                <w:sz w:val="20"/>
                <w:szCs w:val="20"/>
                <w:lang w:val="ru-RU"/>
              </w:rPr>
              <w:t>аличие ветхих, подлежащих замене, трубопроводов (Кс)</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0,5</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6F5096" w:rsidRPr="006F5096" w:rsidRDefault="00981EE1" w:rsidP="00F44A44">
            <w:pPr>
              <w:ind w:firstLine="0"/>
              <w:jc w:val="center"/>
              <w:rPr>
                <w:rFonts w:cs="Times New Roman"/>
                <w:sz w:val="20"/>
                <w:szCs w:val="20"/>
                <w:lang w:val="ru-RU"/>
              </w:rPr>
            </w:pPr>
            <w:r>
              <w:rPr>
                <w:rFonts w:cs="Times New Roman"/>
                <w:sz w:val="20"/>
                <w:szCs w:val="20"/>
                <w:lang w:val="ru-RU"/>
              </w:rPr>
              <w:t>0,8</w:t>
            </w:r>
            <w:r w:rsidR="00F44A44">
              <w:rPr>
                <w:rFonts w:cs="Times New Roman"/>
                <w:sz w:val="20"/>
                <w:szCs w:val="20"/>
                <w:lang w:val="ru-RU"/>
              </w:rPr>
              <w:t>2</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6F5096" w:rsidRPr="006F5096" w:rsidRDefault="00981EE1" w:rsidP="00F0559C">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157" w:name="_Toc518901857"/>
      <w:r>
        <w:t>А</w:t>
      </w:r>
      <w:r w:rsidRPr="008D105F">
        <w:t>нализ аварийных отключений потребителей</w:t>
      </w:r>
      <w:bookmarkEnd w:id="157"/>
    </w:p>
    <w:p w:rsidR="00127216" w:rsidRDefault="00127216" w:rsidP="00CF735D"/>
    <w:p w:rsidR="00E80E8A" w:rsidRDefault="00981EE1" w:rsidP="00CF735D">
      <w:r>
        <w:t xml:space="preserve">Статистика аварий на тепловых сетях, </w:t>
      </w:r>
      <w:r w:rsidR="00F12EDA">
        <w:t>вследствие</w:t>
      </w:r>
      <w:r>
        <w:t xml:space="preserve"> чего были отключены потребители, представлены в разделе 1.3.9.</w:t>
      </w:r>
    </w:p>
    <w:p w:rsidR="00981EE1" w:rsidRDefault="00981EE1" w:rsidP="00CF735D">
      <w:r>
        <w:t xml:space="preserve">Анализ </w:t>
      </w:r>
      <w:r w:rsidR="00F12EDA">
        <w:t>показывает,</w:t>
      </w:r>
      <w:r>
        <w:t xml:space="preserve"> что аварийные отключения были произведены </w:t>
      </w:r>
      <w:r w:rsidR="00F12EDA">
        <w:t>вследствие</w:t>
      </w:r>
      <w:r>
        <w:t xml:space="preserve"> порыва тепловой сети и замены.</w:t>
      </w:r>
    </w:p>
    <w:p w:rsidR="00E80E8A" w:rsidRDefault="00E80E8A" w:rsidP="00CF735D"/>
    <w:p w:rsidR="00E80E8A" w:rsidRDefault="008D105F" w:rsidP="0017748B">
      <w:pPr>
        <w:pStyle w:val="3"/>
      </w:pPr>
      <w:bookmarkStart w:id="158" w:name="_Toc518901858"/>
      <w:r>
        <w:t>А</w:t>
      </w:r>
      <w:r w:rsidRPr="008D105F">
        <w:t>нализ времени восстановления теплоснабжения потребителей после аварийных отключений</w:t>
      </w:r>
      <w:bookmarkEnd w:id="158"/>
    </w:p>
    <w:p w:rsidR="00127216" w:rsidRDefault="00127216" w:rsidP="00CF735D"/>
    <w:p w:rsidR="00E80E8A" w:rsidRDefault="00981EE1" w:rsidP="00CF735D">
      <w:r>
        <w:t xml:space="preserve">В </w:t>
      </w:r>
      <w:r w:rsidR="000B23ED">
        <w:t>с. Неудачино</w:t>
      </w:r>
      <w:r w:rsidR="00127216" w:rsidRPr="00127216">
        <w:t xml:space="preserve"> </w:t>
      </w:r>
      <w:r w:rsidRPr="00981EE1">
        <w:t xml:space="preserve">за </w:t>
      </w:r>
      <w:r>
        <w:t>201</w:t>
      </w:r>
      <w:r w:rsidR="00127216">
        <w:t>7 не было</w:t>
      </w:r>
      <w:r w:rsidRPr="00981EE1">
        <w:t xml:space="preserve"> </w:t>
      </w:r>
      <w:r>
        <w:t>зафиксировано</w:t>
      </w:r>
      <w:r w:rsidRPr="00981EE1">
        <w:t xml:space="preserve"> </w:t>
      </w:r>
      <w:r w:rsidR="00127216">
        <w:t>аварий на тепловых сетях.</w:t>
      </w:r>
    </w:p>
    <w:p w:rsidR="00127216" w:rsidRDefault="00127216" w:rsidP="00CF735D"/>
    <w:p w:rsidR="00E80E8A" w:rsidRDefault="008D105F" w:rsidP="0017748B">
      <w:pPr>
        <w:pStyle w:val="3"/>
      </w:pPr>
      <w:bookmarkStart w:id="159" w:name="_Toc518901859"/>
      <w:r>
        <w:t>Г</w:t>
      </w:r>
      <w:r w:rsidRPr="008D105F">
        <w:t>рафические материалы (карты-схемы тепловых сетей и зон ненормативной надежности и безопасности теплоснабжения)</w:t>
      </w:r>
      <w:bookmarkEnd w:id="159"/>
    </w:p>
    <w:p w:rsidR="00127216" w:rsidRDefault="00127216" w:rsidP="00981EE1"/>
    <w:p w:rsidR="00981EE1" w:rsidRDefault="00981EE1" w:rsidP="00981EE1">
      <w: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w:t>
      </w:r>
      <w:r>
        <w:lastRenderedPageBreak/>
        <w:t>определяются на основании данных о сроках эксплуатации сетей, наличия аварийности на отдельных участках.</w:t>
      </w:r>
    </w:p>
    <w:p w:rsidR="00981EE1" w:rsidRDefault="00981EE1" w:rsidP="00981EE1">
      <w:r>
        <w:t>Определение и/или уточнение зон ненормативной надежности производится по результатам диагностических обследований сетей теплоснабжения.</w:t>
      </w:r>
    </w:p>
    <w:p w:rsidR="00E80E8A" w:rsidRDefault="00981EE1" w:rsidP="00981EE1">
      <w:r>
        <w:t>По информации, полученной от ресурсоснабжающей организации, отсутствует возможность определения зон ненормативной надежности и безопасности.</w:t>
      </w:r>
    </w:p>
    <w:p w:rsidR="00E80E8A" w:rsidRDefault="00E80E8A" w:rsidP="00CF735D"/>
    <w:p w:rsidR="00E80E8A" w:rsidRDefault="008D105F" w:rsidP="008D105F">
      <w:pPr>
        <w:pStyle w:val="20"/>
      </w:pPr>
      <w:bookmarkStart w:id="160" w:name="_Toc518901860"/>
      <w:r w:rsidRPr="008D105F">
        <w:t>Технико-экономические показатели теплоснабжающих и теплосетевых организаций</w:t>
      </w:r>
      <w:bookmarkEnd w:id="160"/>
    </w:p>
    <w:p w:rsidR="00D74EE4" w:rsidRDefault="00D74EE4" w:rsidP="00CF735D"/>
    <w:p w:rsidR="00D74EE4" w:rsidRDefault="00981EE1" w:rsidP="00CF735D">
      <w:r>
        <w:t xml:space="preserve">На территории </w:t>
      </w:r>
      <w:r w:rsidR="000B23ED">
        <w:t>с. Неудачино</w:t>
      </w:r>
      <w:r w:rsidR="00D74EE4" w:rsidRPr="00D74EE4">
        <w:t xml:space="preserve"> </w:t>
      </w:r>
      <w:r>
        <w:t xml:space="preserve">действует одна теплоснабжающая организация - </w:t>
      </w:r>
      <w:r w:rsidR="00D74EE4" w:rsidRPr="00D74EE4">
        <w:t>ООО «Татарская тепловая компания»</w:t>
      </w:r>
      <w:r w:rsidR="00D74EE4">
        <w:t>.</w:t>
      </w:r>
    </w:p>
    <w:p w:rsidR="00981EE1" w:rsidRDefault="00D74EE4" w:rsidP="00CF735D">
      <w:r w:rsidRPr="00D74EE4">
        <w:t xml:space="preserve"> </w:t>
      </w:r>
      <w:r w:rsidR="00981EE1">
        <w:t>Данные о финансово хозяйственной деятельности организации за 201</w:t>
      </w:r>
      <w:r>
        <w:t>7</w:t>
      </w:r>
      <w:r w:rsidR="00981EE1">
        <w:t xml:space="preserve"> год в рамках раскрытия информация представлены в таблице </w:t>
      </w:r>
      <w:r>
        <w:t>2</w:t>
      </w:r>
      <w:r w:rsidR="0091661D">
        <w:t>0</w:t>
      </w:r>
      <w:r w:rsidR="00981EE1">
        <w:t>.</w:t>
      </w:r>
    </w:p>
    <w:p w:rsidR="00981EE1" w:rsidRDefault="00981EE1" w:rsidP="00CF735D"/>
    <w:p w:rsidR="00A0256A" w:rsidRDefault="00A0256A" w:rsidP="004B6CF8">
      <w:pPr>
        <w:pStyle w:val="a7"/>
      </w:pPr>
      <w:bookmarkStart w:id="161" w:name="_Toc519075198"/>
      <w:bookmarkStart w:id="162" w:name="_Toc520370661"/>
      <w:r>
        <w:t xml:space="preserve">Таблица </w:t>
      </w:r>
      <w:r w:rsidR="002A3366">
        <w:fldChar w:fldCharType="begin"/>
      </w:r>
      <w:r w:rsidR="002A3366">
        <w:instrText xml:space="preserve"> SEQ Таблица \* ARABIC </w:instrText>
      </w:r>
      <w:r w:rsidR="002A3366">
        <w:fldChar w:fldCharType="separate"/>
      </w:r>
      <w:r w:rsidR="00BD6768">
        <w:rPr>
          <w:noProof/>
        </w:rPr>
        <w:t>2</w:t>
      </w:r>
      <w:r w:rsidR="0091661D">
        <w:rPr>
          <w:noProof/>
        </w:rPr>
        <w:t>0</w:t>
      </w:r>
      <w:r w:rsidR="002A3366">
        <w:rPr>
          <w:noProof/>
        </w:rPr>
        <w:fldChar w:fldCharType="end"/>
      </w:r>
      <w:r>
        <w:t xml:space="preserve"> </w:t>
      </w:r>
      <w:r w:rsidR="00F1635D" w:rsidRPr="00C2611A">
        <w:t>–</w:t>
      </w:r>
      <w:r>
        <w:t xml:space="preserve"> Организационная структура системы теплоснабжения </w:t>
      </w:r>
      <w:r w:rsidR="000B23ED">
        <w:t>с. Неудачино</w:t>
      </w:r>
      <w:bookmarkEnd w:id="161"/>
      <w:bookmarkEnd w:id="162"/>
    </w:p>
    <w:tbl>
      <w:tblPr>
        <w:tblStyle w:val="af5"/>
        <w:tblW w:w="5000" w:type="pct"/>
        <w:jc w:val="center"/>
        <w:tblLook w:val="04A0" w:firstRow="1" w:lastRow="0" w:firstColumn="1" w:lastColumn="0" w:noHBand="0" w:noVBand="1"/>
      </w:tblPr>
      <w:tblGrid>
        <w:gridCol w:w="3652"/>
        <w:gridCol w:w="5919"/>
      </w:tblGrid>
      <w:tr w:rsidR="00A0256A" w:rsidRPr="00A0256A" w:rsidTr="00A0256A">
        <w:trPr>
          <w:trHeight w:val="227"/>
          <w:jc w:val="center"/>
        </w:trPr>
        <w:tc>
          <w:tcPr>
            <w:tcW w:w="3652" w:type="dxa"/>
            <w:vAlign w:val="center"/>
          </w:tcPr>
          <w:p w:rsidR="00A0256A" w:rsidRPr="00A0256A" w:rsidRDefault="00A0256A" w:rsidP="00A0256A">
            <w:pPr>
              <w:ind w:firstLine="0"/>
              <w:jc w:val="center"/>
              <w:rPr>
                <w:rFonts w:cs="Times New Roman"/>
                <w:sz w:val="20"/>
                <w:szCs w:val="20"/>
              </w:rPr>
            </w:pPr>
            <w:r w:rsidRPr="00A0256A">
              <w:rPr>
                <w:rFonts w:cs="Times New Roman"/>
                <w:sz w:val="20"/>
                <w:szCs w:val="20"/>
                <w:lang w:val="ru-RU"/>
              </w:rPr>
              <w:t>Муниципальные</w:t>
            </w:r>
            <w:r w:rsidRPr="00A0256A">
              <w:rPr>
                <w:rFonts w:cs="Times New Roman"/>
                <w:sz w:val="20"/>
                <w:szCs w:val="20"/>
              </w:rPr>
              <w:t xml:space="preserve"> </w:t>
            </w:r>
            <w:r w:rsidRPr="00A0256A">
              <w:rPr>
                <w:rFonts w:cs="Times New Roman"/>
                <w:sz w:val="20"/>
                <w:szCs w:val="20"/>
                <w:lang w:val="ru-RU"/>
              </w:rPr>
              <w:t>образования</w:t>
            </w:r>
          </w:p>
        </w:tc>
        <w:tc>
          <w:tcPr>
            <w:tcW w:w="5919" w:type="dxa"/>
            <w:vAlign w:val="center"/>
          </w:tcPr>
          <w:p w:rsidR="00A0256A" w:rsidRPr="00A0256A" w:rsidRDefault="000B23ED" w:rsidP="00A0256A">
            <w:pPr>
              <w:ind w:firstLine="0"/>
              <w:jc w:val="center"/>
              <w:rPr>
                <w:rFonts w:cs="Times New Roman"/>
                <w:sz w:val="20"/>
                <w:szCs w:val="20"/>
                <w:lang w:val="ru-RU"/>
              </w:rPr>
            </w:pPr>
            <w:r>
              <w:rPr>
                <w:rFonts w:cs="Times New Roman"/>
                <w:sz w:val="20"/>
                <w:szCs w:val="20"/>
                <w:lang w:val="ru-RU"/>
              </w:rPr>
              <w:t>с. Неудачино</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Организации, предоставляющие услуги теплоснабжения</w:t>
            </w:r>
          </w:p>
        </w:tc>
        <w:tc>
          <w:tcPr>
            <w:tcW w:w="5919" w:type="dxa"/>
            <w:vAlign w:val="center"/>
          </w:tcPr>
          <w:p w:rsidR="00A0256A" w:rsidRPr="00A0256A" w:rsidRDefault="00D74EE4" w:rsidP="00A0256A">
            <w:pPr>
              <w:ind w:firstLine="0"/>
              <w:jc w:val="left"/>
              <w:rPr>
                <w:rFonts w:cs="Times New Roman"/>
                <w:sz w:val="20"/>
                <w:szCs w:val="20"/>
                <w:lang w:val="ru-RU"/>
              </w:rPr>
            </w:pPr>
            <w:r w:rsidRPr="00D74EE4">
              <w:rPr>
                <w:rFonts w:cs="Times New Roman"/>
                <w:sz w:val="20"/>
                <w:szCs w:val="20"/>
                <w:lang w:val="ru-RU"/>
              </w:rPr>
              <w:t>ООО «Татарская тепловая компания»</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Функции организации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1. Выработка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2.Транспортировка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3.Сбыт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4.Подключение потребителей</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5.Обслуживание источников и тепловых сетей</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Система расчётов</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Прямые договора с УК, ТСЖ, собственниками индивидуальных жилых домов</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Потребители тепловой энергии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Жилые и общественные здания</w:t>
            </w:r>
          </w:p>
        </w:tc>
      </w:tr>
    </w:tbl>
    <w:p w:rsidR="00A0256A" w:rsidRDefault="00A0256A" w:rsidP="00CF735D"/>
    <w:p w:rsidR="00992B68" w:rsidRDefault="00981EE1" w:rsidP="00F1635D">
      <w:pPr>
        <w:pStyle w:val="a7"/>
      </w:pPr>
      <w:bookmarkStart w:id="163" w:name="_Toc520370662"/>
      <w:r w:rsidRPr="004B6CF8">
        <w:t xml:space="preserve">Таблица </w:t>
      </w:r>
      <w:r w:rsidR="00D74EE4" w:rsidRPr="004B6CF8">
        <w:t>2</w:t>
      </w:r>
      <w:r w:rsidR="0091661D" w:rsidRPr="004B6CF8">
        <w:t>1</w:t>
      </w:r>
      <w:r w:rsidRPr="004B6CF8">
        <w:t xml:space="preserve"> </w:t>
      </w:r>
      <w:r w:rsidR="00F1635D" w:rsidRPr="00C2611A">
        <w:t>–</w:t>
      </w:r>
      <w:r w:rsidRPr="004B6CF8">
        <w:t xml:space="preserve"> Показатели финансового состояния МУП </w:t>
      </w:r>
      <w:r w:rsidR="00992B68">
        <w:t>ООО «Татарская тепловая компания».</w:t>
      </w:r>
      <w:bookmarkEnd w:id="1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3164"/>
        <w:gridCol w:w="1146"/>
        <w:gridCol w:w="4495"/>
      </w:tblGrid>
      <w:tr w:rsidR="00F37939" w:rsidRPr="00F37939" w:rsidTr="00F37939">
        <w:trPr>
          <w:trHeight w:val="46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Информация, подлежащая раскрытию</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Единица измерения</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Значение</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Выручка от регулируемой деятельности, в том числе по видам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64" w:name="RANGE!G10"/>
            <w:r w:rsidRPr="00F37939">
              <w:rPr>
                <w:rFonts w:eastAsia="Times New Roman" w:cs="Times New Roman"/>
                <w:sz w:val="20"/>
                <w:szCs w:val="20"/>
                <w:lang w:eastAsia="ru-RU"/>
              </w:rPr>
              <w:t>141 942,00</w:t>
            </w:r>
            <w:bookmarkEnd w:id="164"/>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производство, передача и распределение тепловой жнергии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141 942,00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65" w:name="RANGE!G14"/>
            <w:r w:rsidRPr="00F37939">
              <w:rPr>
                <w:rFonts w:eastAsia="Times New Roman" w:cs="Times New Roman"/>
                <w:sz w:val="20"/>
                <w:szCs w:val="20"/>
                <w:lang w:eastAsia="ru-RU"/>
              </w:rPr>
              <w:t>190 820,96</w:t>
            </w:r>
            <w:bookmarkEnd w:id="165"/>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тепловую энергию (мощность), теплоноситель</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топливо</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105 743,12</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газ природный по регулируемой цене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85 811,78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2.2.1.1</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м</w:t>
            </w:r>
            <w:r w:rsidRPr="000D1884">
              <w:rPr>
                <w:rFonts w:eastAsia="Times New Roman" w:cs="Times New Roman"/>
                <w:sz w:val="20"/>
                <w:szCs w:val="20"/>
                <w:vertAlign w:val="superscript"/>
                <w:lang w:eastAsia="ru-RU"/>
              </w:rPr>
              <w:t>3</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15 945,60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2.2.1.2</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4,71</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2.2.1.3</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10 708,00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2.2.1.4</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уголь каменный</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19 931,34</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2.2.2.1</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тонны</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9 867,00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2.2.2.2</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2,02</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2.2.2.3</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2.2.2.4</w:t>
            </w:r>
          </w:p>
        </w:tc>
        <w:tc>
          <w:tcPr>
            <w:tcW w:w="1742" w:type="pct"/>
            <w:shd w:val="clear" w:color="auto" w:fill="auto"/>
            <w:vAlign w:val="center"/>
            <w:hideMark/>
          </w:tcPr>
          <w:p w:rsidR="00F37939" w:rsidRPr="00F37939" w:rsidRDefault="00F37939" w:rsidP="00F37939">
            <w:pPr>
              <w:widowControl/>
              <w:ind w:firstLineChars="300" w:firstLine="600"/>
              <w:jc w:val="center"/>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2.3</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электрическую энергию (мощность), используемую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14 964,30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2.3.1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Средневзвешенная стоимость 1 кВт.ч (с учетом мощности)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3,28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2.3.2</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Объем приобретенной электрической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4 567,2000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2.4</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4 791,20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2.5</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хим.реагенты, используемые в технологическом процессе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2.6</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22 639,95</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2.7</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6 963,00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2.8</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6 433,71</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2.9</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1 979,20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2.10</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амортизацию основных производственных средств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780,90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13 338,40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Общепроизводственные расходы, в том числе отнесенные к ним: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10 453,20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8 148,50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2.12.2</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Общехозяйственные расходы, в том числе отнесенные к ним: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2 628,08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2.13.2</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2.14</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и текущий ремонт основных производственных средств,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66" w:name="RANGE!G46"/>
            <w:r w:rsidRPr="00F37939">
              <w:rPr>
                <w:rFonts w:eastAsia="Times New Roman" w:cs="Times New Roman"/>
                <w:sz w:val="20"/>
                <w:szCs w:val="20"/>
                <w:lang w:eastAsia="ru-RU"/>
              </w:rPr>
              <w:t>0,00</w:t>
            </w:r>
            <w:bookmarkEnd w:id="166"/>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2.14.1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67" w:name="RANGE!G47"/>
            <w:r w:rsidRPr="00F37939">
              <w:rPr>
                <w:rFonts w:eastAsia="Times New Roman" w:cs="Times New Roman"/>
                <w:sz w:val="20"/>
                <w:szCs w:val="20"/>
                <w:lang w:eastAsia="ru-RU"/>
              </w:rPr>
              <w:t>отсутствует</w:t>
            </w:r>
            <w:bookmarkEnd w:id="167"/>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2.15</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 xml:space="preserve">Прочие расходы, которые подлежат отнесению на регулируемые виды деятельности в соответствии с </w:t>
            </w:r>
            <w:r w:rsidRPr="00F37939">
              <w:rPr>
                <w:rFonts w:eastAsia="Times New Roman" w:cs="Times New Roman"/>
                <w:sz w:val="20"/>
                <w:szCs w:val="20"/>
                <w:lang w:eastAsia="ru-RU"/>
              </w:rPr>
              <w:lastRenderedPageBreak/>
              <w:t>законодательством РФ</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2.15.1</w:t>
            </w:r>
          </w:p>
        </w:tc>
        <w:tc>
          <w:tcPr>
            <w:tcW w:w="1742" w:type="pct"/>
            <w:shd w:val="clear" w:color="auto" w:fill="auto"/>
            <w:vAlign w:val="center"/>
            <w:hideMark/>
          </w:tcPr>
          <w:p w:rsidR="00F37939" w:rsidRPr="00F37939" w:rsidRDefault="00F37939" w:rsidP="00F37939">
            <w:pPr>
              <w:widowControl/>
              <w:ind w:firstLineChars="200" w:firstLine="400"/>
              <w:jc w:val="center"/>
              <w:rPr>
                <w:rFonts w:eastAsia="Times New Roman" w:cs="Times New Roman"/>
                <w:sz w:val="20"/>
                <w:szCs w:val="20"/>
                <w:lang w:eastAsia="ru-RU"/>
              </w:rPr>
            </w:pPr>
            <w:r w:rsidRPr="00F37939">
              <w:rPr>
                <w:rFonts w:eastAsia="Times New Roman" w:cs="Times New Roman"/>
                <w:sz w:val="20"/>
                <w:szCs w:val="20"/>
                <w:lang w:eastAsia="ru-RU"/>
              </w:rPr>
              <w:t>Налоги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Валовая прибыль (убытки) от реализации товаров и оказания услуг по регулируемому виду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bookmarkStart w:id="168" w:name="RANGE!G52"/>
            <w:r w:rsidRPr="00F37939">
              <w:rPr>
                <w:rFonts w:eastAsia="Times New Roman" w:cs="Times New Roman"/>
                <w:sz w:val="20"/>
                <w:szCs w:val="20"/>
                <w:lang w:eastAsia="ru-RU"/>
              </w:rPr>
              <w:t>-48 878,96</w:t>
            </w:r>
            <w:bookmarkEnd w:id="168"/>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Чистая прибыль, полученная от регулируемого вида деятельности,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-48 878,96</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Размер расходования чистой прибыли на финансирование мероприятий, предусмотренных инвестиционной программой</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5</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Сведения об изменении стоимости основных фондов, в том числе за счет их ввода в эксплуатацию (вывода из эксплуатации), а также стоимости их переоценки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634,00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5.1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За счет ввода (вывода) из эксплуатации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Стоимость переоценки основных фондов</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Годовая бухгалтерская отчетность, включая бухгалтерский баланс и приложения к нему</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bookmarkStart w:id="169" w:name="RANGE!G58"/>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color w:val="333399"/>
                <w:sz w:val="20"/>
                <w:szCs w:val="20"/>
                <w:u w:val="single"/>
                <w:lang w:eastAsia="ru-RU"/>
              </w:rPr>
            </w:pPr>
            <w:r w:rsidRPr="00F37939">
              <w:rPr>
                <w:rFonts w:eastAsia="Times New Roman" w:cs="Times New Roman"/>
                <w:color w:val="333399"/>
                <w:sz w:val="20"/>
                <w:szCs w:val="20"/>
                <w:u w:val="single"/>
                <w:lang w:eastAsia="ru-RU"/>
              </w:rPr>
              <w:fldChar w:fldCharType="begin"/>
            </w:r>
            <w:r w:rsidRPr="00F37939">
              <w:rPr>
                <w:rFonts w:eastAsia="Times New Roman" w:cs="Times New Roman"/>
                <w:color w:val="333399"/>
                <w:sz w:val="20"/>
                <w:szCs w:val="20"/>
                <w:u w:val="single"/>
                <w:lang w:eastAsia="ru-RU"/>
              </w:rPr>
              <w:instrText xml:space="preserve"> HYPERLINK "file:///C:\\Users\\Nikita\\AppData\\Local\\Temp\\OICE_F0A5B219-85B5-489D-B4A2-666954DD4592.0\\1C7D9BE8.xls" \l "RANGE!G58" \o "Кликните по гиперссылке, чтобы перейти на сайт организации или отредактировать её" </w:instrText>
            </w:r>
            <w:r w:rsidRPr="00F37939">
              <w:rPr>
                <w:rFonts w:eastAsia="Times New Roman" w:cs="Times New Roman"/>
                <w:color w:val="333399"/>
                <w:sz w:val="20"/>
                <w:szCs w:val="20"/>
                <w:u w:val="single"/>
                <w:lang w:eastAsia="ru-RU"/>
              </w:rPr>
              <w:fldChar w:fldCharType="separate"/>
            </w:r>
            <w:r w:rsidRPr="00F37939">
              <w:rPr>
                <w:rFonts w:eastAsia="Times New Roman" w:cs="Times New Roman"/>
                <w:color w:val="333399"/>
                <w:sz w:val="20"/>
                <w:szCs w:val="20"/>
                <w:u w:val="single"/>
                <w:lang w:eastAsia="ru-RU"/>
              </w:rPr>
              <w:t>https://eias.fstrf.ru/disclo/get_file?p_guid=a1579863-ade1-4133-8dbe-107e95ac64c0</w:t>
            </w:r>
            <w:r w:rsidRPr="00F37939">
              <w:rPr>
                <w:rFonts w:eastAsia="Times New Roman" w:cs="Times New Roman"/>
                <w:color w:val="333399"/>
                <w:sz w:val="20"/>
                <w:szCs w:val="20"/>
                <w:u w:val="single"/>
                <w:lang w:eastAsia="ru-RU"/>
              </w:rPr>
              <w:fldChar w:fldCharType="end"/>
            </w:r>
            <w:bookmarkEnd w:id="169"/>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Установленная тепловая мощность объектов основных фондов, используемых для осуществления регулируемых видов деятельности, в том числе по каждому источнику тепловой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70,68</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w:t>
            </w:r>
            <w:r>
              <w:rPr>
                <w:rFonts w:eastAsia="Times New Roman" w:cs="Times New Roman"/>
                <w:sz w:val="20"/>
                <w:szCs w:val="20"/>
                <w:lang w:eastAsia="ru-RU"/>
              </w:rPr>
              <w:t>1</w:t>
            </w:r>
          </w:p>
        </w:tc>
        <w:tc>
          <w:tcPr>
            <w:tcW w:w="1742" w:type="pct"/>
            <w:shd w:val="clear" w:color="auto" w:fill="auto"/>
            <w:vAlign w:val="center"/>
            <w:hideMark/>
          </w:tcPr>
          <w:p w:rsidR="00F37939" w:rsidRPr="00F37939" w:rsidRDefault="00F37939" w:rsidP="00771B4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 xml:space="preserve">Котельная </w:t>
            </w:r>
            <w:r w:rsidR="000B23ED">
              <w:rPr>
                <w:rFonts w:eastAsia="Times New Roman" w:cs="Times New Roman"/>
                <w:sz w:val="20"/>
                <w:szCs w:val="20"/>
                <w:lang w:eastAsia="ru-RU"/>
              </w:rPr>
              <w:t>Неудачино</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0A1EF6"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2,2</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Тепловая нагрузка по договорам, заключенным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Гкал/ч</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96,48</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129,7000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11</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0,0000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96,4820</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12.1</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Определенном по приборам учета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47,7180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12.2</w:t>
            </w:r>
          </w:p>
        </w:tc>
        <w:tc>
          <w:tcPr>
            <w:tcW w:w="1742" w:type="pct"/>
            <w:shd w:val="clear" w:color="auto" w:fill="auto"/>
            <w:vAlign w:val="center"/>
            <w:hideMark/>
          </w:tcPr>
          <w:p w:rsidR="00F37939" w:rsidRPr="00F37939" w:rsidRDefault="00F37939" w:rsidP="00F3793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Определенном расчетным путем (нормативам потребления коммунальных услуг)</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48,7640</w:t>
            </w:r>
          </w:p>
        </w:tc>
      </w:tr>
      <w:tr w:rsidR="00F37939" w:rsidRPr="00F37939" w:rsidTr="00F37939">
        <w:trPr>
          <w:trHeight w:val="675"/>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13</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Ккал/ч.мес</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19,24</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Фактический объем потерь при передаче тепловой энергии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33,2200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Среднесписочная численность основного производственного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чел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134,00</w:t>
            </w:r>
          </w:p>
        </w:tc>
      </w:tr>
      <w:tr w:rsidR="00F37939" w:rsidRPr="00F37939" w:rsidTr="00F37939">
        <w:trPr>
          <w:trHeight w:val="45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16</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Среднесписочная численность административно-управленческого персонала</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чел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18,00</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17</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Удельный расход условного топлива на единицу тепловой энергии, отпускаемой в тепловую сеть, в том числе с разбивкой по источникам тепловой энергии, используемым для осуществления регулируемых видов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кг усл. топл/Гкал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2 858,6225</w:t>
            </w:r>
          </w:p>
        </w:tc>
      </w:tr>
      <w:tr w:rsidR="00F37939" w:rsidRPr="00F37939" w:rsidTr="00F37939">
        <w:trPr>
          <w:trHeight w:val="3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17.</w:t>
            </w:r>
            <w:r>
              <w:rPr>
                <w:rFonts w:eastAsia="Times New Roman" w:cs="Times New Roman"/>
                <w:sz w:val="20"/>
                <w:szCs w:val="20"/>
                <w:lang w:eastAsia="ru-RU"/>
              </w:rPr>
              <w:t>1</w:t>
            </w:r>
          </w:p>
        </w:tc>
        <w:tc>
          <w:tcPr>
            <w:tcW w:w="1742" w:type="pct"/>
            <w:shd w:val="clear" w:color="auto" w:fill="auto"/>
            <w:vAlign w:val="center"/>
            <w:hideMark/>
          </w:tcPr>
          <w:p w:rsidR="00F37939" w:rsidRPr="00F37939" w:rsidRDefault="00F37939" w:rsidP="00771B49">
            <w:pPr>
              <w:widowControl/>
              <w:ind w:firstLineChars="100" w:firstLine="200"/>
              <w:jc w:val="center"/>
              <w:rPr>
                <w:rFonts w:eastAsia="Times New Roman" w:cs="Times New Roman"/>
                <w:sz w:val="20"/>
                <w:szCs w:val="20"/>
                <w:lang w:eastAsia="ru-RU"/>
              </w:rPr>
            </w:pPr>
            <w:r w:rsidRPr="00F37939">
              <w:rPr>
                <w:rFonts w:eastAsia="Times New Roman" w:cs="Times New Roman"/>
                <w:sz w:val="20"/>
                <w:szCs w:val="20"/>
                <w:lang w:eastAsia="ru-RU"/>
              </w:rPr>
              <w:t xml:space="preserve">Котельная </w:t>
            </w:r>
            <w:r w:rsidR="000B23ED">
              <w:rPr>
                <w:rFonts w:eastAsia="Times New Roman" w:cs="Times New Roman"/>
                <w:sz w:val="20"/>
                <w:szCs w:val="20"/>
                <w:lang w:eastAsia="ru-RU"/>
              </w:rPr>
              <w:t>Неудачино</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кг усл. топл/Гкал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160,0534</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18</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0,04</w:t>
            </w:r>
          </w:p>
        </w:tc>
      </w:tr>
      <w:tr w:rsidR="00F37939" w:rsidRPr="00F37939" w:rsidTr="00F37939">
        <w:trPr>
          <w:trHeight w:val="900"/>
        </w:trPr>
        <w:tc>
          <w:tcPr>
            <w:tcW w:w="39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w:t>
            </w:r>
          </w:p>
        </w:tc>
        <w:tc>
          <w:tcPr>
            <w:tcW w:w="174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58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м</w:t>
            </w:r>
            <w:r w:rsidRPr="000D1884">
              <w:rPr>
                <w:rFonts w:eastAsia="Times New Roman" w:cs="Times New Roman"/>
                <w:sz w:val="20"/>
                <w:szCs w:val="20"/>
                <w:vertAlign w:val="superscript"/>
                <w:lang w:eastAsia="ru-RU"/>
              </w:rPr>
              <w:t>3</w:t>
            </w:r>
            <w:r w:rsidRPr="00F37939">
              <w:rPr>
                <w:rFonts w:eastAsia="Times New Roman" w:cs="Times New Roman"/>
                <w:sz w:val="20"/>
                <w:szCs w:val="20"/>
                <w:lang w:eastAsia="ru-RU"/>
              </w:rPr>
              <w:t>/Гкал</w:t>
            </w:r>
          </w:p>
        </w:tc>
        <w:tc>
          <w:tcPr>
            <w:tcW w:w="2282"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3,08</w:t>
            </w:r>
          </w:p>
        </w:tc>
      </w:tr>
    </w:tbl>
    <w:p w:rsidR="00E80E8A" w:rsidRDefault="00E80E8A" w:rsidP="00CF735D"/>
    <w:p w:rsidR="00E80E8A" w:rsidRDefault="008D105F" w:rsidP="00BD58BF">
      <w:pPr>
        <w:pStyle w:val="20"/>
        <w:pageBreakBefore/>
      </w:pPr>
      <w:bookmarkStart w:id="170" w:name="_Toc518901861"/>
      <w:r w:rsidRPr="008D105F">
        <w:lastRenderedPageBreak/>
        <w:t>Цены (тарифы) в сфере теплоснабжения</w:t>
      </w:r>
      <w:bookmarkEnd w:id="170"/>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71" w:name="_Toc503348551"/>
      <w:bookmarkStart w:id="172" w:name="_Toc503948879"/>
      <w:bookmarkStart w:id="173" w:name="_Toc503949105"/>
      <w:bookmarkStart w:id="174" w:name="_Toc503949327"/>
      <w:bookmarkStart w:id="175" w:name="_Toc503963595"/>
      <w:bookmarkStart w:id="176" w:name="_Toc505852541"/>
      <w:bookmarkStart w:id="177" w:name="_Toc518901862"/>
      <w:bookmarkEnd w:id="171"/>
      <w:bookmarkEnd w:id="172"/>
      <w:bookmarkEnd w:id="173"/>
      <w:bookmarkEnd w:id="174"/>
      <w:bookmarkEnd w:id="175"/>
      <w:bookmarkEnd w:id="176"/>
      <w:bookmarkEnd w:id="177"/>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78" w:name="_Toc503348552"/>
      <w:bookmarkStart w:id="179" w:name="_Toc503948880"/>
      <w:bookmarkStart w:id="180" w:name="_Toc503949106"/>
      <w:bookmarkStart w:id="181" w:name="_Toc503949328"/>
      <w:bookmarkStart w:id="182" w:name="_Toc503963596"/>
      <w:bookmarkStart w:id="183" w:name="_Toc505852542"/>
      <w:bookmarkStart w:id="184" w:name="_Toc518901863"/>
      <w:bookmarkEnd w:id="178"/>
      <w:bookmarkEnd w:id="179"/>
      <w:bookmarkEnd w:id="180"/>
      <w:bookmarkEnd w:id="181"/>
      <w:bookmarkEnd w:id="182"/>
      <w:bookmarkEnd w:id="183"/>
      <w:bookmarkEnd w:id="184"/>
    </w:p>
    <w:p w:rsidR="00E80E8A" w:rsidRDefault="00F32072" w:rsidP="0017748B">
      <w:pPr>
        <w:pStyle w:val="3"/>
      </w:pPr>
      <w:bookmarkStart w:id="185" w:name="_Toc518901864"/>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85"/>
    </w:p>
    <w:p w:rsidR="00BD58BF" w:rsidRDefault="00BD58BF" w:rsidP="00CF735D"/>
    <w:p w:rsidR="00432072" w:rsidRDefault="00432072" w:rsidP="00CF735D">
      <w:r w:rsidRPr="00432072">
        <w:t xml:space="preserve">В таблице </w:t>
      </w:r>
      <w:r w:rsidR="00F37939">
        <w:t>2</w:t>
      </w:r>
      <w:r w:rsidR="0091661D">
        <w:t>2</w:t>
      </w:r>
      <w:r w:rsidRPr="00432072">
        <w:t xml:space="preserve"> представлены тарифы на тепловую энергию на 2015 - 2017 годы</w:t>
      </w:r>
      <w:r w:rsidR="00CB6CDA">
        <w:t xml:space="preserve"> </w:t>
      </w:r>
      <w:r w:rsidR="00CB6CDA" w:rsidRPr="00CB6CDA">
        <w:t>ООО «Татарская тепловая компания»</w:t>
      </w:r>
    </w:p>
    <w:p w:rsidR="00BD58BF" w:rsidRDefault="00BD58BF" w:rsidP="00CF735D"/>
    <w:p w:rsidR="00432072" w:rsidRPr="004B6CF8" w:rsidRDefault="00432072" w:rsidP="004B6CF8">
      <w:pPr>
        <w:pStyle w:val="a7"/>
      </w:pPr>
      <w:bookmarkStart w:id="186" w:name="_Toc520370663"/>
      <w:r w:rsidRPr="004B6CF8">
        <w:t xml:space="preserve">Таблица </w:t>
      </w:r>
      <w:r w:rsidR="00F37939" w:rsidRPr="004B6CF8">
        <w:t>2</w:t>
      </w:r>
      <w:r w:rsidR="0091661D" w:rsidRPr="004B6CF8">
        <w:t>2</w:t>
      </w:r>
      <w:r w:rsidRPr="004B6CF8">
        <w:t xml:space="preserve"> </w:t>
      </w:r>
      <w:r w:rsidR="00F1635D" w:rsidRPr="00C2611A">
        <w:t>–</w:t>
      </w:r>
      <w:r w:rsidRPr="004B6CF8">
        <w:t xml:space="preserve"> Динамика утвержденных тарифов на тепловую энергию за 2015-2017года.</w:t>
      </w:r>
      <w:bookmarkEnd w:id="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2107"/>
        <w:gridCol w:w="1578"/>
        <w:gridCol w:w="1578"/>
        <w:gridCol w:w="1590"/>
        <w:gridCol w:w="1116"/>
        <w:gridCol w:w="1116"/>
      </w:tblGrid>
      <w:tr w:rsidR="00F37939" w:rsidRPr="00F37939" w:rsidTr="00CB6CDA">
        <w:trPr>
          <w:trHeight w:val="480"/>
        </w:trPr>
        <w:tc>
          <w:tcPr>
            <w:tcW w:w="25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10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Цена (тариф)</w:t>
            </w:r>
          </w:p>
        </w:tc>
        <w:tc>
          <w:tcPr>
            <w:tcW w:w="2479" w:type="pct"/>
            <w:gridSpan w:val="3"/>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Величина установленной цены (тарифа) на тепловую энергию (мощность)</w:t>
            </w:r>
          </w:p>
        </w:tc>
        <w:tc>
          <w:tcPr>
            <w:tcW w:w="1166" w:type="pct"/>
            <w:gridSpan w:val="2"/>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Срок действия цены (тарифа) на тепловую энергию (мощность)</w:t>
            </w: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Бюджетные потребители</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Население</w:t>
            </w:r>
          </w:p>
        </w:tc>
        <w:tc>
          <w:tcPr>
            <w:tcW w:w="83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Прочие</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28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24"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831" w:type="pct"/>
            <w:vMerge w:val="restar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Одноставочный тариф, руб./Гкал</w:t>
            </w:r>
          </w:p>
        </w:tc>
        <w:tc>
          <w:tcPr>
            <w:tcW w:w="1166" w:type="pct"/>
            <w:gridSpan w:val="2"/>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r>
      <w:tr w:rsidR="00F37939" w:rsidRPr="00F37939" w:rsidTr="00CB6CDA">
        <w:trPr>
          <w:trHeight w:val="915"/>
        </w:trPr>
        <w:tc>
          <w:tcPr>
            <w:tcW w:w="25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110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24"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831" w:type="pct"/>
            <w:vMerge/>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начала</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дата окончания</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1286,8</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1518,42</w:t>
            </w:r>
          </w:p>
        </w:tc>
        <w:tc>
          <w:tcPr>
            <w:tcW w:w="83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1286,8</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1641,14</w:t>
            </w:r>
          </w:p>
        </w:tc>
        <w:tc>
          <w:tcPr>
            <w:tcW w:w="83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01.07.2015</w:t>
            </w:r>
          </w:p>
        </w:tc>
        <w:tc>
          <w:tcPr>
            <w:tcW w:w="583"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31.12.2015</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w:t>
            </w:r>
          </w:p>
        </w:tc>
        <w:tc>
          <w:tcPr>
            <w:tcW w:w="1101" w:type="pct"/>
            <w:shd w:val="clear" w:color="auto" w:fill="auto"/>
            <w:vAlign w:val="center"/>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1641,14</w:t>
            </w:r>
          </w:p>
        </w:tc>
        <w:tc>
          <w:tcPr>
            <w:tcW w:w="831"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1390,8</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30.06.2016</w:t>
            </w:r>
          </w:p>
        </w:tc>
      </w:tr>
      <w:tr w:rsidR="00CB6CDA" w:rsidRPr="00F37939" w:rsidTr="00CB6CDA">
        <w:trPr>
          <w:trHeight w:val="652"/>
        </w:trPr>
        <w:tc>
          <w:tcPr>
            <w:tcW w:w="25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4</w:t>
            </w:r>
          </w:p>
        </w:tc>
        <w:tc>
          <w:tcPr>
            <w:tcW w:w="1101" w:type="pct"/>
            <w:shd w:val="clear" w:color="auto" w:fill="auto"/>
            <w:vAlign w:val="center"/>
          </w:tcPr>
          <w:p w:rsidR="00CB6CDA"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1690,36</w:t>
            </w:r>
          </w:p>
        </w:tc>
        <w:tc>
          <w:tcPr>
            <w:tcW w:w="831" w:type="pct"/>
            <w:shd w:val="clear" w:color="auto" w:fill="auto"/>
            <w:vAlign w:val="center"/>
          </w:tcPr>
          <w:p w:rsidR="00CB6CDA"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01.07.2016</w:t>
            </w:r>
          </w:p>
        </w:tc>
        <w:tc>
          <w:tcPr>
            <w:tcW w:w="583" w:type="pct"/>
            <w:shd w:val="clear" w:color="auto" w:fill="auto"/>
            <w:vAlign w:val="center"/>
          </w:tcPr>
          <w:p w:rsidR="00CB6CDA" w:rsidRPr="00F37939" w:rsidRDefault="00CB6CDA" w:rsidP="00CB6CDA">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31.12.2016</w:t>
            </w:r>
          </w:p>
        </w:tc>
      </w:tr>
      <w:tr w:rsidR="00F37939" w:rsidRPr="00F37939" w:rsidTr="00CB6CDA">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5</w:t>
            </w:r>
          </w:p>
        </w:tc>
        <w:tc>
          <w:tcPr>
            <w:tcW w:w="110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1690,36</w:t>
            </w:r>
          </w:p>
        </w:tc>
        <w:tc>
          <w:tcPr>
            <w:tcW w:w="83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1432,51</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01.01.2017</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30.06.2017</w:t>
            </w:r>
          </w:p>
        </w:tc>
      </w:tr>
      <w:tr w:rsidR="00F37939" w:rsidRPr="00F37939" w:rsidTr="00CB6CDA">
        <w:trPr>
          <w:trHeight w:val="652"/>
        </w:trPr>
        <w:tc>
          <w:tcPr>
            <w:tcW w:w="254"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6</w:t>
            </w:r>
          </w:p>
        </w:tc>
        <w:tc>
          <w:tcPr>
            <w:tcW w:w="1101" w:type="pct"/>
            <w:shd w:val="clear" w:color="auto" w:fill="auto"/>
            <w:vAlign w:val="center"/>
          </w:tcPr>
          <w:p w:rsid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1505,93</w:t>
            </w:r>
          </w:p>
        </w:tc>
        <w:tc>
          <w:tcPr>
            <w:tcW w:w="824"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1777</w:t>
            </w:r>
          </w:p>
        </w:tc>
        <w:tc>
          <w:tcPr>
            <w:tcW w:w="831"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1505,93</w:t>
            </w:r>
          </w:p>
        </w:tc>
        <w:tc>
          <w:tcPr>
            <w:tcW w:w="583" w:type="pct"/>
            <w:shd w:val="clear" w:color="auto" w:fill="auto"/>
            <w:vAlign w:val="center"/>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01.07.2017</w:t>
            </w:r>
          </w:p>
        </w:tc>
        <w:tc>
          <w:tcPr>
            <w:tcW w:w="583"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31.12.2017</w:t>
            </w:r>
          </w:p>
        </w:tc>
      </w:tr>
      <w:tr w:rsidR="00F37939" w:rsidRPr="00F37939" w:rsidTr="00CB6CDA">
        <w:trPr>
          <w:trHeight w:val="652"/>
        </w:trPr>
        <w:tc>
          <w:tcPr>
            <w:tcW w:w="254" w:type="pct"/>
            <w:shd w:val="clear" w:color="auto" w:fill="auto"/>
            <w:vAlign w:val="center"/>
          </w:tcPr>
          <w:p w:rsidR="00F37939" w:rsidRPr="00F37939" w:rsidRDefault="00CB6CDA"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7</w:t>
            </w:r>
          </w:p>
        </w:tc>
        <w:tc>
          <w:tcPr>
            <w:tcW w:w="110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Отопление</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1 489,81</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824"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1 757,98</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831"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1 489,81</w:t>
            </w:r>
          </w:p>
          <w:p w:rsidR="00F37939" w:rsidRPr="00F37939" w:rsidRDefault="00F37939" w:rsidP="00F37939">
            <w:pPr>
              <w:ind w:firstLine="0"/>
              <w:jc w:val="center"/>
              <w:rPr>
                <w:rFonts w:eastAsia="Times New Roman" w:cs="Times New Roman"/>
                <w:sz w:val="20"/>
                <w:szCs w:val="20"/>
                <w:lang w:eastAsia="ru-RU"/>
              </w:rPr>
            </w:pPr>
            <w:r w:rsidRPr="00F37939">
              <w:rPr>
                <w:rFonts w:eastAsia="Times New Roman" w:cs="Times New Roman"/>
                <w:sz w:val="20"/>
                <w:szCs w:val="20"/>
                <w:lang w:eastAsia="ru-RU"/>
              </w:rPr>
              <w:t> </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01.01.2018</w:t>
            </w:r>
          </w:p>
        </w:tc>
        <w:tc>
          <w:tcPr>
            <w:tcW w:w="583" w:type="pct"/>
            <w:shd w:val="clear" w:color="auto" w:fill="auto"/>
            <w:vAlign w:val="center"/>
            <w:hideMark/>
          </w:tcPr>
          <w:p w:rsidR="00F37939" w:rsidRPr="00F37939" w:rsidRDefault="00F37939" w:rsidP="00F37939">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30.06.2018</w:t>
            </w:r>
          </w:p>
        </w:tc>
      </w:tr>
    </w:tbl>
    <w:p w:rsidR="00E80E8A" w:rsidRDefault="00E80E8A" w:rsidP="00CF735D"/>
    <w:p w:rsidR="00E80E8A" w:rsidRDefault="00F32072" w:rsidP="0017748B">
      <w:pPr>
        <w:pStyle w:val="3"/>
      </w:pPr>
      <w:bookmarkStart w:id="187" w:name="_Toc518901865"/>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187"/>
    </w:p>
    <w:p w:rsidR="007A5D77" w:rsidRDefault="007A5D77" w:rsidP="007A5D77">
      <w:r>
        <w:t>На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 2017 года, поставляемую</w:t>
      </w:r>
      <w:r w:rsidR="00CB6CDA">
        <w:t xml:space="preserve"> </w:t>
      </w:r>
      <w:r w:rsidR="00CB6CDA" w:rsidRPr="00CB6CDA">
        <w:t>ООО «Татарская тепловая компания»</w:t>
      </w:r>
      <w:r>
        <w:t>, была сформирована структура цен (тарифа), установленных на момент разработки схемы теплоснабжения.</w:t>
      </w:r>
    </w:p>
    <w:p w:rsidR="007A5D77" w:rsidRDefault="007A5D77" w:rsidP="007A5D77">
      <w:r>
        <w:t xml:space="preserve">Структура тарифа </w:t>
      </w:r>
      <w:r w:rsidR="00CB6CDA" w:rsidRPr="00CB6CDA">
        <w:t xml:space="preserve">ООО «Татарская тепловая компания» </w:t>
      </w:r>
      <w:r>
        <w:t>за 201</w:t>
      </w:r>
      <w:r w:rsidR="00CB6CDA">
        <w:t>7</w:t>
      </w:r>
      <w:r>
        <w:t xml:space="preserve"> год показана в таблице </w:t>
      </w:r>
      <w:r w:rsidR="00CB6CDA">
        <w:t>2</w:t>
      </w:r>
      <w:r w:rsidR="0091661D">
        <w:t>3</w:t>
      </w:r>
      <w:r>
        <w:t>.</w:t>
      </w:r>
    </w:p>
    <w:p w:rsidR="00E80E8A" w:rsidRDefault="00E80E8A" w:rsidP="00CF735D"/>
    <w:p w:rsidR="007A5D77" w:rsidRPr="004B6CF8" w:rsidRDefault="007A5D77" w:rsidP="004B6CF8">
      <w:pPr>
        <w:pStyle w:val="a7"/>
      </w:pPr>
      <w:bookmarkStart w:id="188" w:name="_Toc520370664"/>
      <w:r w:rsidRPr="004B6CF8">
        <w:t xml:space="preserve">Таблица </w:t>
      </w:r>
      <w:r w:rsidR="00CB6CDA" w:rsidRPr="004B6CF8">
        <w:t>2</w:t>
      </w:r>
      <w:r w:rsidR="0091661D" w:rsidRPr="004B6CF8">
        <w:t>3</w:t>
      </w:r>
      <w:r w:rsidRPr="004B6CF8">
        <w:t xml:space="preserve"> </w:t>
      </w:r>
      <w:r w:rsidR="00F1635D" w:rsidRPr="00C2611A">
        <w:t>–</w:t>
      </w:r>
      <w:r w:rsidRPr="004B6CF8">
        <w:t xml:space="preserve"> Смета затрат на 201</w:t>
      </w:r>
      <w:r w:rsidR="00CB6CDA" w:rsidRPr="004B6CF8">
        <w:t>7</w:t>
      </w:r>
      <w:r w:rsidRPr="004B6CF8">
        <w:t xml:space="preserve"> год по теплоснабжению (производство)  </w:t>
      </w:r>
      <w:r w:rsidR="00CB6CDA" w:rsidRPr="004B6CF8">
        <w:t>ООО «Татарская тепловая компания»</w:t>
      </w:r>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3162"/>
        <w:gridCol w:w="1147"/>
        <w:gridCol w:w="4495"/>
      </w:tblGrid>
      <w:tr w:rsidR="00CB6CDA" w:rsidRPr="00F37939" w:rsidTr="00BD58BF">
        <w:trPr>
          <w:trHeight w:val="465"/>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 п/п</w:t>
            </w:r>
          </w:p>
        </w:tc>
        <w:tc>
          <w:tcPr>
            <w:tcW w:w="1652"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Информация, подлежащая раскрытию</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Единица измерения</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Значение</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 xml:space="preserve">Себестоимость производимых товаров (оказываемых услуг) по </w:t>
            </w:r>
            <w:r w:rsidRPr="00F37939">
              <w:rPr>
                <w:rFonts w:eastAsia="Times New Roman" w:cs="Times New Roman"/>
                <w:sz w:val="20"/>
                <w:szCs w:val="20"/>
                <w:lang w:eastAsia="ru-RU"/>
              </w:rPr>
              <w:lastRenderedPageBreak/>
              <w:t>регулируемому виду деятельности, включая: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lastRenderedPageBreak/>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190 820,96</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1</w:t>
            </w:r>
            <w:r w:rsidRPr="00F37939">
              <w:rPr>
                <w:rFonts w:eastAsia="Times New Roman" w:cs="Times New Roman"/>
                <w:sz w:val="20"/>
                <w:szCs w:val="20"/>
                <w:lang w:eastAsia="ru-RU"/>
              </w:rPr>
              <w:t>.1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тепловую энергию (мощность), теплоноситель</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топливо</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105 743,12</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газ природный по регулируемой цене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85 811,78</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м</w:t>
            </w:r>
            <w:r w:rsidRPr="000D1884">
              <w:rPr>
                <w:rFonts w:eastAsia="Times New Roman" w:cs="Times New Roman"/>
                <w:sz w:val="20"/>
                <w:szCs w:val="20"/>
                <w:vertAlign w:val="superscript"/>
                <w:lang w:eastAsia="ru-RU"/>
              </w:rPr>
              <w:t>3</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15 945,60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4,71</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.2.1.3</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10 708,00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.2.1.4</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уголь каменный</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color w:val="FFFFFF"/>
                <w:sz w:val="20"/>
                <w:szCs w:val="20"/>
                <w:lang w:eastAsia="ru-RU"/>
              </w:rPr>
            </w:pPr>
            <w:r w:rsidRPr="00F37939">
              <w:rPr>
                <w:rFonts w:eastAsia="Times New Roman" w:cs="Times New Roman"/>
                <w:color w:val="FFFFFF"/>
                <w:sz w:val="20"/>
                <w:szCs w:val="20"/>
                <w:lang w:eastAsia="ru-RU"/>
              </w:rPr>
              <w:t>19 931,34</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тонны</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9 867,00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за единицу объема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2,02</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.2.2.3</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Стоимость доставки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.2.2.4</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Способ приобретения</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торги/аукционы</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покупаемую электрическую энергию (мощность), используемую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14 964,30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Средневзвешенная стоимость 1 кВт.ч (с учетом мощности)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3,28</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.3.2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Объем приобретенной электрической энергии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кВт.ч</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4 567,2000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.4</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приобретение холодной воды, используемой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4 791,20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.5</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хим.реагенты, используемые в технологическом процессе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.6</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22 639,95</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.7</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основного производственного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6 963,00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.8</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оплату труда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6 433,71</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.9</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Отчисления на социальные нужды административно-управленческого персонала</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1 979,20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.10</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амортизацию основных производственных средств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780,90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аренду имущества, используемого для осуществления регулируемого вида деятельности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13 338,40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Общепроизводственные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10 453,20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8 148,50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.12.2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Общехозяйственные расходы, в том числе отнесенные к ним:</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2 628,08</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.13.1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текущий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lastRenderedPageBreak/>
              <w:t>1</w:t>
            </w:r>
            <w:r w:rsidRPr="00F37939">
              <w:rPr>
                <w:rFonts w:eastAsia="Times New Roman" w:cs="Times New Roman"/>
                <w:sz w:val="20"/>
                <w:szCs w:val="20"/>
                <w:lang w:eastAsia="ru-RU"/>
              </w:rPr>
              <w:t>.13.2</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ремонт</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45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.14</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Расходы на капитальный и текущий ремонт основных производственных средств, в том числе:</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0,00</w:t>
            </w:r>
          </w:p>
        </w:tc>
      </w:tr>
      <w:tr w:rsidR="00CB6CDA" w:rsidRPr="00F37939" w:rsidTr="00BD58BF">
        <w:trPr>
          <w:trHeight w:val="9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.14.1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x</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отсутствует</w:t>
            </w:r>
          </w:p>
        </w:tc>
      </w:tr>
      <w:tr w:rsidR="00CB6CDA" w:rsidRPr="00F37939" w:rsidTr="00BD58BF">
        <w:trPr>
          <w:trHeight w:val="675"/>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Прочие расходы, которые подлежат отнесению на регулируемые виды деятельности в соответствии с законодательством РФ</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r w:rsidR="00CB6CDA" w:rsidRPr="00F37939" w:rsidTr="00BD58BF">
        <w:trPr>
          <w:trHeight w:val="300"/>
        </w:trPr>
        <w:tc>
          <w:tcPr>
            <w:tcW w:w="401"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Pr>
                <w:rFonts w:eastAsia="Times New Roman" w:cs="Times New Roman"/>
                <w:sz w:val="20"/>
                <w:szCs w:val="20"/>
                <w:lang w:eastAsia="ru-RU"/>
              </w:rPr>
              <w:t>1</w:t>
            </w:r>
            <w:r w:rsidRPr="00F37939">
              <w:rPr>
                <w:rFonts w:eastAsia="Times New Roman" w:cs="Times New Roman"/>
                <w:sz w:val="20"/>
                <w:szCs w:val="20"/>
                <w:lang w:eastAsia="ru-RU"/>
              </w:rPr>
              <w:t>.15.1</w:t>
            </w:r>
          </w:p>
        </w:tc>
        <w:tc>
          <w:tcPr>
            <w:tcW w:w="1652" w:type="pct"/>
            <w:shd w:val="clear" w:color="auto" w:fill="auto"/>
            <w:vAlign w:val="center"/>
            <w:hideMark/>
          </w:tcPr>
          <w:p w:rsidR="00CB6CDA" w:rsidRPr="00F37939" w:rsidRDefault="00CB6CDA" w:rsidP="00771B49">
            <w:pPr>
              <w:widowControl/>
              <w:ind w:firstLine="0"/>
              <w:jc w:val="left"/>
              <w:rPr>
                <w:rFonts w:eastAsia="Times New Roman" w:cs="Times New Roman"/>
                <w:sz w:val="20"/>
                <w:szCs w:val="20"/>
                <w:lang w:eastAsia="ru-RU"/>
              </w:rPr>
            </w:pPr>
            <w:r w:rsidRPr="00F37939">
              <w:rPr>
                <w:rFonts w:eastAsia="Times New Roman" w:cs="Times New Roman"/>
                <w:sz w:val="20"/>
                <w:szCs w:val="20"/>
                <w:lang w:eastAsia="ru-RU"/>
              </w:rPr>
              <w:t>Налоги</w:t>
            </w:r>
          </w:p>
        </w:tc>
        <w:tc>
          <w:tcPr>
            <w:tcW w:w="599"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тыс руб</w:t>
            </w:r>
          </w:p>
        </w:tc>
        <w:tc>
          <w:tcPr>
            <w:tcW w:w="2348" w:type="pct"/>
            <w:shd w:val="clear" w:color="auto" w:fill="auto"/>
            <w:vAlign w:val="center"/>
            <w:hideMark/>
          </w:tcPr>
          <w:p w:rsidR="00CB6CDA" w:rsidRPr="00F37939" w:rsidRDefault="00CB6CDA" w:rsidP="009C3AF8">
            <w:pPr>
              <w:widowControl/>
              <w:ind w:firstLine="0"/>
              <w:jc w:val="center"/>
              <w:rPr>
                <w:rFonts w:eastAsia="Times New Roman" w:cs="Times New Roman"/>
                <w:sz w:val="20"/>
                <w:szCs w:val="20"/>
                <w:lang w:eastAsia="ru-RU"/>
              </w:rPr>
            </w:pPr>
            <w:r w:rsidRPr="00F37939">
              <w:rPr>
                <w:rFonts w:eastAsia="Times New Roman" w:cs="Times New Roman"/>
                <w:sz w:val="20"/>
                <w:szCs w:val="20"/>
                <w:lang w:eastAsia="ru-RU"/>
              </w:rPr>
              <w:t>105,90</w:t>
            </w:r>
          </w:p>
        </w:tc>
      </w:tr>
    </w:tbl>
    <w:p w:rsidR="00E80E8A" w:rsidRDefault="00E80E8A" w:rsidP="00CF735D"/>
    <w:p w:rsidR="00E80E8A" w:rsidRDefault="00F32072" w:rsidP="0017748B">
      <w:pPr>
        <w:pStyle w:val="3"/>
      </w:pPr>
      <w:bookmarkStart w:id="189" w:name="_Toc518901866"/>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189"/>
    </w:p>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t xml:space="preserve">1. </w:t>
      </w:r>
      <w:r w:rsidRPr="00F84CC1">
        <w:t>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дифференцирована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r w:rsidRPr="00F84CC1">
        <w:t>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 организации или теплосетевой организации, либо средств, предусмотренных на создание этих тепловых сетей и полученных за счет иных источников, в том числе средств бюджетов бюджетной системы Российской Федерации</w:t>
      </w:r>
      <w:r>
        <w:t>.</w:t>
      </w:r>
    </w:p>
    <w:p w:rsidR="00F84CC1" w:rsidRDefault="00F84CC1" w:rsidP="00F84CC1">
      <w:r>
        <w:t xml:space="preserve">4. </w:t>
      </w:r>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
    <w:p w:rsidR="00E80E8A" w:rsidRDefault="00F84CC1" w:rsidP="00CF735D">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w:t>
      </w:r>
      <w:r>
        <w:lastRenderedPageBreak/>
        <w:t xml:space="preserve">значимых категорий потребителей </w:t>
      </w:r>
      <w:r w:rsidR="000B23ED">
        <w:t>с. Неудачино</w:t>
      </w:r>
      <w:r w:rsidR="00464A69">
        <w:t xml:space="preserve"> </w:t>
      </w:r>
      <w:r>
        <w:t xml:space="preserve"> </w:t>
      </w:r>
      <w:r w:rsidR="00197D2F">
        <w:t>Департаментом по тарифам Новосибирской области не устанавливалась.</w:t>
      </w:r>
    </w:p>
    <w:p w:rsidR="00197D2F" w:rsidRDefault="00197D2F" w:rsidP="00CF735D"/>
    <w:p w:rsidR="00E80E8A" w:rsidRDefault="00F32072" w:rsidP="0017748B">
      <w:pPr>
        <w:pStyle w:val="3"/>
      </w:pPr>
      <w:bookmarkStart w:id="190" w:name="_Toc518901867"/>
      <w:r>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190"/>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t>1. 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824BEA" w:rsidRDefault="00824BEA" w:rsidP="00824BEA">
      <w:r>
        <w:t>2. 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824BEA" w:rsidRDefault="00824BEA" w:rsidP="00824BEA">
      <w: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0B23ED">
        <w:t>с. Неудачино</w:t>
      </w:r>
      <w:r w:rsidR="00CB6CDA" w:rsidRPr="00CB6CDA">
        <w:t xml:space="preserve"> </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191" w:name="_Toc518901868"/>
      <w:r w:rsidRPr="00F32072">
        <w:t>Описание существующих технических и технологических проблем в системах теплоснабжения поселения</w:t>
      </w:r>
      <w:bookmarkEnd w:id="191"/>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92" w:name="_Toc503348558"/>
      <w:bookmarkStart w:id="193" w:name="_Toc503948886"/>
      <w:bookmarkStart w:id="194" w:name="_Toc503949112"/>
      <w:bookmarkStart w:id="195" w:name="_Toc503949334"/>
      <w:bookmarkStart w:id="196" w:name="_Toc503963602"/>
      <w:bookmarkStart w:id="197" w:name="_Toc505852548"/>
      <w:bookmarkStart w:id="198" w:name="_Toc518901869"/>
      <w:bookmarkEnd w:id="192"/>
      <w:bookmarkEnd w:id="193"/>
      <w:bookmarkEnd w:id="194"/>
      <w:bookmarkEnd w:id="195"/>
      <w:bookmarkEnd w:id="196"/>
      <w:bookmarkEnd w:id="197"/>
      <w:bookmarkEnd w:id="198"/>
    </w:p>
    <w:p w:rsidR="00E80E8A" w:rsidRDefault="00F32072" w:rsidP="0017748B">
      <w:pPr>
        <w:pStyle w:val="3"/>
      </w:pPr>
      <w:bookmarkStart w:id="199" w:name="_Toc518901870"/>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99"/>
    </w:p>
    <w:p w:rsidR="00B704FB" w:rsidRPr="001D337C" w:rsidRDefault="00B704FB" w:rsidP="00B704FB">
      <w:r w:rsidRPr="001D337C">
        <w:t>Ан</w:t>
      </w:r>
      <w:r w:rsidRPr="001D337C">
        <w:rPr>
          <w:spacing w:val="-1"/>
        </w:rPr>
        <w:t>а</w:t>
      </w:r>
      <w:r w:rsidRPr="001D337C">
        <w:t>л</w:t>
      </w:r>
      <w:r w:rsidRPr="001D337C">
        <w:rPr>
          <w:spacing w:val="1"/>
        </w:rPr>
        <w:t>и</w:t>
      </w:r>
      <w:r w:rsidRPr="001D337C">
        <w:t>з</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я</w:t>
      </w:r>
      <w:r w:rsidRPr="001D337C">
        <w:rPr>
          <w:spacing w:val="2"/>
        </w:rPr>
        <w:t xml:space="preserve"> </w:t>
      </w:r>
      <w:r w:rsidR="000B23ED">
        <w:rPr>
          <w:spacing w:val="-1"/>
        </w:rPr>
        <w:t>с. Неудачино</w:t>
      </w:r>
      <w:r w:rsidRPr="001D337C">
        <w:t xml:space="preserve"> </w:t>
      </w:r>
      <w:r w:rsidRPr="001D337C">
        <w:rPr>
          <w:spacing w:val="1"/>
        </w:rPr>
        <w:t>п</w:t>
      </w:r>
      <w:r w:rsidRPr="001D337C">
        <w:t>р</w:t>
      </w:r>
      <w:r w:rsidRPr="001D337C">
        <w:rPr>
          <w:spacing w:val="1"/>
        </w:rPr>
        <w:t>и</w:t>
      </w:r>
      <w:r w:rsidRPr="001D337C">
        <w:t>в</w:t>
      </w:r>
      <w:r w:rsidRPr="001D337C">
        <w:rPr>
          <w:spacing w:val="-1"/>
        </w:rPr>
        <w:t>е</w:t>
      </w:r>
      <w:r w:rsidRPr="001D337C">
        <w:t>л к</w:t>
      </w:r>
      <w:r w:rsidRPr="001D337C">
        <w:rPr>
          <w:spacing w:val="1"/>
        </w:rPr>
        <w:t xml:space="preserve"> </w:t>
      </w:r>
      <w:r w:rsidRPr="001D337C">
        <w:t>сл</w:t>
      </w:r>
      <w:r w:rsidRPr="001D337C">
        <w:rPr>
          <w:spacing w:val="-1"/>
        </w:rPr>
        <w:t>е</w:t>
      </w:r>
      <w:r w:rsidRPr="001D337C">
        <w:rPr>
          <w:spacing w:val="2"/>
        </w:rPr>
        <w:t>д</w:t>
      </w:r>
      <w:r w:rsidRPr="001D337C">
        <w:rPr>
          <w:spacing w:val="-5"/>
        </w:rPr>
        <w:t>у</w:t>
      </w:r>
      <w:r w:rsidRPr="001D337C">
        <w:t>ющ</w:t>
      </w:r>
      <w:r w:rsidRPr="001D337C">
        <w:rPr>
          <w:spacing w:val="1"/>
        </w:rPr>
        <w:t>и</w:t>
      </w:r>
      <w:r w:rsidRPr="001D337C">
        <w:t>м</w:t>
      </w:r>
      <w:r w:rsidRPr="001D337C">
        <w:rPr>
          <w:spacing w:val="1"/>
        </w:rPr>
        <w:t xml:space="preserve"> </w:t>
      </w:r>
      <w:r w:rsidRPr="001D337C">
        <w:t>в</w:t>
      </w:r>
      <w:r w:rsidRPr="001D337C">
        <w:rPr>
          <w:spacing w:val="-1"/>
        </w:rPr>
        <w:t>ы</w:t>
      </w:r>
      <w:r w:rsidRPr="001D337C">
        <w:t>вод</w:t>
      </w:r>
      <w:r w:rsidRPr="001D337C">
        <w:rPr>
          <w:spacing w:val="-1"/>
        </w:rPr>
        <w:t>ам</w:t>
      </w:r>
      <w:r w:rsidRPr="001D337C">
        <w:t>:</w:t>
      </w:r>
    </w:p>
    <w:p w:rsidR="00B704FB" w:rsidRPr="001D337C" w:rsidRDefault="00B704FB" w:rsidP="00B704FB">
      <w:pPr>
        <w:rPr>
          <w:sz w:val="13"/>
          <w:szCs w:val="13"/>
        </w:rPr>
      </w:pPr>
    </w:p>
    <w:p w:rsidR="00B704FB" w:rsidRPr="001D337C" w:rsidRDefault="00B704FB" w:rsidP="00B07232">
      <w:pPr>
        <w:pStyle w:val="ab"/>
        <w:numPr>
          <w:ilvl w:val="0"/>
          <w:numId w:val="37"/>
        </w:numPr>
        <w:ind w:left="0" w:firstLine="709"/>
      </w:pPr>
      <w:r w:rsidRPr="001D337C">
        <w:t>от</w:t>
      </w:r>
      <w:r w:rsidRPr="00B704FB">
        <w:rPr>
          <w:spacing w:val="2"/>
        </w:rPr>
        <w:t>с</w:t>
      </w:r>
      <w:r w:rsidRPr="00B704FB">
        <w:rPr>
          <w:spacing w:val="-5"/>
        </w:rPr>
        <w:t>у</w:t>
      </w:r>
      <w:r w:rsidRPr="001D337C">
        <w:t>тств</w:t>
      </w:r>
      <w:r w:rsidRPr="00B704FB">
        <w:rPr>
          <w:spacing w:val="1"/>
        </w:rPr>
        <w:t>и</w:t>
      </w:r>
      <w:r w:rsidRPr="001D337C">
        <w:t>е</w:t>
      </w:r>
      <w:r w:rsidRPr="00B704FB">
        <w:rPr>
          <w:spacing w:val="49"/>
        </w:rPr>
        <w:t xml:space="preserve"> </w:t>
      </w:r>
      <w:r w:rsidRPr="00B704FB">
        <w:rPr>
          <w:spacing w:val="1"/>
        </w:rPr>
        <w:t>п</w:t>
      </w:r>
      <w:r w:rsidRPr="001D337C">
        <w:t>р</w:t>
      </w:r>
      <w:r w:rsidRPr="00B704FB">
        <w:rPr>
          <w:spacing w:val="1"/>
        </w:rPr>
        <w:t>и</w:t>
      </w:r>
      <w:r w:rsidRPr="001D337C">
        <w:t>боров</w:t>
      </w:r>
      <w:r w:rsidRPr="00B704FB">
        <w:rPr>
          <w:spacing w:val="50"/>
        </w:rPr>
        <w:t xml:space="preserve"> </w:t>
      </w:r>
      <w:r w:rsidRPr="00B704FB">
        <w:rPr>
          <w:spacing w:val="-1"/>
        </w:rPr>
        <w:t>к</w:t>
      </w:r>
      <w:r w:rsidRPr="001D337C">
        <w:t>о</w:t>
      </w:r>
      <w:r w:rsidRPr="00B704FB">
        <w:rPr>
          <w:spacing w:val="-1"/>
        </w:rPr>
        <w:t>мме</w:t>
      </w:r>
      <w:r w:rsidRPr="001D337C">
        <w:t>р</w:t>
      </w:r>
      <w:r w:rsidRPr="00B704FB">
        <w:rPr>
          <w:spacing w:val="1"/>
        </w:rPr>
        <w:t>ч</w:t>
      </w:r>
      <w:r w:rsidRPr="00B704FB">
        <w:rPr>
          <w:spacing w:val="-1"/>
        </w:rPr>
        <w:t>ес</w:t>
      </w:r>
      <w:r w:rsidRPr="00B704FB">
        <w:rPr>
          <w:spacing w:val="1"/>
        </w:rPr>
        <w:t>к</w:t>
      </w:r>
      <w:r w:rsidRPr="001D337C">
        <w:t>ого</w:t>
      </w:r>
      <w:r w:rsidRPr="00B704FB">
        <w:rPr>
          <w:spacing w:val="53"/>
        </w:rPr>
        <w:t xml:space="preserve"> </w:t>
      </w:r>
      <w:r w:rsidRPr="00B704FB">
        <w:rPr>
          <w:spacing w:val="-5"/>
        </w:rPr>
        <w:t>у</w:t>
      </w:r>
      <w:r w:rsidRPr="00B704FB">
        <w:rPr>
          <w:spacing w:val="1"/>
        </w:rPr>
        <w:t>ч</w:t>
      </w:r>
      <w:r w:rsidRPr="00B704FB">
        <w:rPr>
          <w:spacing w:val="-1"/>
        </w:rPr>
        <w:t>е</w:t>
      </w:r>
      <w:r w:rsidRPr="001D337C">
        <w:t>та</w:t>
      </w:r>
      <w:r w:rsidRPr="00B704FB">
        <w:rPr>
          <w:spacing w:val="50"/>
        </w:rPr>
        <w:t xml:space="preserve"> </w:t>
      </w:r>
      <w:r w:rsidRPr="001D337C">
        <w:t>т</w:t>
      </w:r>
      <w:r w:rsidRPr="00B704FB">
        <w:rPr>
          <w:spacing w:val="2"/>
        </w:rPr>
        <w:t>е</w:t>
      </w:r>
      <w:r w:rsidRPr="00B704FB">
        <w:rPr>
          <w:spacing w:val="1"/>
        </w:rPr>
        <w:t>п</w:t>
      </w:r>
      <w:r w:rsidRPr="001D337C">
        <w:t>ловой</w:t>
      </w:r>
      <w:r w:rsidRPr="00B704FB">
        <w:rPr>
          <w:spacing w:val="51"/>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51"/>
        </w:rPr>
        <w:t xml:space="preserve"> </w:t>
      </w:r>
      <w:r w:rsidRPr="001D337C">
        <w:t>у</w:t>
      </w:r>
      <w:r w:rsidRPr="00B704FB">
        <w:rPr>
          <w:spacing w:val="43"/>
        </w:rPr>
        <w:t xml:space="preserve"> </w:t>
      </w:r>
      <w:r w:rsidRPr="001D337C">
        <w:t>ряда</w:t>
      </w:r>
      <w:r w:rsidRPr="00B704FB">
        <w:rPr>
          <w:spacing w:val="52"/>
        </w:rPr>
        <w:t xml:space="preserve"> </w:t>
      </w:r>
      <w:r w:rsidRPr="00B704FB">
        <w:rPr>
          <w:spacing w:val="1"/>
        </w:rPr>
        <w:t>п</w:t>
      </w:r>
      <w:r w:rsidRPr="001D337C">
        <w:t>отреб</w:t>
      </w:r>
      <w:r w:rsidRPr="00B704FB">
        <w:rPr>
          <w:spacing w:val="-1"/>
        </w:rPr>
        <w:t>и</w:t>
      </w:r>
      <w:r w:rsidRPr="001D337C">
        <w:t>тел</w:t>
      </w:r>
      <w:r w:rsidRPr="00B704FB">
        <w:rPr>
          <w:spacing w:val="-1"/>
        </w:rPr>
        <w:t>е</w:t>
      </w:r>
      <w:r w:rsidRPr="001D337C">
        <w:t>й</w:t>
      </w:r>
      <w:r w:rsidRPr="00B704FB">
        <w:rPr>
          <w:spacing w:val="58"/>
        </w:rPr>
        <w:t xml:space="preserve"> </w:t>
      </w:r>
      <w:r w:rsidRPr="00B704FB">
        <w:rPr>
          <w:spacing w:val="1"/>
        </w:rPr>
        <w:t>н</w:t>
      </w:r>
      <w:r w:rsidRPr="001D337C">
        <w:t xml:space="preserve">е </w:t>
      </w:r>
      <w:r w:rsidRPr="00B704FB">
        <w:rPr>
          <w:spacing w:val="1"/>
        </w:rPr>
        <w:t>п</w:t>
      </w:r>
      <w:r w:rsidRPr="001D337C">
        <w:t>о</w:t>
      </w:r>
      <w:r w:rsidRPr="00B704FB">
        <w:rPr>
          <w:spacing w:val="1"/>
        </w:rPr>
        <w:t>з</w:t>
      </w:r>
      <w:r w:rsidRPr="001D337C">
        <w:t>воля</w:t>
      </w:r>
      <w:r w:rsidRPr="00B704FB">
        <w:rPr>
          <w:spacing w:val="-1"/>
        </w:rPr>
        <w:t>е</w:t>
      </w:r>
      <w:r w:rsidRPr="001D337C">
        <w:t>т</w:t>
      </w:r>
      <w:r w:rsidRPr="00B704FB">
        <w:rPr>
          <w:spacing w:val="5"/>
        </w:rPr>
        <w:t xml:space="preserve"> </w:t>
      </w:r>
      <w:r w:rsidRPr="00B704FB">
        <w:rPr>
          <w:spacing w:val="-2"/>
        </w:rPr>
        <w:t>о</w:t>
      </w:r>
      <w:r w:rsidRPr="00B704FB">
        <w:rPr>
          <w:spacing w:val="1"/>
        </w:rPr>
        <w:t>ц</w:t>
      </w:r>
      <w:r w:rsidRPr="00B704FB">
        <w:rPr>
          <w:spacing w:val="-1"/>
        </w:rPr>
        <w:t>е</w:t>
      </w:r>
      <w:r w:rsidRPr="00B704FB">
        <w:rPr>
          <w:spacing w:val="1"/>
        </w:rPr>
        <w:t>н</w:t>
      </w:r>
      <w:r w:rsidRPr="00B704FB">
        <w:rPr>
          <w:spacing w:val="-1"/>
        </w:rPr>
        <w:t>и</w:t>
      </w:r>
      <w:r w:rsidRPr="001D337C">
        <w:t>ть</w:t>
      </w:r>
      <w:r w:rsidRPr="00B704FB">
        <w:rPr>
          <w:spacing w:val="3"/>
        </w:rPr>
        <w:t xml:space="preserve"> </w:t>
      </w:r>
      <w:r w:rsidRPr="001D337C">
        <w:t>фа</w:t>
      </w:r>
      <w:r w:rsidRPr="00B704FB">
        <w:rPr>
          <w:spacing w:val="-2"/>
        </w:rPr>
        <w:t>к</w:t>
      </w:r>
      <w:r w:rsidRPr="001D337C">
        <w:t>т</w:t>
      </w:r>
      <w:r w:rsidRPr="00B704FB">
        <w:rPr>
          <w:spacing w:val="2"/>
        </w:rPr>
        <w:t>и</w:t>
      </w:r>
      <w:r w:rsidRPr="00B704FB">
        <w:rPr>
          <w:spacing w:val="-1"/>
        </w:rPr>
        <w:t>чес</w:t>
      </w:r>
      <w:r w:rsidRPr="00B704FB">
        <w:rPr>
          <w:spacing w:val="1"/>
        </w:rPr>
        <w:t>к</w:t>
      </w:r>
      <w:r w:rsidRPr="001D337C">
        <w:t>ое</w:t>
      </w:r>
      <w:r w:rsidRPr="00B704FB">
        <w:rPr>
          <w:spacing w:val="3"/>
        </w:rPr>
        <w:t xml:space="preserve"> </w:t>
      </w:r>
      <w:r w:rsidRPr="00B704FB">
        <w:rPr>
          <w:spacing w:val="1"/>
        </w:rPr>
        <w:t>п</w:t>
      </w:r>
      <w:r w:rsidRPr="001D337C">
        <w:t>отребл</w:t>
      </w:r>
      <w:r w:rsidRPr="00B704FB">
        <w:rPr>
          <w:spacing w:val="-1"/>
        </w:rPr>
        <w:t>е</w:t>
      </w:r>
      <w:r w:rsidRPr="00B704FB">
        <w:rPr>
          <w:spacing w:val="1"/>
        </w:rPr>
        <w:t>ни</w:t>
      </w:r>
      <w:r w:rsidRPr="001D337C">
        <w:t>е те</w:t>
      </w:r>
      <w:r w:rsidRPr="00B704FB">
        <w:rPr>
          <w:spacing w:val="1"/>
        </w:rPr>
        <w:t>п</w:t>
      </w:r>
      <w:r w:rsidRPr="001D337C">
        <w:t>ловой</w:t>
      </w:r>
      <w:r w:rsidRPr="00B704FB">
        <w:rPr>
          <w:spacing w:val="4"/>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2"/>
        </w:rPr>
        <w:t xml:space="preserve"> </w:t>
      </w:r>
      <w:r w:rsidRPr="00B704FB">
        <w:rPr>
          <w:spacing w:val="1"/>
        </w:rPr>
        <w:t>к</w:t>
      </w:r>
      <w:r w:rsidRPr="00B704FB">
        <w:rPr>
          <w:spacing w:val="-1"/>
        </w:rPr>
        <w:t>а</w:t>
      </w:r>
      <w:r w:rsidRPr="00B704FB">
        <w:rPr>
          <w:spacing w:val="-3"/>
        </w:rPr>
        <w:t>ж</w:t>
      </w:r>
      <w:r w:rsidRPr="001D337C">
        <w:t>дым</w:t>
      </w:r>
      <w:r w:rsidRPr="00B704FB">
        <w:rPr>
          <w:spacing w:val="3"/>
        </w:rPr>
        <w:t xml:space="preserve"> </w:t>
      </w:r>
      <w:r w:rsidRPr="001D337C">
        <w:t>ж</w:t>
      </w:r>
      <w:r w:rsidRPr="00B704FB">
        <w:rPr>
          <w:spacing w:val="1"/>
        </w:rPr>
        <w:t>и</w:t>
      </w:r>
      <w:r w:rsidRPr="001D337C">
        <w:t>лым</w:t>
      </w:r>
      <w:r w:rsidRPr="00B704FB">
        <w:rPr>
          <w:spacing w:val="3"/>
        </w:rPr>
        <w:t xml:space="preserve"> </w:t>
      </w:r>
      <w:r w:rsidRPr="001D337C">
        <w:t>домо</w:t>
      </w:r>
      <w:r w:rsidRPr="00B704FB">
        <w:rPr>
          <w:spacing w:val="-1"/>
        </w:rPr>
        <w:t>м</w:t>
      </w:r>
      <w:r w:rsidRPr="001D337C">
        <w:t>.</w:t>
      </w:r>
      <w:r w:rsidRPr="00B704FB">
        <w:rPr>
          <w:spacing w:val="4"/>
        </w:rPr>
        <w:t xml:space="preserve"> </w:t>
      </w:r>
      <w:r w:rsidRPr="00B704FB">
        <w:rPr>
          <w:spacing w:val="-2"/>
        </w:rPr>
        <w:t>У</w:t>
      </w:r>
      <w:r w:rsidRPr="00B704FB">
        <w:rPr>
          <w:spacing w:val="-1"/>
        </w:rPr>
        <w:t>с</w:t>
      </w:r>
      <w:r w:rsidRPr="00B704FB">
        <w:rPr>
          <w:spacing w:val="8"/>
        </w:rPr>
        <w:t>т</w:t>
      </w:r>
      <w:r>
        <w:rPr>
          <w:spacing w:val="-1"/>
        </w:rPr>
        <w:t>а</w:t>
      </w:r>
      <w:r w:rsidRPr="00B704FB">
        <w:rPr>
          <w:spacing w:val="1"/>
        </w:rPr>
        <w:t>н</w:t>
      </w:r>
      <w:r w:rsidRPr="001D337C">
        <w:t>овка</w:t>
      </w:r>
      <w:r w:rsidRPr="00B704FB">
        <w:rPr>
          <w:spacing w:val="4"/>
        </w:rPr>
        <w:t xml:space="preserve"> </w:t>
      </w:r>
      <w:r w:rsidRPr="00B704FB">
        <w:rPr>
          <w:spacing w:val="1"/>
        </w:rPr>
        <w:t>п</w:t>
      </w:r>
      <w:r w:rsidRPr="001D337C">
        <w:t>р</w:t>
      </w:r>
      <w:r w:rsidRPr="00B704FB">
        <w:rPr>
          <w:spacing w:val="1"/>
        </w:rPr>
        <w:t>и</w:t>
      </w:r>
      <w:r w:rsidRPr="001D337C">
        <w:t>боров</w:t>
      </w:r>
      <w:r w:rsidRPr="00B704FB">
        <w:rPr>
          <w:spacing w:val="7"/>
        </w:rPr>
        <w:t xml:space="preserve"> </w:t>
      </w:r>
      <w:r w:rsidRPr="00B704FB">
        <w:rPr>
          <w:spacing w:val="-5"/>
        </w:rPr>
        <w:t>у</w:t>
      </w:r>
      <w:r w:rsidRPr="00B704FB">
        <w:rPr>
          <w:spacing w:val="-1"/>
        </w:rPr>
        <w:t>че</w:t>
      </w:r>
      <w:r w:rsidRPr="001D337C">
        <w:t>та,</w:t>
      </w:r>
      <w:r w:rsidRPr="00B704FB">
        <w:rPr>
          <w:spacing w:val="6"/>
        </w:rPr>
        <w:t xml:space="preserve"> </w:t>
      </w:r>
      <w:r w:rsidRPr="00B704FB">
        <w:rPr>
          <w:spacing w:val="1"/>
        </w:rPr>
        <w:t>п</w:t>
      </w:r>
      <w:r w:rsidRPr="001D337C">
        <w:t>о</w:t>
      </w:r>
      <w:r w:rsidRPr="00B704FB">
        <w:rPr>
          <w:spacing w:val="1"/>
        </w:rPr>
        <w:t>з</w:t>
      </w:r>
      <w:r w:rsidRPr="001D337C">
        <w:t>вол</w:t>
      </w:r>
      <w:r w:rsidRPr="00B704FB">
        <w:rPr>
          <w:spacing w:val="1"/>
        </w:rPr>
        <w:t>и</w:t>
      </w:r>
      <w:r w:rsidRPr="001D337C">
        <w:t>т</w:t>
      </w:r>
      <w:r w:rsidRPr="00B704FB">
        <w:rPr>
          <w:spacing w:val="5"/>
        </w:rPr>
        <w:t xml:space="preserve"> </w:t>
      </w:r>
      <w:r w:rsidRPr="00B704FB">
        <w:rPr>
          <w:spacing w:val="1"/>
        </w:rPr>
        <w:t>п</w:t>
      </w:r>
      <w:r w:rsidRPr="001D337C">
        <w:t>р</w:t>
      </w:r>
      <w:r w:rsidRPr="00B704FB">
        <w:rPr>
          <w:spacing w:val="-2"/>
        </w:rPr>
        <w:t>о</w:t>
      </w:r>
      <w:r w:rsidRPr="00B704FB">
        <w:rPr>
          <w:spacing w:val="1"/>
        </w:rPr>
        <w:t>из</w:t>
      </w:r>
      <w:r w:rsidRPr="001D337C">
        <w:t>во</w:t>
      </w:r>
      <w:r w:rsidRPr="00B704FB">
        <w:rPr>
          <w:spacing w:val="-3"/>
        </w:rPr>
        <w:t>д</w:t>
      </w:r>
      <w:r w:rsidRPr="00B704FB">
        <w:rPr>
          <w:spacing w:val="1"/>
        </w:rPr>
        <w:t>и</w:t>
      </w:r>
      <w:r w:rsidRPr="001D337C">
        <w:t>ть</w:t>
      </w:r>
      <w:r w:rsidRPr="00B704FB">
        <w:rPr>
          <w:spacing w:val="4"/>
        </w:rPr>
        <w:t xml:space="preserve"> </w:t>
      </w:r>
      <w:r w:rsidRPr="001D337C">
        <w:t>о</w:t>
      </w:r>
      <w:r w:rsidRPr="00B704FB">
        <w:rPr>
          <w:spacing w:val="1"/>
        </w:rPr>
        <w:t>п</w:t>
      </w:r>
      <w:r w:rsidRPr="001D337C">
        <w:t>л</w:t>
      </w:r>
      <w:r w:rsidRPr="00B704FB">
        <w:rPr>
          <w:spacing w:val="-1"/>
        </w:rPr>
        <w:t>а</w:t>
      </w:r>
      <w:r w:rsidRPr="00B704FB">
        <w:rPr>
          <w:spacing w:val="3"/>
        </w:rPr>
        <w:t>т</w:t>
      </w:r>
      <w:r w:rsidRPr="001D337C">
        <w:t xml:space="preserve">у </w:t>
      </w:r>
      <w:r w:rsidRPr="00B704FB">
        <w:rPr>
          <w:spacing w:val="1"/>
        </w:rPr>
        <w:t>з</w:t>
      </w:r>
      <w:r w:rsidRPr="001D337C">
        <w:t>а</w:t>
      </w:r>
      <w:r w:rsidRPr="00B704FB">
        <w:rPr>
          <w:spacing w:val="3"/>
        </w:rPr>
        <w:t xml:space="preserve"> ф</w:t>
      </w:r>
      <w:r w:rsidRPr="00B704FB">
        <w:rPr>
          <w:spacing w:val="-1"/>
        </w:rPr>
        <w:t>а</w:t>
      </w:r>
      <w:r w:rsidRPr="00B704FB">
        <w:rPr>
          <w:spacing w:val="1"/>
        </w:rPr>
        <w:t>к</w:t>
      </w:r>
      <w:r w:rsidRPr="001D337C">
        <w:t>т</w:t>
      </w:r>
      <w:r w:rsidRPr="00B704FB">
        <w:rPr>
          <w:spacing w:val="2"/>
        </w:rPr>
        <w:t>и</w:t>
      </w:r>
      <w:r w:rsidRPr="00B704FB">
        <w:rPr>
          <w:spacing w:val="-1"/>
        </w:rPr>
        <w:t>чес</w:t>
      </w:r>
      <w:r w:rsidRPr="00B704FB">
        <w:rPr>
          <w:spacing w:val="1"/>
        </w:rPr>
        <w:t>к</w:t>
      </w:r>
      <w:r w:rsidRPr="001D337C">
        <w:t>и</w:t>
      </w:r>
      <w:r w:rsidRPr="00B704FB">
        <w:rPr>
          <w:spacing w:val="5"/>
        </w:rPr>
        <w:t xml:space="preserve"> </w:t>
      </w:r>
      <w:r w:rsidRPr="00B704FB">
        <w:rPr>
          <w:spacing w:val="1"/>
        </w:rPr>
        <w:t>п</w:t>
      </w:r>
      <w:r w:rsidRPr="001D337C">
        <w:t>отребл</w:t>
      </w:r>
      <w:r w:rsidRPr="00B704FB">
        <w:rPr>
          <w:spacing w:val="-1"/>
        </w:rPr>
        <w:t>е</w:t>
      </w:r>
      <w:r w:rsidRPr="00B704FB">
        <w:rPr>
          <w:spacing w:val="1"/>
        </w:rPr>
        <w:t>н</w:t>
      </w:r>
      <w:r w:rsidRPr="00B704FB">
        <w:rPr>
          <w:spacing w:val="3"/>
        </w:rPr>
        <w:t>н</w:t>
      </w:r>
      <w:r w:rsidRPr="00B704FB">
        <w:rPr>
          <w:spacing w:val="-7"/>
        </w:rPr>
        <w:t>у</w:t>
      </w:r>
      <w:r w:rsidRPr="001D337C">
        <w:t>ю</w:t>
      </w:r>
      <w:r w:rsidRPr="00B704FB">
        <w:rPr>
          <w:spacing w:val="5"/>
        </w:rPr>
        <w:t xml:space="preserve"> </w:t>
      </w:r>
      <w:r w:rsidRPr="001D337C">
        <w:t>те</w:t>
      </w:r>
      <w:r w:rsidRPr="00B704FB">
        <w:rPr>
          <w:spacing w:val="1"/>
        </w:rPr>
        <w:t>п</w:t>
      </w:r>
      <w:r w:rsidRPr="001D337C">
        <w:t>ло</w:t>
      </w:r>
      <w:r w:rsidRPr="00B704FB">
        <w:rPr>
          <w:spacing w:val="2"/>
        </w:rPr>
        <w:t>в</w:t>
      </w:r>
      <w:r w:rsidRPr="00B704FB">
        <w:rPr>
          <w:spacing w:val="-5"/>
        </w:rPr>
        <w:t>у</w:t>
      </w:r>
      <w:r w:rsidRPr="001D337C">
        <w:t>ю э</w:t>
      </w:r>
      <w:r w:rsidRPr="00B704FB">
        <w:rPr>
          <w:spacing w:val="1"/>
        </w:rPr>
        <w:t>н</w:t>
      </w:r>
      <w:r w:rsidRPr="00B704FB">
        <w:rPr>
          <w:spacing w:val="-1"/>
        </w:rPr>
        <w:t>е</w:t>
      </w:r>
      <w:r w:rsidRPr="001D337C">
        <w:t>рг</w:t>
      </w:r>
      <w:r w:rsidRPr="00B704FB">
        <w:rPr>
          <w:spacing w:val="1"/>
        </w:rPr>
        <w:t>и</w:t>
      </w:r>
      <w:r w:rsidRPr="001D337C">
        <w:t>ю и</w:t>
      </w:r>
      <w:r w:rsidRPr="00B704FB">
        <w:rPr>
          <w:spacing w:val="-1"/>
        </w:rPr>
        <w:t xml:space="preserve"> </w:t>
      </w:r>
      <w:r w:rsidRPr="00B704FB">
        <w:rPr>
          <w:spacing w:val="1"/>
        </w:rPr>
        <w:t>п</w:t>
      </w:r>
      <w:r w:rsidRPr="001D337C">
        <w:t>р</w:t>
      </w:r>
      <w:r w:rsidRPr="00B704FB">
        <w:rPr>
          <w:spacing w:val="-1"/>
        </w:rPr>
        <w:t>а</w:t>
      </w:r>
      <w:r w:rsidRPr="001D337C">
        <w:t>вил</w:t>
      </w:r>
      <w:r w:rsidRPr="00B704FB">
        <w:rPr>
          <w:spacing w:val="-1"/>
        </w:rPr>
        <w:t>ь</w:t>
      </w:r>
      <w:r w:rsidRPr="00B704FB">
        <w:rPr>
          <w:spacing w:val="1"/>
        </w:rPr>
        <w:t>н</w:t>
      </w:r>
      <w:r w:rsidRPr="001D337C">
        <w:t xml:space="preserve">о </w:t>
      </w:r>
      <w:r w:rsidRPr="00B704FB">
        <w:rPr>
          <w:spacing w:val="-2"/>
        </w:rPr>
        <w:t>о</w:t>
      </w:r>
      <w:r w:rsidRPr="00B704FB">
        <w:rPr>
          <w:spacing w:val="1"/>
        </w:rPr>
        <w:t>ц</w:t>
      </w:r>
      <w:r w:rsidRPr="00B704FB">
        <w:rPr>
          <w:spacing w:val="-1"/>
        </w:rPr>
        <w:t>е</w:t>
      </w:r>
      <w:r w:rsidRPr="00B704FB">
        <w:rPr>
          <w:spacing w:val="1"/>
        </w:rPr>
        <w:t>ни</w:t>
      </w:r>
      <w:r w:rsidRPr="00B704FB">
        <w:rPr>
          <w:spacing w:val="-2"/>
        </w:rPr>
        <w:t>т</w:t>
      </w:r>
      <w:r w:rsidRPr="001D337C">
        <w:t>ь</w:t>
      </w:r>
      <w:r w:rsidRPr="00B704FB">
        <w:rPr>
          <w:spacing w:val="1"/>
        </w:rPr>
        <w:t xml:space="preserve"> </w:t>
      </w:r>
      <w:r w:rsidRPr="001D337C">
        <w:t>те</w:t>
      </w:r>
      <w:r w:rsidRPr="00B704FB">
        <w:rPr>
          <w:spacing w:val="1"/>
        </w:rPr>
        <w:t>п</w:t>
      </w:r>
      <w:r w:rsidRPr="001D337C">
        <w:t>ловые</w:t>
      </w:r>
      <w:r w:rsidRPr="00B704FB">
        <w:rPr>
          <w:spacing w:val="-2"/>
        </w:rPr>
        <w:t xml:space="preserve"> </w:t>
      </w:r>
      <w:r w:rsidRPr="00B704FB">
        <w:rPr>
          <w:spacing w:val="2"/>
        </w:rPr>
        <w:t>х</w:t>
      </w:r>
      <w:r w:rsidRPr="00B704FB">
        <w:rPr>
          <w:spacing w:val="-1"/>
        </w:rPr>
        <w:t>а</w:t>
      </w:r>
      <w:r w:rsidRPr="001D337C">
        <w:t>р</w:t>
      </w:r>
      <w:r w:rsidRPr="00B704FB">
        <w:rPr>
          <w:spacing w:val="-1"/>
        </w:rPr>
        <w:t>ак</w:t>
      </w:r>
      <w:r w:rsidRPr="001D337C">
        <w:t>тер</w:t>
      </w:r>
      <w:r w:rsidRPr="00B704FB">
        <w:rPr>
          <w:spacing w:val="1"/>
        </w:rPr>
        <w:t>и</w:t>
      </w:r>
      <w:r w:rsidRPr="00B704FB">
        <w:rPr>
          <w:spacing w:val="-1"/>
        </w:rPr>
        <w:t>с</w:t>
      </w:r>
      <w:r w:rsidRPr="001D337C">
        <w:t>т</w:t>
      </w:r>
      <w:r w:rsidRPr="00B704FB">
        <w:rPr>
          <w:spacing w:val="2"/>
        </w:rPr>
        <w:t>и</w:t>
      </w:r>
      <w:r w:rsidRPr="00B704FB">
        <w:rPr>
          <w:spacing w:val="-1"/>
        </w:rPr>
        <w:t>к</w:t>
      </w:r>
      <w:r w:rsidRPr="001D337C">
        <w:t>и</w:t>
      </w:r>
      <w:r w:rsidRPr="00B704FB">
        <w:rPr>
          <w:spacing w:val="1"/>
        </w:rPr>
        <w:t xml:space="preserve"> </w:t>
      </w:r>
      <w:r w:rsidRPr="001D337C">
        <w:t>огр</w:t>
      </w:r>
      <w:r w:rsidRPr="00B704FB">
        <w:rPr>
          <w:spacing w:val="-1"/>
        </w:rPr>
        <w:t>а</w:t>
      </w:r>
      <w:r w:rsidRPr="001D337C">
        <w:t>жд</w:t>
      </w:r>
      <w:r w:rsidRPr="00B704FB">
        <w:rPr>
          <w:spacing w:val="-1"/>
        </w:rPr>
        <w:t>а</w:t>
      </w:r>
      <w:r w:rsidRPr="001D337C">
        <w:t>ющ</w:t>
      </w:r>
      <w:r w:rsidRPr="00B704FB">
        <w:rPr>
          <w:spacing w:val="-1"/>
        </w:rPr>
        <w:t>и</w:t>
      </w:r>
      <w:r w:rsidRPr="001D337C">
        <w:t>х</w:t>
      </w:r>
      <w:r w:rsidRPr="00B704FB">
        <w:rPr>
          <w:spacing w:val="2"/>
        </w:rPr>
        <w:t xml:space="preserve"> </w:t>
      </w:r>
      <w:r w:rsidRPr="00B704FB">
        <w:rPr>
          <w:spacing w:val="1"/>
        </w:rPr>
        <w:t>к</w:t>
      </w:r>
      <w:r w:rsidRPr="00B704FB">
        <w:rPr>
          <w:spacing w:val="-2"/>
        </w:rPr>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B704FB">
        <w:rPr>
          <w:spacing w:val="8"/>
        </w:rPr>
        <w:t>й</w:t>
      </w:r>
      <w:r w:rsidRPr="001D337C">
        <w:t>;</w:t>
      </w:r>
    </w:p>
    <w:p w:rsidR="00B704FB" w:rsidRPr="001D337C" w:rsidRDefault="00B704FB" w:rsidP="00B07232">
      <w:pPr>
        <w:pStyle w:val="ab"/>
        <w:numPr>
          <w:ilvl w:val="0"/>
          <w:numId w:val="37"/>
        </w:numPr>
        <w:ind w:left="0" w:firstLine="709"/>
      </w:pPr>
      <w:r w:rsidRPr="001D337C">
        <w:t>вы</w:t>
      </w:r>
      <w:r w:rsidRPr="00B704FB">
        <w:rPr>
          <w:spacing w:val="-1"/>
        </w:rPr>
        <w:t>с</w:t>
      </w:r>
      <w:r w:rsidRPr="001D337C">
        <w:t>о</w:t>
      </w:r>
      <w:r w:rsidRPr="00B704FB">
        <w:rPr>
          <w:spacing w:val="1"/>
        </w:rPr>
        <w:t>к</w:t>
      </w:r>
      <w:r w:rsidRPr="00B704FB">
        <w:rPr>
          <w:spacing w:val="-1"/>
        </w:rPr>
        <w:t>а</w:t>
      </w:r>
      <w:r w:rsidRPr="001D337C">
        <w:t>я</w:t>
      </w:r>
      <w:r w:rsidRPr="00B704FB">
        <w:rPr>
          <w:spacing w:val="6"/>
        </w:rPr>
        <w:t xml:space="preserve"> </w:t>
      </w:r>
      <w:r w:rsidRPr="00B704FB">
        <w:rPr>
          <w:spacing w:val="-1"/>
        </w:rPr>
        <w:t>с</w:t>
      </w:r>
      <w:r w:rsidRPr="00B704FB">
        <w:rPr>
          <w:spacing w:val="3"/>
        </w:rPr>
        <w:t>т</w:t>
      </w:r>
      <w:r w:rsidRPr="00B704FB">
        <w:rPr>
          <w:spacing w:val="-1"/>
        </w:rPr>
        <w:t>е</w:t>
      </w:r>
      <w:r w:rsidRPr="00B704FB">
        <w:rPr>
          <w:spacing w:val="1"/>
        </w:rPr>
        <w:t>п</w:t>
      </w:r>
      <w:r w:rsidRPr="00B704FB">
        <w:rPr>
          <w:spacing w:val="-1"/>
        </w:rPr>
        <w:t>е</w:t>
      </w:r>
      <w:r w:rsidRPr="00B704FB">
        <w:rPr>
          <w:spacing w:val="1"/>
        </w:rPr>
        <w:t>н</w:t>
      </w:r>
      <w:r w:rsidRPr="001D337C">
        <w:t>ь</w:t>
      </w:r>
      <w:r w:rsidRPr="00B704FB">
        <w:rPr>
          <w:spacing w:val="6"/>
        </w:rPr>
        <w:t xml:space="preserve"> </w:t>
      </w:r>
      <w:r w:rsidRPr="00B704FB">
        <w:rPr>
          <w:spacing w:val="1"/>
        </w:rPr>
        <w:t>и</w:t>
      </w:r>
      <w:r w:rsidRPr="00B704FB">
        <w:rPr>
          <w:spacing w:val="-1"/>
        </w:rPr>
        <w:t>з</w:t>
      </w:r>
      <w:r w:rsidRPr="00B704FB">
        <w:rPr>
          <w:spacing w:val="4"/>
        </w:rPr>
        <w:t>н</w:t>
      </w:r>
      <w:r w:rsidRPr="001D337C">
        <w:t>о</w:t>
      </w:r>
      <w:r w:rsidRPr="00B704FB">
        <w:rPr>
          <w:spacing w:val="-1"/>
        </w:rPr>
        <w:t>с</w:t>
      </w:r>
      <w:r w:rsidRPr="001D337C">
        <w:t>а</w:t>
      </w:r>
      <w:r w:rsidRPr="00B704FB">
        <w:rPr>
          <w:spacing w:val="5"/>
        </w:rPr>
        <w:t xml:space="preserve"> </w:t>
      </w:r>
      <w:r w:rsidRPr="001D337C">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6"/>
        </w:rPr>
        <w:t xml:space="preserve"> </w:t>
      </w:r>
      <w:r w:rsidRPr="00B704FB">
        <w:rPr>
          <w:spacing w:val="3"/>
        </w:rPr>
        <w:t>н</w:t>
      </w:r>
      <w:r w:rsidRPr="001D337C">
        <w:t>а</w:t>
      </w:r>
      <w:r w:rsidRPr="00B704FB">
        <w:rPr>
          <w:spacing w:val="5"/>
        </w:rPr>
        <w:t xml:space="preserve"> </w:t>
      </w:r>
      <w:r w:rsidRPr="00B704FB">
        <w:rPr>
          <w:spacing w:val="1"/>
        </w:rPr>
        <w:t>к</w:t>
      </w:r>
      <w:r w:rsidRPr="001D337C">
        <w:t>отел</w:t>
      </w:r>
      <w:r w:rsidRPr="00B704FB">
        <w:rPr>
          <w:spacing w:val="1"/>
        </w:rPr>
        <w:t>ьн</w:t>
      </w:r>
      <w:r w:rsidRPr="001D337C">
        <w:t>ой</w:t>
      </w:r>
      <w:r w:rsidRPr="00B704FB">
        <w:rPr>
          <w:spacing w:val="8"/>
        </w:rPr>
        <w:t xml:space="preserve"> </w:t>
      </w:r>
      <w:r w:rsidR="000B23ED">
        <w:rPr>
          <w:spacing w:val="-1"/>
        </w:rPr>
        <w:t>с. Неудачино</w:t>
      </w:r>
      <w:r w:rsidRPr="001D337C">
        <w:t>.</w:t>
      </w:r>
      <w:r w:rsidRPr="00B704FB">
        <w:rPr>
          <w:spacing w:val="6"/>
        </w:rPr>
        <w:t xml:space="preserve"> </w:t>
      </w:r>
      <w:r w:rsidRPr="001D337C">
        <w:t>У</w:t>
      </w:r>
      <w:r w:rsidRPr="00B704FB">
        <w:rPr>
          <w:spacing w:val="-1"/>
        </w:rPr>
        <w:t>с</w:t>
      </w:r>
      <w:r w:rsidRPr="001D337C">
        <w:t>та</w:t>
      </w:r>
      <w:r w:rsidRPr="00B704FB">
        <w:rPr>
          <w:spacing w:val="1"/>
        </w:rPr>
        <w:t>н</w:t>
      </w:r>
      <w:r w:rsidRPr="001D337C">
        <w:t>овл</w:t>
      </w:r>
      <w:r w:rsidRPr="00B704FB">
        <w:rPr>
          <w:spacing w:val="-1"/>
        </w:rPr>
        <w:t>е</w:t>
      </w:r>
      <w:r w:rsidRPr="00B704FB">
        <w:rPr>
          <w:spacing w:val="1"/>
        </w:rPr>
        <w:t>нн</w:t>
      </w:r>
      <w:r w:rsidRPr="001D337C">
        <w:t>ое</w:t>
      </w:r>
      <w:r w:rsidRPr="00B704FB">
        <w:rPr>
          <w:spacing w:val="5"/>
        </w:rPr>
        <w:t xml:space="preserve"> </w:t>
      </w:r>
      <w:r>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B704FB">
        <w:rPr>
          <w:spacing w:val="-1"/>
        </w:rPr>
        <w:t>е</w:t>
      </w:r>
      <w:r w:rsidRPr="001D337C">
        <w:t xml:space="preserve">, </w:t>
      </w:r>
      <w:r w:rsidRPr="00B704FB">
        <w:rPr>
          <w:spacing w:val="3"/>
        </w:rPr>
        <w:t>н</w:t>
      </w:r>
      <w:r w:rsidRPr="00B704FB">
        <w:rPr>
          <w:spacing w:val="-5"/>
        </w:rPr>
        <w:t>у</w:t>
      </w:r>
      <w:r w:rsidRPr="001D337C">
        <w:t>жд</w:t>
      </w:r>
      <w:r w:rsidRPr="00B704FB">
        <w:rPr>
          <w:spacing w:val="-1"/>
        </w:rPr>
        <w:t>а</w:t>
      </w:r>
      <w:r w:rsidRPr="001D337C">
        <w:t>ющ</w:t>
      </w:r>
      <w:r w:rsidRPr="00B704FB">
        <w:rPr>
          <w:spacing w:val="-1"/>
        </w:rPr>
        <w:t>е</w:t>
      </w:r>
      <w:r w:rsidRPr="00B704FB">
        <w:rPr>
          <w:spacing w:val="1"/>
        </w:rPr>
        <w:t>е</w:t>
      </w:r>
      <w:r w:rsidRPr="00B704FB">
        <w:rPr>
          <w:spacing w:val="-1"/>
        </w:rPr>
        <w:t>с</w:t>
      </w:r>
      <w:r w:rsidRPr="001D337C">
        <w:t>я в з</w:t>
      </w:r>
      <w:r w:rsidRPr="00B704FB">
        <w:rPr>
          <w:spacing w:val="-1"/>
        </w:rPr>
        <w:t>аме</w:t>
      </w:r>
      <w:r w:rsidRPr="00B704FB">
        <w:rPr>
          <w:spacing w:val="1"/>
        </w:rPr>
        <w:t>н</w:t>
      </w:r>
      <w:r w:rsidRPr="001D337C">
        <w:t>е</w:t>
      </w:r>
      <w:r w:rsidRPr="00B704FB">
        <w:rPr>
          <w:spacing w:val="-1"/>
        </w:rPr>
        <w:t xml:space="preserve"> </w:t>
      </w:r>
      <w:r w:rsidRPr="00B704FB">
        <w:rPr>
          <w:spacing w:val="1"/>
        </w:rPr>
        <w:t>н</w:t>
      </w:r>
      <w:r w:rsidRPr="001D337C">
        <w:t>а</w:t>
      </w:r>
      <w:r w:rsidRPr="00B704FB">
        <w:rPr>
          <w:spacing w:val="-1"/>
        </w:rPr>
        <w:t xml:space="preserve"> с</w:t>
      </w:r>
      <w:r w:rsidRPr="00B704FB">
        <w:rPr>
          <w:spacing w:val="2"/>
        </w:rPr>
        <w:t>о</w:t>
      </w:r>
      <w:r w:rsidRPr="001D337C">
        <w:t>вр</w:t>
      </w:r>
      <w:r w:rsidRPr="00B704FB">
        <w:rPr>
          <w:spacing w:val="-1"/>
        </w:rPr>
        <w:t>е</w:t>
      </w:r>
      <w:r w:rsidRPr="00B704FB">
        <w:rPr>
          <w:spacing w:val="1"/>
        </w:rPr>
        <w:t>м</w:t>
      </w:r>
      <w:r w:rsidRPr="00B704FB">
        <w:rPr>
          <w:spacing w:val="-1"/>
        </w:rPr>
        <w:t>е</w:t>
      </w:r>
      <w:r w:rsidRPr="00B704FB">
        <w:rPr>
          <w:spacing w:val="1"/>
        </w:rPr>
        <w:t>нн</w:t>
      </w:r>
      <w:r w:rsidRPr="001D337C">
        <w:t>о</w:t>
      </w:r>
      <w:r w:rsidRPr="00B704FB">
        <w:rPr>
          <w:spacing w:val="-1"/>
        </w:rPr>
        <w:t>е</w:t>
      </w:r>
      <w:r w:rsidRPr="001D337C">
        <w:t>,</w:t>
      </w:r>
      <w:r w:rsidRPr="00B704FB">
        <w:rPr>
          <w:spacing w:val="4"/>
        </w:rPr>
        <w:t xml:space="preserve"> </w:t>
      </w:r>
      <w:r w:rsidRPr="001D337C">
        <w:t>более</w:t>
      </w:r>
      <w:r w:rsidRPr="00B704FB">
        <w:rPr>
          <w:spacing w:val="-1"/>
        </w:rPr>
        <w:t xml:space="preserve"> </w:t>
      </w:r>
      <w:r w:rsidRPr="001D337C">
        <w:t>э</w:t>
      </w:r>
      <w:r w:rsidRPr="00B704FB">
        <w:rPr>
          <w:spacing w:val="1"/>
        </w:rPr>
        <w:t>н</w:t>
      </w:r>
      <w:r w:rsidRPr="00B704FB">
        <w:rPr>
          <w:spacing w:val="-1"/>
        </w:rPr>
        <w:t>е</w:t>
      </w:r>
      <w:r w:rsidRPr="001D337C">
        <w:t>ргоэффек</w:t>
      </w:r>
      <w:r w:rsidRPr="00B704FB">
        <w:rPr>
          <w:spacing w:val="1"/>
        </w:rPr>
        <w:t>ти</w:t>
      </w:r>
      <w:r w:rsidRPr="001D337C">
        <w:t>вно</w:t>
      </w:r>
      <w:r w:rsidRPr="00B704FB">
        <w:rPr>
          <w:spacing w:val="1"/>
        </w:rPr>
        <w:t>е</w:t>
      </w:r>
      <w:r w:rsidRPr="001D337C">
        <w:t>.</w:t>
      </w:r>
    </w:p>
    <w:p w:rsidR="00B704FB" w:rsidRPr="001D337C" w:rsidRDefault="00B704FB" w:rsidP="00B07232">
      <w:pPr>
        <w:pStyle w:val="ab"/>
        <w:numPr>
          <w:ilvl w:val="0"/>
          <w:numId w:val="37"/>
        </w:numPr>
        <w:ind w:left="0" w:firstLine="709"/>
      </w:pPr>
      <w:r w:rsidRPr="00B704FB">
        <w:rPr>
          <w:spacing w:val="-3"/>
        </w:rPr>
        <w:t>Ис</w:t>
      </w:r>
      <w:r w:rsidRPr="00B704FB">
        <w:rPr>
          <w:spacing w:val="-1"/>
        </w:rPr>
        <w:t>п</w:t>
      </w:r>
      <w:r w:rsidRPr="00B704FB">
        <w:rPr>
          <w:spacing w:val="-2"/>
        </w:rPr>
        <w:t>ол</w:t>
      </w:r>
      <w:r w:rsidRPr="00B704FB">
        <w:rPr>
          <w:spacing w:val="-1"/>
        </w:rPr>
        <w:t>ьз</w:t>
      </w:r>
      <w:r w:rsidRPr="00B704FB">
        <w:rPr>
          <w:spacing w:val="-2"/>
        </w:rPr>
        <w:t>о</w:t>
      </w:r>
      <w:r w:rsidRPr="00B704FB">
        <w:rPr>
          <w:spacing w:val="-3"/>
        </w:rPr>
        <w:t>ва</w:t>
      </w:r>
      <w:r w:rsidRPr="00B704FB">
        <w:rPr>
          <w:spacing w:val="-1"/>
        </w:rPr>
        <w:t>ни</w:t>
      </w:r>
      <w:r w:rsidRPr="001D337C">
        <w:t>е</w:t>
      </w:r>
      <w:r w:rsidRPr="00B704FB">
        <w:rPr>
          <w:spacing w:val="4"/>
        </w:rPr>
        <w:t xml:space="preserve"> </w:t>
      </w:r>
      <w:r w:rsidRPr="00B704FB">
        <w:rPr>
          <w:spacing w:val="-7"/>
        </w:rPr>
        <w:t>у</w:t>
      </w:r>
      <w:r w:rsidRPr="00B704FB">
        <w:rPr>
          <w:spacing w:val="-1"/>
        </w:rPr>
        <w:t>с</w:t>
      </w:r>
      <w:r w:rsidRPr="00B704FB">
        <w:rPr>
          <w:spacing w:val="-2"/>
        </w:rPr>
        <w:t>т</w:t>
      </w:r>
      <w:r w:rsidRPr="00B704FB">
        <w:rPr>
          <w:spacing w:val="-1"/>
        </w:rPr>
        <w:t>а</w:t>
      </w:r>
      <w:r w:rsidRPr="00B704FB">
        <w:rPr>
          <w:spacing w:val="-2"/>
        </w:rPr>
        <w:t>р</w:t>
      </w:r>
      <w:r w:rsidRPr="00B704FB">
        <w:rPr>
          <w:spacing w:val="-3"/>
        </w:rPr>
        <w:t>е</w:t>
      </w:r>
      <w:r w:rsidRPr="001D337C">
        <w:t>в</w:t>
      </w:r>
      <w:r w:rsidRPr="00B704FB">
        <w:rPr>
          <w:spacing w:val="-3"/>
        </w:rPr>
        <w:t>ш</w:t>
      </w:r>
      <w:r w:rsidRPr="00B704FB">
        <w:rPr>
          <w:spacing w:val="-1"/>
        </w:rPr>
        <w:t>и</w:t>
      </w:r>
      <w:r w:rsidRPr="001D337C">
        <w:t>х</w:t>
      </w:r>
      <w:r w:rsidRPr="00B704FB">
        <w:rPr>
          <w:spacing w:val="3"/>
        </w:rPr>
        <w:t xml:space="preserve"> </w:t>
      </w:r>
      <w:r w:rsidRPr="00B704FB">
        <w:rPr>
          <w:spacing w:val="-3"/>
        </w:rPr>
        <w:t>ма</w:t>
      </w:r>
      <w:r w:rsidRPr="00B704FB">
        <w:rPr>
          <w:spacing w:val="-2"/>
        </w:rPr>
        <w:t>т</w:t>
      </w:r>
      <w:r w:rsidRPr="00B704FB">
        <w:rPr>
          <w:spacing w:val="-3"/>
        </w:rPr>
        <w:t>е</w:t>
      </w:r>
      <w:r w:rsidRPr="00B704FB">
        <w:rPr>
          <w:spacing w:val="-2"/>
        </w:rPr>
        <w:t>р</w:t>
      </w:r>
      <w:r w:rsidRPr="00B704FB">
        <w:rPr>
          <w:spacing w:val="-1"/>
        </w:rPr>
        <w:t>и</w:t>
      </w:r>
      <w:r w:rsidRPr="00B704FB">
        <w:rPr>
          <w:spacing w:val="-3"/>
        </w:rPr>
        <w:t>а</w:t>
      </w:r>
      <w:r w:rsidRPr="00B704FB">
        <w:rPr>
          <w:spacing w:val="-2"/>
        </w:rPr>
        <w:t>ло</w:t>
      </w:r>
      <w:r w:rsidRPr="001D337C">
        <w:t xml:space="preserve">в, </w:t>
      </w:r>
      <w:r w:rsidRPr="00B704FB">
        <w:rPr>
          <w:spacing w:val="-1"/>
        </w:rPr>
        <w:t>к</w:t>
      </w:r>
      <w:r w:rsidRPr="00B704FB">
        <w:rPr>
          <w:spacing w:val="-2"/>
        </w:rPr>
        <w:t>о</w:t>
      </w:r>
      <w:r w:rsidRPr="00B704FB">
        <w:rPr>
          <w:spacing w:val="-1"/>
        </w:rPr>
        <w:t>н</w:t>
      </w:r>
      <w:r w:rsidRPr="00B704FB">
        <w:rPr>
          <w:spacing w:val="-3"/>
        </w:rPr>
        <w:t>с</w:t>
      </w:r>
      <w:r w:rsidRPr="00B704FB">
        <w:rPr>
          <w:spacing w:val="-2"/>
        </w:rPr>
        <w:t>т</w:t>
      </w:r>
      <w:r w:rsidRPr="001D337C">
        <w:t>р</w:t>
      </w:r>
      <w:r w:rsidRPr="00B704FB">
        <w:rPr>
          <w:spacing w:val="-7"/>
        </w:rPr>
        <w:t>у</w:t>
      </w:r>
      <w:r w:rsidRPr="00B704FB">
        <w:rPr>
          <w:spacing w:val="-1"/>
        </w:rPr>
        <w:t>кци</w:t>
      </w:r>
      <w:r w:rsidRPr="001D337C">
        <w:t>й</w:t>
      </w:r>
      <w:r w:rsidRPr="00B704FB">
        <w:rPr>
          <w:spacing w:val="2"/>
        </w:rPr>
        <w:t xml:space="preserve"> </w:t>
      </w:r>
      <w:r w:rsidRPr="001D337C">
        <w:t>и</w:t>
      </w:r>
      <w:r w:rsidRPr="00B704FB">
        <w:rPr>
          <w:spacing w:val="2"/>
        </w:rPr>
        <w:t xml:space="preserve"> </w:t>
      </w:r>
      <w:r w:rsidRPr="00B704FB">
        <w:rPr>
          <w:spacing w:val="-2"/>
        </w:rPr>
        <w:t>т</w:t>
      </w:r>
      <w:r w:rsidRPr="001D337C">
        <w:t>р</w:t>
      </w:r>
      <w:r w:rsidRPr="00B704FB">
        <w:rPr>
          <w:spacing w:val="-7"/>
        </w:rPr>
        <w:t>у</w:t>
      </w:r>
      <w:r w:rsidRPr="00B704FB">
        <w:rPr>
          <w:spacing w:val="-2"/>
        </w:rPr>
        <w:t>бо</w:t>
      </w:r>
      <w:r w:rsidRPr="00B704FB">
        <w:rPr>
          <w:spacing w:val="-1"/>
        </w:rPr>
        <w:t>п</w:t>
      </w:r>
      <w:r w:rsidRPr="00B704FB">
        <w:rPr>
          <w:spacing w:val="-2"/>
        </w:rPr>
        <w:t>ро</w:t>
      </w:r>
      <w:r w:rsidRPr="001D337C">
        <w:t>в</w:t>
      </w:r>
      <w:r w:rsidRPr="00B704FB">
        <w:rPr>
          <w:spacing w:val="-3"/>
        </w:rPr>
        <w:t>о</w:t>
      </w:r>
      <w:r w:rsidRPr="00B704FB">
        <w:rPr>
          <w:spacing w:val="-2"/>
        </w:rPr>
        <w:t>д</w:t>
      </w:r>
      <w:r w:rsidRPr="001D337C">
        <w:t xml:space="preserve">ов в </w:t>
      </w:r>
      <w:r w:rsidRPr="00B704FB">
        <w:rPr>
          <w:spacing w:val="-3"/>
        </w:rPr>
        <w:t>ж</w:t>
      </w:r>
      <w:r w:rsidRPr="00B704FB">
        <w:rPr>
          <w:spacing w:val="-1"/>
        </w:rPr>
        <w:t>и</w:t>
      </w:r>
      <w:r w:rsidRPr="00B704FB">
        <w:rPr>
          <w:spacing w:val="-2"/>
        </w:rPr>
        <w:t>л</w:t>
      </w:r>
      <w:r w:rsidRPr="00B704FB">
        <w:rPr>
          <w:spacing w:val="-1"/>
        </w:rPr>
        <w:t>и</w:t>
      </w:r>
      <w:r w:rsidRPr="00B704FB">
        <w:rPr>
          <w:spacing w:val="-2"/>
        </w:rPr>
        <w:t>щ</w:t>
      </w:r>
      <w:r w:rsidRPr="00B704FB">
        <w:rPr>
          <w:spacing w:val="-1"/>
        </w:rPr>
        <w:t>н</w:t>
      </w:r>
      <w:r w:rsidRPr="00B704FB">
        <w:rPr>
          <w:spacing w:val="-2"/>
        </w:rPr>
        <w:t>о</w:t>
      </w:r>
      <w:r w:rsidRPr="001D337C">
        <w:t xml:space="preserve">м </w:t>
      </w:r>
      <w:r w:rsidRPr="00B704FB">
        <w:rPr>
          <w:spacing w:val="-2"/>
        </w:rPr>
        <w:t>фо</w:t>
      </w:r>
      <w:r w:rsidRPr="00B704FB">
        <w:rPr>
          <w:spacing w:val="-1"/>
        </w:rPr>
        <w:t>н</w:t>
      </w:r>
      <w:r w:rsidRPr="001D337C">
        <w:t xml:space="preserve">де </w:t>
      </w:r>
      <w:r w:rsidRPr="00B704FB">
        <w:rPr>
          <w:spacing w:val="-1"/>
        </w:rPr>
        <w:t>п</w:t>
      </w:r>
      <w:r w:rsidRPr="00B704FB">
        <w:rPr>
          <w:spacing w:val="-2"/>
        </w:rPr>
        <w:t>р</w:t>
      </w:r>
      <w:r w:rsidRPr="00B704FB">
        <w:rPr>
          <w:spacing w:val="-1"/>
        </w:rPr>
        <w:t>и</w:t>
      </w:r>
      <w:r w:rsidRPr="00B704FB">
        <w:rPr>
          <w:spacing w:val="-3"/>
        </w:rPr>
        <w:t>в</w:t>
      </w:r>
      <w:r w:rsidRPr="00B704FB">
        <w:rPr>
          <w:spacing w:val="-2"/>
        </w:rPr>
        <w:t>од</w:t>
      </w:r>
      <w:r w:rsidRPr="00B704FB">
        <w:rPr>
          <w:spacing w:val="-1"/>
        </w:rPr>
        <w:t>и</w:t>
      </w:r>
      <w:r w:rsidRPr="001D337C">
        <w:t>т</w:t>
      </w:r>
      <w:r w:rsidRPr="00B704FB">
        <w:rPr>
          <w:spacing w:val="2"/>
        </w:rPr>
        <w:t xml:space="preserve"> </w:t>
      </w:r>
      <w:r w:rsidRPr="001D337C">
        <w:t>к</w:t>
      </w:r>
      <w:r w:rsidRPr="00B704FB">
        <w:rPr>
          <w:spacing w:val="2"/>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нн</w:t>
      </w:r>
      <w:r w:rsidRPr="001D337C">
        <w:t xml:space="preserve">ым </w:t>
      </w:r>
      <w:r w:rsidRPr="00B704FB">
        <w:rPr>
          <w:spacing w:val="-1"/>
        </w:rPr>
        <w:t>п</w:t>
      </w:r>
      <w:r w:rsidRPr="00B704FB">
        <w:rPr>
          <w:spacing w:val="-2"/>
        </w:rPr>
        <w:t>от</w:t>
      </w:r>
      <w:r w:rsidRPr="00B704FB">
        <w:rPr>
          <w:spacing w:val="-3"/>
        </w:rPr>
        <w:t>е</w:t>
      </w:r>
      <w:r w:rsidRPr="00B704FB">
        <w:rPr>
          <w:spacing w:val="-2"/>
        </w:rPr>
        <w:t>р</w:t>
      </w:r>
      <w:r w:rsidRPr="001D337C">
        <w:t xml:space="preserve">ям </w:t>
      </w:r>
      <w:r w:rsidRPr="00B704FB">
        <w:rPr>
          <w:spacing w:val="-2"/>
        </w:rPr>
        <w:t>т</w:t>
      </w:r>
      <w:r w:rsidRPr="00B704FB">
        <w:rPr>
          <w:spacing w:val="-3"/>
        </w:rPr>
        <w:t>е</w:t>
      </w:r>
      <w:r w:rsidRPr="00B704FB">
        <w:rPr>
          <w:spacing w:val="-1"/>
        </w:rPr>
        <w:t>п</w:t>
      </w:r>
      <w:r w:rsidRPr="00B704FB">
        <w:rPr>
          <w:spacing w:val="-2"/>
        </w:rPr>
        <w:t>л</w:t>
      </w:r>
      <w:r w:rsidRPr="001D337C">
        <w:t>о</w:t>
      </w:r>
      <w:r w:rsidRPr="00B704FB">
        <w:rPr>
          <w:spacing w:val="-3"/>
        </w:rPr>
        <w:t>в</w:t>
      </w:r>
      <w:r w:rsidRPr="00B704FB">
        <w:rPr>
          <w:spacing w:val="-2"/>
        </w:rPr>
        <w:t>о</w:t>
      </w:r>
      <w:r w:rsidRPr="001D337C">
        <w:t>й</w:t>
      </w:r>
      <w:r w:rsidRPr="00B704FB">
        <w:rPr>
          <w:spacing w:val="2"/>
        </w:rPr>
        <w:t xml:space="preserve"> </w:t>
      </w:r>
      <w:r w:rsidRPr="00B704FB">
        <w:rPr>
          <w:spacing w:val="-2"/>
        </w:rPr>
        <w:t>э</w:t>
      </w:r>
      <w:r w:rsidRPr="00B704FB">
        <w:rPr>
          <w:spacing w:val="-1"/>
        </w:rPr>
        <w:t>не</w:t>
      </w:r>
      <w:r w:rsidRPr="00B704FB">
        <w:rPr>
          <w:spacing w:val="-2"/>
        </w:rPr>
        <w:t>рг</w:t>
      </w:r>
      <w:r w:rsidRPr="00B704FB">
        <w:rPr>
          <w:spacing w:val="-1"/>
        </w:rPr>
        <w:t>ии</w:t>
      </w:r>
      <w:r w:rsidRPr="001D337C">
        <w:t>,</w:t>
      </w:r>
      <w:r w:rsidRPr="00B704FB">
        <w:rPr>
          <w:spacing w:val="1"/>
        </w:rPr>
        <w:t xml:space="preserve"> </w:t>
      </w:r>
      <w:r w:rsidRPr="00B704FB">
        <w:rPr>
          <w:spacing w:val="-3"/>
        </w:rPr>
        <w:t>с</w:t>
      </w:r>
      <w:r w:rsidRPr="00B704FB">
        <w:rPr>
          <w:spacing w:val="-1"/>
        </w:rPr>
        <w:t>ни</w:t>
      </w:r>
      <w:r w:rsidRPr="00B704FB">
        <w:rPr>
          <w:spacing w:val="-3"/>
        </w:rPr>
        <w:t>же</w:t>
      </w:r>
      <w:r w:rsidRPr="00B704FB">
        <w:rPr>
          <w:spacing w:val="-1"/>
        </w:rPr>
        <w:t>ни</w:t>
      </w:r>
      <w:r w:rsidRPr="001D337C">
        <w:t>ю</w:t>
      </w:r>
      <w:r w:rsidRPr="00B704FB">
        <w:rPr>
          <w:spacing w:val="2"/>
        </w:rPr>
        <w:t xml:space="preserve"> </w:t>
      </w:r>
      <w:r w:rsidRPr="00B704FB">
        <w:rPr>
          <w:spacing w:val="-2"/>
        </w:rPr>
        <w:t>т</w:t>
      </w:r>
      <w:r w:rsidRPr="00B704FB">
        <w:rPr>
          <w:spacing w:val="-3"/>
        </w:rPr>
        <w:t>ем</w:t>
      </w:r>
      <w:r w:rsidRPr="00B704FB">
        <w:rPr>
          <w:spacing w:val="-1"/>
        </w:rPr>
        <w:t>пе</w:t>
      </w:r>
      <w:r w:rsidRPr="001D337C">
        <w:t>р</w:t>
      </w:r>
      <w:r w:rsidRPr="00B704FB">
        <w:rPr>
          <w:spacing w:val="-3"/>
        </w:rPr>
        <w:t>а</w:t>
      </w:r>
      <w:r w:rsidRPr="00B704FB">
        <w:rPr>
          <w:spacing w:val="3"/>
        </w:rPr>
        <w:t>т</w:t>
      </w:r>
      <w:r w:rsidRPr="00B704FB">
        <w:rPr>
          <w:spacing w:val="-7"/>
        </w:rPr>
        <w:t>у</w:t>
      </w:r>
      <w:r w:rsidRPr="00B704FB">
        <w:rPr>
          <w:spacing w:val="-2"/>
        </w:rPr>
        <w:t>р</w:t>
      </w:r>
      <w:r w:rsidRPr="00B704FB">
        <w:rPr>
          <w:spacing w:val="-1"/>
        </w:rPr>
        <w:t>н</w:t>
      </w:r>
      <w:r w:rsidRPr="00B704FB">
        <w:rPr>
          <w:spacing w:val="-2"/>
        </w:rPr>
        <w:t>ог</w:t>
      </w:r>
      <w:r w:rsidRPr="001D337C">
        <w:t>о</w:t>
      </w:r>
      <w:r w:rsidRPr="00B704FB">
        <w:rPr>
          <w:spacing w:val="1"/>
        </w:rPr>
        <w:t xml:space="preserve"> </w:t>
      </w:r>
      <w:r w:rsidRPr="001D337C">
        <w:t>р</w:t>
      </w:r>
      <w:r w:rsidRPr="00B704FB">
        <w:rPr>
          <w:spacing w:val="-3"/>
        </w:rPr>
        <w:t>еж</w:t>
      </w:r>
      <w:r w:rsidRPr="00B704FB">
        <w:rPr>
          <w:spacing w:val="-1"/>
        </w:rPr>
        <w:t>им</w:t>
      </w:r>
      <w:r w:rsidRPr="001D337C">
        <w:t>а</w:t>
      </w:r>
      <w:r w:rsidRPr="00B704FB">
        <w:rPr>
          <w:spacing w:val="3"/>
        </w:rPr>
        <w:t xml:space="preserve"> </w:t>
      </w:r>
      <w:r w:rsidRPr="001D337C">
        <w:t>в</w:t>
      </w:r>
      <w:r w:rsidRPr="00B704FB">
        <w:rPr>
          <w:spacing w:val="1"/>
        </w:rPr>
        <w:t xml:space="preserve"> </w:t>
      </w:r>
      <w:r w:rsidRPr="00B704FB">
        <w:rPr>
          <w:spacing w:val="-3"/>
        </w:rPr>
        <w:t>ж</w:t>
      </w:r>
      <w:r w:rsidRPr="00B704FB">
        <w:rPr>
          <w:spacing w:val="-1"/>
        </w:rPr>
        <w:t>и</w:t>
      </w:r>
      <w:r w:rsidRPr="001D337C">
        <w:t>л</w:t>
      </w:r>
      <w:r w:rsidRPr="00B704FB">
        <w:rPr>
          <w:spacing w:val="-3"/>
        </w:rPr>
        <w:t>ы</w:t>
      </w:r>
      <w:r w:rsidRPr="001D337C">
        <w:t xml:space="preserve">х </w:t>
      </w:r>
      <w:r w:rsidRPr="00B704FB">
        <w:rPr>
          <w:spacing w:val="-1"/>
        </w:rPr>
        <w:t>п</w:t>
      </w:r>
      <w:r w:rsidRPr="00B704FB">
        <w:rPr>
          <w:spacing w:val="-2"/>
        </w:rPr>
        <w:t>о</w:t>
      </w:r>
      <w:r w:rsidRPr="00B704FB">
        <w:rPr>
          <w:spacing w:val="-3"/>
        </w:rPr>
        <w:t>ме</w:t>
      </w:r>
      <w:r w:rsidRPr="001D337C">
        <w:t>щ</w:t>
      </w:r>
      <w:r w:rsidRPr="00B704FB">
        <w:rPr>
          <w:spacing w:val="-3"/>
        </w:rPr>
        <w:t>е</w:t>
      </w:r>
      <w:r w:rsidRPr="00B704FB">
        <w:rPr>
          <w:spacing w:val="-1"/>
        </w:rPr>
        <w:t>ни</w:t>
      </w:r>
      <w:r w:rsidRPr="00B704FB">
        <w:rPr>
          <w:spacing w:val="-2"/>
        </w:rPr>
        <w:t>я</w:t>
      </w:r>
      <w:r w:rsidRPr="001D337C">
        <w:t>х,</w:t>
      </w:r>
      <w:r w:rsidRPr="00B704FB">
        <w:rPr>
          <w:spacing w:val="-5"/>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ни</w:t>
      </w:r>
      <w:r w:rsidRPr="001D337C">
        <w:t>ю</w:t>
      </w:r>
      <w:r w:rsidRPr="00B704FB">
        <w:rPr>
          <w:spacing w:val="-4"/>
        </w:rPr>
        <w:t xml:space="preserve"> </w:t>
      </w:r>
      <w:r w:rsidRPr="00B704FB">
        <w:rPr>
          <w:spacing w:val="-2"/>
        </w:rPr>
        <w:t>объ</w:t>
      </w:r>
      <w:r w:rsidRPr="00B704FB">
        <w:rPr>
          <w:spacing w:val="-3"/>
        </w:rPr>
        <w:t>ем</w:t>
      </w:r>
      <w:r w:rsidRPr="001D337C">
        <w:t>ов</w:t>
      </w:r>
      <w:r w:rsidRPr="00B704FB">
        <w:rPr>
          <w:spacing w:val="-5"/>
        </w:rPr>
        <w:t xml:space="preserve"> </w:t>
      </w:r>
      <w:r w:rsidRPr="00B704FB">
        <w:rPr>
          <w:spacing w:val="-3"/>
        </w:rPr>
        <w:t>в</w:t>
      </w:r>
      <w:r w:rsidRPr="00B704FB">
        <w:rPr>
          <w:spacing w:val="-2"/>
        </w:rPr>
        <w:t>о</w:t>
      </w:r>
      <w:r w:rsidRPr="001D337C">
        <w:t>д</w:t>
      </w:r>
      <w:r w:rsidRPr="00B704FB">
        <w:rPr>
          <w:spacing w:val="-2"/>
        </w:rPr>
        <w:t>о</w:t>
      </w:r>
      <w:r w:rsidRPr="00B704FB">
        <w:rPr>
          <w:spacing w:val="-1"/>
        </w:rPr>
        <w:t>п</w:t>
      </w:r>
      <w:r w:rsidRPr="00B704FB">
        <w:rPr>
          <w:spacing w:val="-2"/>
        </w:rPr>
        <w:t>отр</w:t>
      </w:r>
      <w:r w:rsidRPr="00B704FB">
        <w:rPr>
          <w:spacing w:val="-3"/>
        </w:rPr>
        <w:t>е</w:t>
      </w:r>
      <w:r w:rsidRPr="00B704FB">
        <w:rPr>
          <w:spacing w:val="-2"/>
        </w:rPr>
        <w:t>б</w:t>
      </w:r>
      <w:r w:rsidRPr="001D337C">
        <w:t>л</w:t>
      </w:r>
      <w:r w:rsidRPr="00B704FB">
        <w:rPr>
          <w:spacing w:val="-3"/>
        </w:rPr>
        <w:t>е</w:t>
      </w:r>
      <w:r w:rsidRPr="00B704FB">
        <w:rPr>
          <w:spacing w:val="-1"/>
        </w:rPr>
        <w:t>ни</w:t>
      </w:r>
      <w:r w:rsidRPr="00B704FB">
        <w:rPr>
          <w:spacing w:val="-2"/>
        </w:rPr>
        <w:t>я</w:t>
      </w:r>
      <w:r w:rsidRPr="001D337C">
        <w:t>,</w:t>
      </w:r>
      <w:r w:rsidRPr="00B704FB">
        <w:rPr>
          <w:spacing w:val="-5"/>
        </w:rPr>
        <w:t xml:space="preserve"> </w:t>
      </w:r>
      <w:r w:rsidRPr="00B704FB">
        <w:rPr>
          <w:spacing w:val="-3"/>
        </w:rPr>
        <w:t>с</w:t>
      </w:r>
      <w:r w:rsidRPr="00B704FB">
        <w:rPr>
          <w:spacing w:val="-1"/>
        </w:rPr>
        <w:t>ни</w:t>
      </w:r>
      <w:r w:rsidRPr="00B704FB">
        <w:rPr>
          <w:spacing w:val="-3"/>
        </w:rPr>
        <w:t>же</w:t>
      </w:r>
      <w:r w:rsidRPr="001D337C">
        <w:t>н</w:t>
      </w:r>
      <w:r w:rsidRPr="00B704FB">
        <w:rPr>
          <w:spacing w:val="-1"/>
        </w:rPr>
        <w:t>и</w:t>
      </w:r>
      <w:r w:rsidRPr="001D337C">
        <w:t>ю</w:t>
      </w:r>
      <w:r w:rsidRPr="00B704FB">
        <w:rPr>
          <w:spacing w:val="-4"/>
        </w:rPr>
        <w:t xml:space="preserve"> </w:t>
      </w:r>
      <w:r w:rsidRPr="00B704FB">
        <w:rPr>
          <w:spacing w:val="-1"/>
        </w:rPr>
        <w:t>к</w:t>
      </w:r>
      <w:r w:rsidRPr="00B704FB">
        <w:rPr>
          <w:spacing w:val="-3"/>
        </w:rPr>
        <w:t>а</w:t>
      </w:r>
      <w:r w:rsidRPr="00B704FB">
        <w:rPr>
          <w:spacing w:val="-1"/>
        </w:rPr>
        <w:t>ч</w:t>
      </w:r>
      <w:r w:rsidRPr="00B704FB">
        <w:rPr>
          <w:spacing w:val="-3"/>
        </w:rPr>
        <w:t>ес</w:t>
      </w:r>
      <w:r w:rsidRPr="001D337C">
        <w:t>т</w:t>
      </w:r>
      <w:r w:rsidRPr="00B704FB">
        <w:rPr>
          <w:spacing w:val="-2"/>
        </w:rPr>
        <w:t>в</w:t>
      </w:r>
      <w:r w:rsidRPr="001D337C">
        <w:t>а</w:t>
      </w:r>
      <w:r w:rsidRPr="00B704FB">
        <w:rPr>
          <w:spacing w:val="-6"/>
        </w:rPr>
        <w:t xml:space="preserve"> </w:t>
      </w:r>
      <w:r w:rsidRPr="00B704FB">
        <w:rPr>
          <w:spacing w:val="-1"/>
        </w:rPr>
        <w:t>к</w:t>
      </w:r>
      <w:r w:rsidRPr="00B704FB">
        <w:rPr>
          <w:spacing w:val="-2"/>
        </w:rPr>
        <w:t>о</w:t>
      </w:r>
      <w:r w:rsidRPr="00B704FB">
        <w:rPr>
          <w:spacing w:val="-1"/>
        </w:rPr>
        <w:t>м</w:t>
      </w:r>
      <w:r w:rsidRPr="00B704FB">
        <w:rPr>
          <w:spacing w:val="1"/>
        </w:rPr>
        <w:t>м</w:t>
      </w:r>
      <w:r w:rsidRPr="00B704FB">
        <w:rPr>
          <w:spacing w:val="-7"/>
        </w:rPr>
        <w:t>у</w:t>
      </w:r>
      <w:r w:rsidRPr="00B704FB">
        <w:rPr>
          <w:spacing w:val="-1"/>
        </w:rPr>
        <w:t>н</w:t>
      </w:r>
      <w:r w:rsidRPr="00B704FB">
        <w:rPr>
          <w:spacing w:val="-3"/>
        </w:rPr>
        <w:t>а</w:t>
      </w:r>
      <w:r w:rsidRPr="00B704FB">
        <w:rPr>
          <w:spacing w:val="-2"/>
        </w:rPr>
        <w:t>л</w:t>
      </w:r>
      <w:r w:rsidRPr="00B704FB">
        <w:rPr>
          <w:spacing w:val="-1"/>
        </w:rPr>
        <w:t>ьн</w:t>
      </w:r>
      <w:r w:rsidRPr="00B704FB">
        <w:rPr>
          <w:spacing w:val="-3"/>
        </w:rPr>
        <w:t>ы</w:t>
      </w:r>
      <w:r w:rsidRPr="001D337C">
        <w:t>х</w:t>
      </w:r>
      <w:r w:rsidRPr="00B704FB">
        <w:rPr>
          <w:spacing w:val="2"/>
        </w:rPr>
        <w:t xml:space="preserve"> </w:t>
      </w:r>
      <w:r w:rsidRPr="00B704FB">
        <w:rPr>
          <w:spacing w:val="-7"/>
        </w:rPr>
        <w:t>у</w:t>
      </w:r>
      <w:r w:rsidRPr="00B704FB">
        <w:rPr>
          <w:spacing w:val="-3"/>
        </w:rPr>
        <w:t>с</w:t>
      </w:r>
      <w:r w:rsidRPr="00B704FB">
        <w:rPr>
          <w:spacing w:val="2"/>
        </w:rPr>
        <w:t>л</w:t>
      </w:r>
      <w:r w:rsidRPr="00B704FB">
        <w:rPr>
          <w:spacing w:val="-7"/>
        </w:rPr>
        <w:t>у</w:t>
      </w:r>
      <w:r w:rsidRPr="001D337C">
        <w:t>г.</w:t>
      </w:r>
    </w:p>
    <w:p w:rsidR="00E80E8A" w:rsidRDefault="00E80E8A" w:rsidP="00CF735D"/>
    <w:p w:rsidR="00E80E8A" w:rsidRDefault="00F32072" w:rsidP="0017748B">
      <w:pPr>
        <w:pStyle w:val="3"/>
      </w:pPr>
      <w:bookmarkStart w:id="200" w:name="_Toc518901871"/>
      <w:r>
        <w:lastRenderedPageBreak/>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00"/>
    </w:p>
    <w:p w:rsidR="00B704FB" w:rsidRDefault="00B704FB" w:rsidP="00CF735D"/>
    <w:p w:rsidR="00E80E8A" w:rsidRDefault="0037216B" w:rsidP="00CF735D">
      <w:r w:rsidRPr="0037216B">
        <w:t>1</w:t>
      </w:r>
      <w:r>
        <w:t xml:space="preserve">. </w:t>
      </w:r>
      <w:r w:rsidRPr="0037216B">
        <w:t xml:space="preserve">Основной проблемой надежного и безопасного теплоснабжения </w:t>
      </w:r>
      <w:r w:rsidR="000B23ED">
        <w:t>с. Неудачино</w:t>
      </w:r>
      <w:r w:rsidR="00B704FB" w:rsidRPr="00B704FB">
        <w:t xml:space="preserve"> </w:t>
      </w:r>
      <w:r w:rsidRPr="0037216B">
        <w:t xml:space="preserve">является большой срок эксплуатации </w:t>
      </w:r>
      <w:r w:rsidR="00B704FB">
        <w:t xml:space="preserve"> и существенный износ</w:t>
      </w:r>
      <w:r w:rsidRPr="0037216B">
        <w:t xml:space="preserve"> тепловых сетей</w:t>
      </w:r>
      <w:r w:rsidR="00B704FB">
        <w:t>.</w:t>
      </w:r>
    </w:p>
    <w:p w:rsidR="00B704FB" w:rsidRDefault="00B704FB" w:rsidP="00CF735D"/>
    <w:p w:rsidR="00E80E8A" w:rsidRDefault="00F32072" w:rsidP="0017748B">
      <w:pPr>
        <w:pStyle w:val="3"/>
      </w:pPr>
      <w:bookmarkStart w:id="201" w:name="_Toc518901872"/>
      <w:r>
        <w:t>О</w:t>
      </w:r>
      <w:r w:rsidRPr="00F32072">
        <w:t>писание существующих проблем развития систем теплоснабжения</w:t>
      </w:r>
      <w:bookmarkEnd w:id="201"/>
    </w:p>
    <w:p w:rsidR="00B704FB" w:rsidRDefault="00B704FB" w:rsidP="00CF735D"/>
    <w:p w:rsidR="00E80E8A" w:rsidRDefault="0037216B" w:rsidP="00CF735D">
      <w:r w:rsidRPr="0037216B">
        <w:t xml:space="preserve">Проблемным вопросом развития системы теплоснабжения </w:t>
      </w:r>
      <w:r w:rsidR="000B23ED">
        <w:t>с. Неудачино</w:t>
      </w:r>
      <w:r w:rsidR="00B704FB" w:rsidRPr="00B704FB">
        <w:t xml:space="preserve"> </w:t>
      </w:r>
      <w:r w:rsidRPr="0037216B">
        <w:t>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несанкционированного водоразбора из системы теплоснабжения для целей ГВС.</w:t>
      </w:r>
    </w:p>
    <w:p w:rsidR="00E80E8A" w:rsidRDefault="00E80E8A" w:rsidP="00CF735D"/>
    <w:p w:rsidR="00E80E8A" w:rsidRDefault="00F32072" w:rsidP="0017748B">
      <w:pPr>
        <w:pStyle w:val="3"/>
      </w:pPr>
      <w:bookmarkStart w:id="202" w:name="_Toc518901873"/>
      <w:r>
        <w:t>О</w:t>
      </w:r>
      <w:r w:rsidRPr="00F32072">
        <w:t>писание существующих проблем надежного и эффективного снабжения топливом действующих систем теплоснабжения</w:t>
      </w:r>
      <w:bookmarkEnd w:id="202"/>
    </w:p>
    <w:p w:rsidR="00B704FB" w:rsidRDefault="00B704FB" w:rsidP="00B704FB"/>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3"/>
        </w:rPr>
        <w:t xml:space="preserve"> </w:t>
      </w:r>
      <w:r w:rsidRPr="001D337C">
        <w:rPr>
          <w:rFonts w:eastAsia="Times New Roman" w:cs="Times New Roman"/>
        </w:rPr>
        <w:t>и</w:t>
      </w:r>
      <w:r w:rsidRPr="001D337C">
        <w:rPr>
          <w:rFonts w:eastAsia="Times New Roman" w:cs="Times New Roman"/>
          <w:spacing w:val="2"/>
        </w:rPr>
        <w:t xml:space="preserve"> </w:t>
      </w:r>
      <w:r w:rsidRPr="001D337C">
        <w:rPr>
          <w:rFonts w:eastAsia="Times New Roman" w:cs="Times New Roman"/>
        </w:rPr>
        <w:t>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 xml:space="preserve"> </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w:t>
      </w:r>
      <w:r w:rsidRPr="001D337C">
        <w:rPr>
          <w:rFonts w:eastAsia="Times New Roman" w:cs="Times New Roman"/>
          <w:spacing w:val="1"/>
        </w:rPr>
        <w:t xml:space="preserve"> </w:t>
      </w:r>
      <w:r w:rsidRPr="001D337C">
        <w:rPr>
          <w:rFonts w:eastAsia="Times New Roman" w:cs="Times New Roman"/>
        </w:rPr>
        <w:t>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3"/>
        </w:rPr>
        <w:t xml:space="preserve"> </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203" w:name="_Toc518901874"/>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203"/>
    </w:p>
    <w:p w:rsidR="00B704FB" w:rsidRDefault="00B704FB" w:rsidP="00CF735D"/>
    <w:p w:rsidR="00B704FB" w:rsidRPr="001D337C" w:rsidRDefault="00B704FB" w:rsidP="00B704FB">
      <w:r w:rsidRPr="001D337C">
        <w:t>Св</w:t>
      </w:r>
      <w:r w:rsidRPr="001D337C">
        <w:rPr>
          <w:spacing w:val="-1"/>
        </w:rPr>
        <w:t>е</w:t>
      </w:r>
      <w:r w:rsidRPr="001D337C">
        <w:t>д</w:t>
      </w:r>
      <w:r w:rsidRPr="001D337C">
        <w:rPr>
          <w:spacing w:val="-1"/>
        </w:rPr>
        <w:t>е</w:t>
      </w:r>
      <w:r w:rsidRPr="001D337C">
        <w:rPr>
          <w:spacing w:val="1"/>
        </w:rPr>
        <w:t>ни</w:t>
      </w:r>
      <w:r w:rsidRPr="001D337C">
        <w:t>й</w:t>
      </w:r>
      <w:r w:rsidRPr="001D337C">
        <w:rPr>
          <w:spacing w:val="1"/>
        </w:rPr>
        <w:t xml:space="preserve"> </w:t>
      </w:r>
      <w:r w:rsidRPr="001D337C">
        <w:t xml:space="preserve">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w:t>
      </w:r>
      <w:r w:rsidRPr="001D337C">
        <w:rPr>
          <w:spacing w:val="2"/>
        </w:rPr>
        <w:t xml:space="preserve"> </w:t>
      </w:r>
      <w:r w:rsidRPr="001D337C">
        <w:t>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3"/>
        </w:rPr>
        <w:t xml:space="preserve"> </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2"/>
        </w:rPr>
        <w:t xml:space="preserve"> </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w:t>
      </w:r>
      <w:r w:rsidRPr="001D337C">
        <w:rPr>
          <w:spacing w:val="1"/>
        </w:rPr>
        <w:t xml:space="preserve"> </w:t>
      </w:r>
      <w:r w:rsidRPr="001D337C">
        <w:t>и</w:t>
      </w:r>
      <w:r w:rsidRPr="001D337C">
        <w:rPr>
          <w:spacing w:val="-1"/>
        </w:rPr>
        <w:t xml:space="preserve"> </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w:t>
      </w:r>
      <w:r w:rsidRPr="001D337C">
        <w:rPr>
          <w:spacing w:val="-1"/>
        </w:rPr>
        <w:t xml:space="preserve"> </w:t>
      </w:r>
      <w:r w:rsidRPr="001D337C">
        <w:t>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E80E8A" w:rsidP="00CF735D"/>
    <w:p w:rsidR="00E80E8A" w:rsidRDefault="00F32072" w:rsidP="00F32072">
      <w:pPr>
        <w:pStyle w:val="12"/>
      </w:pPr>
      <w:bookmarkStart w:id="204" w:name="_Toc518901875"/>
      <w:r w:rsidRPr="00F32072">
        <w:lastRenderedPageBreak/>
        <w:t>Перспективное потребление тепловой энергии на цели теплоснабжения</w:t>
      </w:r>
      <w:bookmarkEnd w:id="204"/>
    </w:p>
    <w:p w:rsidR="0037216B" w:rsidRDefault="0037216B" w:rsidP="0037216B">
      <w:r>
        <w:t xml:space="preserve">Территориальное деление </w:t>
      </w:r>
      <w:r w:rsidR="00487057">
        <w:t>села</w:t>
      </w:r>
      <w:r>
        <w:t xml:space="preserve"> принято в соответствии с Федеральным законом от 24 июля 2007 года № 221-ФЗ «О государственном кадастре недвижимости (с изменениями от 22, 23 июля 2008 года). В качестве расчетного элемента территориального деления используется кадастровый квартал.</w:t>
      </w:r>
    </w:p>
    <w:p w:rsidR="0037216B" w:rsidRDefault="0037216B" w:rsidP="0037216B">
      <w:r>
        <w:t>Кадастровые кварталы выделяются в границах кварталов существующей застройки, красных линий, а также территорий, ограниченных дорогами, просеками, реками и другими естественными границами.</w:t>
      </w:r>
    </w:p>
    <w:p w:rsidR="0037216B" w:rsidRDefault="0037216B" w:rsidP="0037216B">
      <w: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rsidR="00E80E8A" w:rsidRDefault="0037216B" w:rsidP="0037216B">
      <w:r>
        <w:t xml:space="preserve">Сетка кадастрового деления в административных границах </w:t>
      </w:r>
      <w:r w:rsidR="000B23ED">
        <w:t>с. Неудачино</w:t>
      </w:r>
      <w:r w:rsidR="009C3AF8" w:rsidRPr="009C3AF8">
        <w:t xml:space="preserve"> </w:t>
      </w:r>
      <w:r>
        <w:t>принималась в соответствии с данными, предоставленными на интернет-портале «Публичная кадастровая карта</w:t>
      </w:r>
      <w:r w:rsidR="009C3AF8">
        <w:t xml:space="preserve"> Новосибирской области</w:t>
      </w:r>
      <w:r>
        <w:t xml:space="preserve">» с электронным адресом: </w:t>
      </w:r>
      <w:hyperlink r:id="rId20" w:history="1">
        <w:r w:rsidR="009C3AF8" w:rsidRPr="009C3AF8">
          <w:rPr>
            <w:rStyle w:val="ae"/>
            <w:color w:val="auto"/>
          </w:rPr>
          <w:t>https://egrp365.ru</w:t>
        </w:r>
      </w:hyperlink>
      <w:r w:rsidR="009C3AF8">
        <w:t xml:space="preserve">. </w:t>
      </w:r>
      <w:r>
        <w:t xml:space="preserve">Фрагменты сетки кадастрового деления территории </w:t>
      </w:r>
      <w:r w:rsidR="000B23ED">
        <w:t>с. Неудачино</w:t>
      </w:r>
      <w:r w:rsidR="009C3AF8" w:rsidRPr="009C3AF8">
        <w:t xml:space="preserve"> </w:t>
      </w:r>
      <w:r>
        <w:t xml:space="preserve">показаны на рисунке </w:t>
      </w:r>
      <w:r w:rsidR="00F1635D">
        <w:t>5</w:t>
      </w:r>
      <w:r>
        <w:t>.</w:t>
      </w:r>
    </w:p>
    <w:p w:rsidR="00FB183D" w:rsidRDefault="00FB183D" w:rsidP="0037216B"/>
    <w:p w:rsidR="0037216B" w:rsidRDefault="002A7B92" w:rsidP="0037216B">
      <w:pPr>
        <w:ind w:firstLine="0"/>
        <w:jc w:val="center"/>
      </w:pPr>
      <w:r>
        <w:rPr>
          <w:noProof/>
          <w:lang w:eastAsia="ru-RU"/>
        </w:rPr>
        <w:drawing>
          <wp:inline distT="0" distB="0" distL="0" distR="0" wp14:anchorId="2ECACCE7" wp14:editId="236506B3">
            <wp:extent cx="5940425" cy="4847249"/>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847249"/>
                    </a:xfrm>
                    <a:prstGeom prst="rect">
                      <a:avLst/>
                    </a:prstGeom>
                  </pic:spPr>
                </pic:pic>
              </a:graphicData>
            </a:graphic>
          </wp:inline>
        </w:drawing>
      </w:r>
    </w:p>
    <w:p w:rsidR="0037216B" w:rsidRDefault="0037216B" w:rsidP="004B6CF8">
      <w:pPr>
        <w:pStyle w:val="afffff7"/>
      </w:pPr>
      <w:bookmarkStart w:id="205" w:name="_Toc504033981"/>
      <w:bookmarkStart w:id="206" w:name="_Toc520370318"/>
      <w:r>
        <w:t xml:space="preserve">Рисунок  </w:t>
      </w:r>
      <w:r w:rsidR="00F1635D">
        <w:t>5</w:t>
      </w:r>
      <w:r>
        <w:t xml:space="preserve"> </w:t>
      </w:r>
      <w:r w:rsidR="00F1635D" w:rsidRPr="001D337C">
        <w:t>–</w:t>
      </w:r>
      <w:r>
        <w:t xml:space="preserve"> </w:t>
      </w:r>
      <w:r w:rsidRPr="005544B4">
        <w:t xml:space="preserve">Фрагмент сетки кадастрового деления территории </w:t>
      </w:r>
      <w:bookmarkEnd w:id="205"/>
      <w:r w:rsidR="000B23ED">
        <w:t>с. Неудачино</w:t>
      </w:r>
      <w:bookmarkEnd w:id="206"/>
    </w:p>
    <w:p w:rsidR="002A7B92" w:rsidRDefault="002A7B92" w:rsidP="004B6CF8">
      <w:pPr>
        <w:pStyle w:val="afffff7"/>
      </w:pPr>
    </w:p>
    <w:p w:rsidR="002A7B92" w:rsidRDefault="002A7B92" w:rsidP="004B6CF8">
      <w:pPr>
        <w:pStyle w:val="afffff7"/>
      </w:pPr>
    </w:p>
    <w:p w:rsidR="00F32072" w:rsidRPr="00F32072" w:rsidRDefault="00F32072" w:rsidP="008350CD">
      <w:pPr>
        <w:pStyle w:val="ab"/>
        <w:keepNext/>
        <w:keepLines/>
        <w:widowControl/>
        <w:numPr>
          <w:ilvl w:val="0"/>
          <w:numId w:val="4"/>
        </w:numPr>
        <w:contextualSpacing w:val="0"/>
        <w:outlineLvl w:val="1"/>
        <w:rPr>
          <w:b/>
          <w:vanish/>
          <w:sz w:val="28"/>
          <w:szCs w:val="28"/>
        </w:rPr>
      </w:pPr>
      <w:bookmarkStart w:id="207" w:name="_Toc503348565"/>
      <w:bookmarkStart w:id="208" w:name="_Toc503948893"/>
      <w:bookmarkStart w:id="209" w:name="_Toc503949119"/>
      <w:bookmarkStart w:id="210" w:name="_Toc503949341"/>
      <w:bookmarkStart w:id="211" w:name="_Toc503963609"/>
      <w:bookmarkStart w:id="212" w:name="_Toc505852555"/>
      <w:bookmarkStart w:id="213" w:name="_Toc518901876"/>
      <w:bookmarkEnd w:id="207"/>
      <w:bookmarkEnd w:id="208"/>
      <w:bookmarkEnd w:id="209"/>
      <w:bookmarkEnd w:id="210"/>
      <w:bookmarkEnd w:id="211"/>
      <w:bookmarkEnd w:id="212"/>
      <w:bookmarkEnd w:id="213"/>
    </w:p>
    <w:p w:rsidR="00E80E8A" w:rsidRDefault="00F32072" w:rsidP="00F32072">
      <w:pPr>
        <w:pStyle w:val="20"/>
      </w:pPr>
      <w:bookmarkStart w:id="214" w:name="_Toc518901877"/>
      <w:r>
        <w:t>Д</w:t>
      </w:r>
      <w:r w:rsidRPr="00F32072">
        <w:t>анные базового уровня потребления тепла на цели теплоснабжения</w:t>
      </w:r>
      <w:bookmarkEnd w:id="214"/>
    </w:p>
    <w:p w:rsidR="00C24D13" w:rsidRDefault="00C24D13" w:rsidP="00CF735D"/>
    <w:p w:rsidR="00FA2384" w:rsidRPr="001D337C" w:rsidRDefault="00FA2384" w:rsidP="00FA2384">
      <w:r w:rsidRPr="001D337C">
        <w:t>В</w:t>
      </w:r>
      <w:r w:rsidRPr="001D337C">
        <w:rPr>
          <w:spacing w:val="13"/>
        </w:rPr>
        <w:t xml:space="preserve"> </w:t>
      </w:r>
      <w:r w:rsidRPr="001D337C">
        <w:t>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6"/>
        </w:rPr>
        <w:t xml:space="preserve"> </w:t>
      </w:r>
      <w:r w:rsidRPr="001D337C">
        <w:rPr>
          <w:spacing w:val="-5"/>
        </w:rPr>
        <w:t>в</w:t>
      </w:r>
      <w:r w:rsidRPr="001D337C">
        <w:rPr>
          <w:spacing w:val="-2"/>
        </w:rPr>
        <w:t>р</w:t>
      </w:r>
      <w:r w:rsidRPr="001D337C">
        <w:rPr>
          <w:spacing w:val="-6"/>
        </w:rPr>
        <w:t>е</w:t>
      </w:r>
      <w:r w:rsidRPr="001D337C">
        <w:rPr>
          <w:spacing w:val="-3"/>
        </w:rPr>
        <w:t>м</w:t>
      </w:r>
      <w:r w:rsidRPr="001D337C">
        <w:t>я</w:t>
      </w:r>
      <w:r w:rsidRPr="001D337C">
        <w:rPr>
          <w:spacing w:val="5"/>
        </w:rPr>
        <w:t xml:space="preserve"> </w:t>
      </w:r>
      <w:r w:rsidRPr="001D337C">
        <w:t>на</w:t>
      </w:r>
      <w:r w:rsidRPr="001D337C">
        <w:rPr>
          <w:spacing w:val="6"/>
        </w:rPr>
        <w:t xml:space="preserve"> </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9"/>
        </w:rPr>
        <w:t xml:space="preserve"> </w:t>
      </w:r>
      <w:r w:rsidR="000B23ED">
        <w:rPr>
          <w:spacing w:val="-6"/>
        </w:rPr>
        <w:t>с. Неудачино</w:t>
      </w:r>
      <w:r w:rsidRPr="001D337C">
        <w:rPr>
          <w:spacing w:val="7"/>
        </w:rPr>
        <w:t xml:space="preserve"> </w:t>
      </w:r>
      <w:r w:rsidRPr="001D337C">
        <w:t>в</w:t>
      </w:r>
      <w:r w:rsidRPr="001D337C">
        <w:rPr>
          <w:spacing w:val="4"/>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6"/>
        </w:rPr>
        <w:t xml:space="preserve"> </w:t>
      </w:r>
      <w:r w:rsidRPr="001D337C">
        <w:rPr>
          <w:spacing w:val="-5"/>
        </w:rPr>
        <w:t>ж</w:t>
      </w:r>
      <w:r w:rsidRPr="001D337C">
        <w:rPr>
          <w:spacing w:val="-1"/>
        </w:rPr>
        <w:t>и</w:t>
      </w:r>
      <w:r w:rsidRPr="001D337C">
        <w:rPr>
          <w:spacing w:val="-5"/>
        </w:rPr>
        <w:t>лы</w:t>
      </w:r>
      <w:r w:rsidRPr="001D337C">
        <w:t>х</w:t>
      </w:r>
      <w:r w:rsidRPr="001D337C">
        <w:rPr>
          <w:spacing w:val="7"/>
        </w:rPr>
        <w:t xml:space="preserve"> </w:t>
      </w:r>
      <w:r w:rsidRPr="001D337C">
        <w:t>з</w:t>
      </w:r>
      <w:r w:rsidRPr="001D337C">
        <w:rPr>
          <w:spacing w:val="-5"/>
        </w:rPr>
        <w:t>д</w:t>
      </w:r>
      <w:r w:rsidRPr="001D337C">
        <w:rPr>
          <w:spacing w:val="-6"/>
        </w:rPr>
        <w:t>а</w:t>
      </w:r>
      <w:r w:rsidRPr="001D337C">
        <w:t>ний,</w:t>
      </w:r>
      <w:r w:rsidRPr="001D337C">
        <w:rPr>
          <w:spacing w:val="7"/>
        </w:rPr>
        <w:t xml:space="preserve"> </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w:t>
      </w:r>
      <w:r w:rsidRPr="001D337C">
        <w:rPr>
          <w:spacing w:val="-10"/>
        </w:rPr>
        <w:t xml:space="preserve"> </w:t>
      </w:r>
      <w:r w:rsidRPr="001D337C">
        <w:t>и</w:t>
      </w:r>
      <w:r w:rsidRPr="001D337C">
        <w:rPr>
          <w:spacing w:val="-6"/>
        </w:rPr>
        <w:t xml:space="preserve"> </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0"/>
        </w:rPr>
        <w:t xml:space="preserve"> </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2"/>
        </w:rPr>
        <w:t xml:space="preserve"> </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6"/>
        </w:rPr>
        <w:t xml:space="preserve"> </w:t>
      </w:r>
      <w:r w:rsidRPr="001D337C">
        <w:rPr>
          <w:spacing w:val="-5"/>
        </w:rPr>
        <w:t>од</w:t>
      </w:r>
      <w:r w:rsidRPr="001D337C">
        <w:t>ин</w:t>
      </w:r>
      <w:r w:rsidRPr="001D337C">
        <w:rPr>
          <w:spacing w:val="-8"/>
        </w:rPr>
        <w:t xml:space="preserve"> </w:t>
      </w:r>
      <w:r w:rsidRPr="001D337C">
        <w:t>и</w:t>
      </w:r>
      <w:r w:rsidRPr="001D337C">
        <w:rPr>
          <w:spacing w:val="-3"/>
        </w:rPr>
        <w:t>с</w:t>
      </w:r>
      <w:r w:rsidRPr="001D337C">
        <w:t>т</w:t>
      </w:r>
      <w:r w:rsidRPr="001D337C">
        <w:rPr>
          <w:spacing w:val="-5"/>
        </w:rPr>
        <w:t>о</w:t>
      </w:r>
      <w:r w:rsidRPr="001D337C">
        <w:rPr>
          <w:spacing w:val="-6"/>
        </w:rPr>
        <w:t>ч</w:t>
      </w:r>
      <w:r w:rsidRPr="001D337C">
        <w:t>ник</w:t>
      </w:r>
      <w:r w:rsidRPr="001D337C">
        <w:rPr>
          <w:spacing w:val="-9"/>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t>В</w:t>
      </w:r>
      <w:r>
        <w:rPr>
          <w:spacing w:val="44"/>
        </w:rPr>
        <w:t xml:space="preserve"> </w:t>
      </w:r>
      <w:r w:rsidRPr="001D337C">
        <w:rPr>
          <w:spacing w:val="1"/>
        </w:rPr>
        <w:t>ни</w:t>
      </w:r>
      <w:r w:rsidRPr="001D337C">
        <w:t xml:space="preserve">же </w:t>
      </w:r>
      <w:r w:rsidRPr="001D337C">
        <w:rPr>
          <w:spacing w:val="44"/>
        </w:rPr>
        <w:t xml:space="preserve">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Pr="001D337C">
        <w:t xml:space="preserve">ой </w:t>
      </w:r>
      <w:r w:rsidRPr="001D337C">
        <w:rPr>
          <w:spacing w:val="44"/>
        </w:rPr>
        <w:t xml:space="preserve"> </w:t>
      </w:r>
      <w:r w:rsidRPr="001D337C">
        <w:t>табл</w:t>
      </w:r>
      <w:r w:rsidRPr="001D337C">
        <w:rPr>
          <w:spacing w:val="1"/>
        </w:rPr>
        <w:t>иц</w:t>
      </w:r>
      <w:r w:rsidRPr="001D337C">
        <w:t xml:space="preserve">е </w:t>
      </w:r>
      <w:r w:rsidRPr="001D337C">
        <w:rPr>
          <w:spacing w:val="44"/>
        </w:rPr>
        <w:t xml:space="preserve"> </w:t>
      </w:r>
      <w:r w:rsidRPr="001D337C">
        <w:t>2</w:t>
      </w:r>
      <w:r w:rsidR="002D1AD8">
        <w:t>4</w:t>
      </w:r>
      <w:r w:rsidRPr="001D337C">
        <w:t xml:space="preserve"> </w:t>
      </w:r>
      <w:r w:rsidRPr="001D337C">
        <w:rPr>
          <w:spacing w:val="48"/>
        </w:rPr>
        <w:t xml:space="preserve"> </w:t>
      </w:r>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 xml:space="preserve">ы </w:t>
      </w:r>
      <w:r w:rsidRPr="001D337C">
        <w:rPr>
          <w:spacing w:val="47"/>
        </w:rPr>
        <w:t xml:space="preserve"> </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30"/>
        </w:rPr>
        <w:t xml:space="preserve">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6"/>
        </w:rPr>
        <w:t xml:space="preserve">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Pr="001D337C">
        <w:t xml:space="preserve">я </w:t>
      </w:r>
      <w:r w:rsidRPr="001D337C">
        <w:rPr>
          <w:spacing w:val="52"/>
        </w:rPr>
        <w:t xml:space="preserve"> </w:t>
      </w:r>
      <w:r w:rsidRPr="001D337C">
        <w:rPr>
          <w:spacing w:val="3"/>
        </w:rPr>
        <w:t>з</w:t>
      </w:r>
      <w:r w:rsidRPr="001D337C">
        <w:t>а</w:t>
      </w:r>
      <w:r>
        <w:t xml:space="preserve"> </w:t>
      </w:r>
      <w:r w:rsidR="00781ADD">
        <w:t>2016-</w:t>
      </w:r>
      <w:r w:rsidRPr="001D337C">
        <w:rPr>
          <w:spacing w:val="5"/>
        </w:rPr>
        <w:t>201</w:t>
      </w:r>
      <w:r>
        <w:t>7</w:t>
      </w:r>
      <w:r w:rsidR="00781ADD">
        <w:rPr>
          <w:spacing w:val="7"/>
        </w:rPr>
        <w:t>г.г.</w:t>
      </w:r>
      <w:r w:rsidRPr="001D337C">
        <w:t>,</w:t>
      </w:r>
      <w:r w:rsidRPr="001D337C">
        <w:rPr>
          <w:spacing w:val="-24"/>
        </w:rPr>
        <w:t xml:space="preserve"> </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27"/>
        </w:rPr>
        <w:t xml:space="preserve"> </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6"/>
        </w:rPr>
        <w:t xml:space="preserve"> </w:t>
      </w:r>
      <w:r w:rsidRPr="001D337C">
        <w:rPr>
          <w:spacing w:val="4"/>
        </w:rPr>
        <w:t>п</w:t>
      </w:r>
      <w:r w:rsidRPr="001D337C">
        <w:t>олож</w:t>
      </w:r>
      <w:r w:rsidRPr="001D337C">
        <w:rPr>
          <w:spacing w:val="-1"/>
        </w:rPr>
        <w:t>е</w:t>
      </w:r>
      <w:r w:rsidRPr="001D337C">
        <w:rPr>
          <w:spacing w:val="6"/>
        </w:rPr>
        <w:t>н</w:t>
      </w:r>
      <w:r w:rsidRPr="001D337C">
        <w:rPr>
          <w:spacing w:val="-1"/>
        </w:rPr>
        <w:t>ие.</w:t>
      </w:r>
    </w:p>
    <w:p w:rsidR="00FA2384" w:rsidRDefault="00FA2384" w:rsidP="00CF735D"/>
    <w:p w:rsidR="00C24D13" w:rsidRPr="004B6CF8" w:rsidRDefault="00C24D13" w:rsidP="004B6CF8">
      <w:pPr>
        <w:pStyle w:val="a7"/>
      </w:pPr>
      <w:bookmarkStart w:id="215" w:name="_Toc520370665"/>
      <w:r w:rsidRPr="004B6CF8">
        <w:t xml:space="preserve">Таблица </w:t>
      </w:r>
      <w:r w:rsidR="00FA2384" w:rsidRPr="004B6CF8">
        <w:t>2</w:t>
      </w:r>
      <w:r w:rsidR="002D1AD8" w:rsidRPr="004B6CF8">
        <w:t>4</w:t>
      </w:r>
      <w:r w:rsidRPr="004B6CF8">
        <w:t xml:space="preserve"> </w:t>
      </w:r>
      <w:r w:rsidR="00F1635D" w:rsidRPr="00C2611A">
        <w:t>–</w:t>
      </w:r>
      <w:r w:rsidRPr="004B6CF8">
        <w:t xml:space="preserve"> Потребление тепловой энергии в </w:t>
      </w:r>
      <w:r w:rsidR="000B23ED">
        <w:t>с. Неудачино</w:t>
      </w:r>
      <w:r w:rsidRPr="004B6CF8">
        <w:t xml:space="preserve"> за 2016-2017 года.</w:t>
      </w:r>
      <w:bookmarkEnd w:id="215"/>
    </w:p>
    <w:tbl>
      <w:tblPr>
        <w:tblW w:w="5000" w:type="pct"/>
        <w:jc w:val="center"/>
        <w:tblLook w:val="04A0" w:firstRow="1" w:lastRow="0" w:firstColumn="1" w:lastColumn="0" w:noHBand="0" w:noVBand="1"/>
      </w:tblPr>
      <w:tblGrid>
        <w:gridCol w:w="4928"/>
        <w:gridCol w:w="1501"/>
        <w:gridCol w:w="1571"/>
        <w:gridCol w:w="1571"/>
      </w:tblGrid>
      <w:tr w:rsidR="00C24D13" w:rsidRPr="00C24D13" w:rsidTr="00C24D13">
        <w:trPr>
          <w:trHeight w:val="227"/>
          <w:jc w:val="center"/>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Параметр</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Единицы измерения</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2016</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C24D13" w:rsidRDefault="00C24D13"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2017</w:t>
            </w:r>
          </w:p>
        </w:tc>
      </w:tr>
      <w:tr w:rsidR="00EF441D" w:rsidRPr="00C24D13" w:rsidTr="00EF441D">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Выработка тепловой энергии</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1453,13</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1453,13</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Расход на собственные нужды источника</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42,2</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42,2</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собственных нужд от выработки</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2,9</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Отпуск тепловой энергии в сеть</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1410,93</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1410,93</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Потери в тепловой сети</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91,36</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91,36</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 потерь от отпуска в сеть</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6,47</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6,47</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color w:val="000000"/>
                <w:sz w:val="20"/>
                <w:szCs w:val="20"/>
                <w:lang w:eastAsia="ru-RU"/>
              </w:rPr>
            </w:pPr>
            <w:r w:rsidRPr="00C24D13">
              <w:rPr>
                <w:rFonts w:eastAsia="Times New Roman" w:cs="Times New Roman"/>
                <w:color w:val="000000"/>
                <w:sz w:val="20"/>
                <w:szCs w:val="20"/>
                <w:lang w:eastAsia="ru-RU"/>
              </w:rPr>
              <w:t>Полезный отпуск, в т.ч.</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1319,57</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1319,57</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Население</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r>
      <w:tr w:rsidR="00EF441D" w:rsidRPr="00C24D13"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left"/>
              <w:rPr>
                <w:rFonts w:eastAsia="Times New Roman" w:cs="Times New Roman"/>
                <w:sz w:val="20"/>
                <w:szCs w:val="20"/>
                <w:lang w:eastAsia="ru-RU"/>
              </w:rPr>
            </w:pPr>
            <w:r w:rsidRPr="00C24D13">
              <w:rPr>
                <w:rFonts w:eastAsia="Times New Roman" w:cs="Times New Roman"/>
                <w:sz w:val="20"/>
                <w:szCs w:val="20"/>
                <w:lang w:eastAsia="ru-RU"/>
              </w:rPr>
              <w:t>Прочие</w:t>
            </w:r>
          </w:p>
        </w:tc>
        <w:tc>
          <w:tcPr>
            <w:tcW w:w="1501" w:type="dxa"/>
            <w:tcBorders>
              <w:top w:val="nil"/>
              <w:left w:val="nil"/>
              <w:bottom w:val="single" w:sz="4" w:space="0" w:color="auto"/>
              <w:right w:val="single" w:sz="4" w:space="0" w:color="auto"/>
            </w:tcBorders>
            <w:shd w:val="clear" w:color="auto" w:fill="auto"/>
            <w:vAlign w:val="center"/>
            <w:hideMark/>
          </w:tcPr>
          <w:p w:rsidR="00EF441D" w:rsidRPr="00C24D13" w:rsidRDefault="00EF441D" w:rsidP="00C24D13">
            <w:pPr>
              <w:widowControl/>
              <w:ind w:firstLine="0"/>
              <w:jc w:val="center"/>
              <w:rPr>
                <w:rFonts w:eastAsia="Times New Roman" w:cs="Times New Roman"/>
                <w:color w:val="000000"/>
                <w:sz w:val="20"/>
                <w:szCs w:val="20"/>
                <w:lang w:eastAsia="ru-RU"/>
              </w:rPr>
            </w:pPr>
            <w:r w:rsidRPr="00C24D13">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C24D1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1319,57</w:t>
            </w:r>
          </w:p>
        </w:tc>
        <w:tc>
          <w:tcPr>
            <w:tcW w:w="1571" w:type="dxa"/>
            <w:tcBorders>
              <w:top w:val="nil"/>
              <w:left w:val="nil"/>
              <w:bottom w:val="single" w:sz="4" w:space="0" w:color="auto"/>
              <w:right w:val="single" w:sz="4" w:space="0" w:color="auto"/>
            </w:tcBorders>
            <w:shd w:val="clear" w:color="auto" w:fill="auto"/>
            <w:vAlign w:val="center"/>
          </w:tcPr>
          <w:p w:rsidR="00EF441D" w:rsidRPr="00FA2384" w:rsidRDefault="00EF441D"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1319,57</w:t>
            </w:r>
          </w:p>
        </w:tc>
      </w:tr>
    </w:tbl>
    <w:p w:rsidR="00E80E8A" w:rsidRDefault="00E80E8A" w:rsidP="00CF735D"/>
    <w:p w:rsidR="00E80E8A" w:rsidRDefault="00F32072" w:rsidP="00F32072">
      <w:pPr>
        <w:pStyle w:val="20"/>
      </w:pPr>
      <w:bookmarkStart w:id="216" w:name="_Toc518901878"/>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16"/>
    </w:p>
    <w:p w:rsidR="00781ADD" w:rsidRDefault="00781ADD" w:rsidP="0037216B"/>
    <w:p w:rsidR="0037216B" w:rsidRDefault="0037216B" w:rsidP="0037216B">
      <w:r>
        <w:t xml:space="preserve">Прогноз объемов жилищного и общественного фондов сформирован на основании показателей скорректированного генерального плана </w:t>
      </w:r>
      <w:r w:rsidR="000B23ED">
        <w:t>с. Неудачино</w:t>
      </w:r>
    </w:p>
    <w:p w:rsidR="0037216B" w:rsidRDefault="0037216B" w:rsidP="0037216B">
      <w:r>
        <w:t xml:space="preserve">Развитие </w:t>
      </w:r>
      <w:r w:rsidR="000B23ED">
        <w:t>с. Неудачино</w:t>
      </w:r>
      <w:r w:rsidR="00781ADD" w:rsidRPr="00781ADD">
        <w:t xml:space="preserve"> </w:t>
      </w:r>
      <w:r w:rsidR="00781ADD">
        <w:t xml:space="preserve">не </w:t>
      </w:r>
      <w:r>
        <w:t xml:space="preserve">планируется, прежде всего, </w:t>
      </w:r>
      <w:r w:rsidR="00781ADD">
        <w:t>застройка в зоне централизованного теплоснабжения не ведется.</w:t>
      </w:r>
    </w:p>
    <w:p w:rsidR="000F4670" w:rsidRDefault="000F4670" w:rsidP="0037216B"/>
    <w:p w:rsidR="00E80E8A" w:rsidRDefault="00F32072" w:rsidP="00F32072">
      <w:pPr>
        <w:pStyle w:val="20"/>
      </w:pPr>
      <w:bookmarkStart w:id="217" w:name="_Toc518901879"/>
      <w:r>
        <w:t>П</w:t>
      </w:r>
      <w:r w:rsidRPr="00F32072">
        <w:t>рогнозы перспективных удельных расходов тепловой энергии на отопление, вентиляцию и горячее водоснабжение</w:t>
      </w:r>
      <w:bookmarkEnd w:id="217"/>
    </w:p>
    <w:p w:rsidR="00F21DFC" w:rsidRDefault="00F21DFC" w:rsidP="000F4670"/>
    <w:p w:rsidR="000F4670" w:rsidRDefault="000F4670" w:rsidP="000F4670">
      <w:r>
        <w:t xml:space="preserve">Удельные укрупненные показатели расхода теплоты на отопление и вентиляцию для перспективной застройки </w:t>
      </w:r>
      <w:r w:rsidR="000B23ED">
        <w:t>с. Неудачино</w:t>
      </w:r>
      <w:r w:rsidR="00781ADD" w:rsidRPr="00781ADD">
        <w:t xml:space="preserve">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rsidR="000F4670" w:rsidRDefault="000F4670" w:rsidP="00B831CC">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менее чем на 20 процентов по отношению к базовому уровню, </w:t>
      </w:r>
    </w:p>
    <w:p w:rsidR="00B831CC" w:rsidRDefault="00B831CC" w:rsidP="00B831CC">
      <w:r>
        <w:lastRenderedPageBreak/>
        <w:t xml:space="preserve">- с 1 января 2023 г. - не менее чем на 40 процентов по отношению к базовому уровню, </w:t>
      </w:r>
    </w:p>
    <w:p w:rsidR="00B831CC" w:rsidRDefault="00B831CC" w:rsidP="00B831CC">
      <w:r>
        <w:t>- с 1 января 2028 г. - не менее чем на 50 процентов по отношению к базовому уровню;</w:t>
      </w:r>
    </w:p>
    <w:p w:rsidR="00B831CC" w:rsidRDefault="00B831CC" w:rsidP="00B831CC">
      <w:r>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t>- с 1 января 2018 г. - не менее чем на 20 процентов по отношению к базовому уровню.</w:t>
      </w:r>
    </w:p>
    <w:p w:rsidR="000F4670" w:rsidRDefault="000F4670" w:rsidP="000F4670">
      <w: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На основании полученных значений удельного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приняты по нижней границе</w:t>
      </w:r>
      <w:r w:rsidR="000C0E27">
        <w:t xml:space="preserve"> </w:t>
      </w:r>
      <w:r>
        <w:t>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
    <w:p w:rsidR="000F4670" w:rsidRDefault="000F4670" w:rsidP="000F4670">
      <w:r>
        <w:lastRenderedPageBreak/>
        <w:t>Удельные параметры в системе ГВС определялись с учетом планируемого на расчетный период уровня обеспеченности населения жильем.</w:t>
      </w:r>
    </w:p>
    <w:p w:rsidR="000F4670" w:rsidRDefault="000F4670" w:rsidP="000F4670">
      <w:r>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25</w:t>
      </w:r>
      <w:r>
        <w:t xml:space="preserve"> ‒ </w:t>
      </w:r>
      <w:r w:rsidR="002D1AD8">
        <w:t>26</w:t>
      </w:r>
      <w:r>
        <w:t>.</w:t>
      </w:r>
    </w:p>
    <w:p w:rsidR="00E80E8A" w:rsidRDefault="00E80E8A" w:rsidP="00CF735D"/>
    <w:p w:rsidR="000F4670" w:rsidRPr="004B6CF8" w:rsidRDefault="00B831CC" w:rsidP="004B6CF8">
      <w:pPr>
        <w:pStyle w:val="a7"/>
      </w:pPr>
      <w:bookmarkStart w:id="218" w:name="_Toc520370666"/>
      <w:r w:rsidRPr="004B6CF8">
        <w:t xml:space="preserve">Таблица </w:t>
      </w:r>
      <w:r w:rsidR="002D1AD8" w:rsidRPr="004B6CF8">
        <w:t>25</w:t>
      </w:r>
      <w:r w:rsidRPr="004B6CF8">
        <w:t xml:space="preserve"> </w:t>
      </w:r>
      <w:r w:rsidR="00F1635D" w:rsidRPr="00C2611A">
        <w:t>–</w:t>
      </w:r>
      <w:r w:rsidRPr="004B6CF8">
        <w:t xml:space="preserve"> Удельное теплопотребление и удельная тепловая нагрузка строящихся жилых зданий на отопление.</w:t>
      </w:r>
      <w:bookmarkEnd w:id="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Малоэтажный жилищный фонд (1-4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Многоэтажный жилищный фонд (5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Pr="004B6CF8" w:rsidRDefault="00B831CC" w:rsidP="004B6CF8">
      <w:pPr>
        <w:pStyle w:val="a7"/>
      </w:pPr>
      <w:bookmarkStart w:id="219" w:name="_Toc520370667"/>
      <w:r w:rsidRPr="004B6CF8">
        <w:t xml:space="preserve">Таблица </w:t>
      </w:r>
      <w:r w:rsidR="00781ADD" w:rsidRPr="004B6CF8">
        <w:t>2</w:t>
      </w:r>
      <w:r w:rsidR="002D1AD8" w:rsidRPr="004B6CF8">
        <w:t>6</w:t>
      </w:r>
      <w:r w:rsidRPr="004B6CF8">
        <w:t xml:space="preserve"> </w:t>
      </w:r>
      <w:r w:rsidR="00F1635D" w:rsidRPr="00C2611A">
        <w:t>–</w:t>
      </w:r>
      <w:r w:rsidRPr="004B6CF8">
        <w:t xml:space="preserve"> Удельное теплопотребление и удельная тепловая нагрузка строящихся социальных и общественно-деловых зданий на отопление и вентиляцию.</w:t>
      </w:r>
      <w:bookmarkEnd w:id="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20" w:name="_Toc518901880"/>
      <w:r>
        <w:t>П</w:t>
      </w:r>
      <w:r w:rsidRPr="00F32072">
        <w:t>рогнозы перспективных удельных расходов тепловой энергии для обеспечения технологических процессов</w:t>
      </w:r>
      <w:bookmarkEnd w:id="220"/>
    </w:p>
    <w:p w:rsidR="00E74DE4" w:rsidRDefault="00E74DE4" w:rsidP="00CF735D"/>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21" w:name="_Toc518901881"/>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21"/>
    </w:p>
    <w:p w:rsidR="00E74DE4" w:rsidRDefault="00E74DE4" w:rsidP="00CF735D"/>
    <w:p w:rsidR="00914B96" w:rsidRDefault="00E74DE4" w:rsidP="00CF735D">
      <w:r>
        <w:t xml:space="preserve">На территории </w:t>
      </w:r>
      <w:r w:rsidR="000B23ED">
        <w:t>с. Неудачино</w:t>
      </w:r>
      <w:r>
        <w:t xml:space="preserve"> не планируется приростов потребления тепловой энергии. </w:t>
      </w:r>
      <w:r w:rsidR="00914B96" w:rsidRPr="00914B96">
        <w:t>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теплоэнергетических предприятий » Комитета РФ по муниципальному хозяйству Академии коммунального хозяйства им. Памфилова (Москва,  1994 год).</w:t>
      </w:r>
    </w:p>
    <w:p w:rsidR="008B4D42" w:rsidRDefault="00DF57A0" w:rsidP="00CF735D">
      <w:r>
        <w:t xml:space="preserve">Прогнозы приростов тепловой энергии с разделением по видам теплопотребления в зоне действия каждого из существующих и предлагаемых для строительства источников тепловой энергии представлены в таблице </w:t>
      </w:r>
      <w:r w:rsidR="00E74DE4">
        <w:t>2</w:t>
      </w:r>
      <w:r w:rsidR="002D1AD8">
        <w:t>7</w:t>
      </w:r>
      <w:r>
        <w:t>.</w:t>
      </w:r>
    </w:p>
    <w:p w:rsidR="000D21E1" w:rsidRDefault="000D21E1" w:rsidP="00DF57A0">
      <w:pPr>
        <w:pStyle w:val="a7"/>
      </w:pPr>
    </w:p>
    <w:p w:rsidR="000D21E1" w:rsidRDefault="000D21E1" w:rsidP="00DF57A0">
      <w:pPr>
        <w:pStyle w:val="a7"/>
      </w:pPr>
    </w:p>
    <w:p w:rsidR="000D21E1" w:rsidRDefault="000D21E1" w:rsidP="00DF57A0">
      <w:pPr>
        <w:pStyle w:val="a7"/>
      </w:pPr>
    </w:p>
    <w:p w:rsidR="00DF57A0" w:rsidRPr="004B6CF8" w:rsidRDefault="00DF57A0" w:rsidP="004B6CF8">
      <w:pPr>
        <w:pStyle w:val="a7"/>
      </w:pPr>
      <w:bookmarkStart w:id="222" w:name="_Toc520370668"/>
      <w:r w:rsidRPr="004B6CF8">
        <w:lastRenderedPageBreak/>
        <w:t xml:space="preserve">Таблица </w:t>
      </w:r>
      <w:r w:rsidR="00E74DE4" w:rsidRPr="004B6CF8">
        <w:t>2</w:t>
      </w:r>
      <w:r w:rsidR="002D1AD8" w:rsidRPr="004B6CF8">
        <w:t>7</w:t>
      </w:r>
      <w:r w:rsidRPr="004B6CF8">
        <w:t xml:space="preserve"> </w:t>
      </w:r>
      <w:r w:rsidR="00F1635D" w:rsidRPr="00C2611A">
        <w:t>–</w:t>
      </w:r>
      <w:r w:rsidRPr="004B6CF8">
        <w:t xml:space="preserve"> Прогнозы приростов тепловой энергии с разделением по видам теплопотребления в зоне действия котельных.</w:t>
      </w:r>
      <w:bookmarkEnd w:id="222"/>
    </w:p>
    <w:tbl>
      <w:tblPr>
        <w:tblW w:w="5000" w:type="pct"/>
        <w:tblCellMar>
          <w:left w:w="0" w:type="dxa"/>
          <w:right w:w="0" w:type="dxa"/>
        </w:tblCellMar>
        <w:tblLook w:val="01E0" w:firstRow="1" w:lastRow="1" w:firstColumn="1" w:lastColumn="1" w:noHBand="0" w:noVBand="0"/>
      </w:tblPr>
      <w:tblGrid>
        <w:gridCol w:w="467"/>
        <w:gridCol w:w="1881"/>
        <w:gridCol w:w="879"/>
        <w:gridCol w:w="879"/>
        <w:gridCol w:w="878"/>
        <w:gridCol w:w="880"/>
        <w:gridCol w:w="878"/>
        <w:gridCol w:w="878"/>
        <w:gridCol w:w="878"/>
        <w:gridCol w:w="867"/>
      </w:tblGrid>
      <w:tr w:rsidR="00E74DE4" w:rsidRPr="00E74DE4" w:rsidTr="00B91943">
        <w:trPr>
          <w:trHeight w:val="20"/>
        </w:trPr>
        <w:tc>
          <w:tcPr>
            <w:tcW w:w="24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п/п</w:t>
            </w:r>
          </w:p>
        </w:tc>
        <w:tc>
          <w:tcPr>
            <w:tcW w:w="1004"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Период</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7</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8</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9</w:t>
            </w:r>
          </w:p>
        </w:tc>
        <w:tc>
          <w:tcPr>
            <w:tcW w:w="470"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20</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21</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22</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23</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27</w:t>
            </w:r>
          </w:p>
        </w:tc>
        <w:tc>
          <w:tcPr>
            <w:tcW w:w="463"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Pr>
                <w:rFonts w:eastAsia="Times New Roman" w:cs="Times New Roman"/>
                <w:sz w:val="20"/>
              </w:rPr>
              <w:t>2028</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35</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20"/>
              </w:rPr>
            </w:pPr>
          </w:p>
          <w:p w:rsidR="00B91943" w:rsidRPr="00E74DE4" w:rsidRDefault="00B91943" w:rsidP="000A6616">
            <w:pPr>
              <w:ind w:firstLine="0"/>
              <w:jc w:val="center"/>
              <w:rPr>
                <w:sz w:val="20"/>
                <w:szCs w:val="26"/>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1</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Потребление теп</w:t>
            </w:r>
            <w:r w:rsidRPr="00E74DE4">
              <w:rPr>
                <w:rFonts w:eastAsia="Times New Roman" w:cs="Times New Roman"/>
                <w:sz w:val="20"/>
              </w:rPr>
              <w:t>ловой энергии на отопление,  в том числе:</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19"/>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1.1</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жилые здания отопления</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19"/>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1.2</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прочие объекты отопление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1319,57</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10"/>
              </w:rPr>
            </w:pPr>
          </w:p>
          <w:p w:rsidR="00B91943" w:rsidRPr="00E74DE4" w:rsidRDefault="00B91943" w:rsidP="000A6616">
            <w:pPr>
              <w:ind w:firstLine="0"/>
              <w:jc w:val="center"/>
              <w:rPr>
                <w:sz w:val="20"/>
                <w:szCs w:val="20"/>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2</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Потребление тепловой энергии на 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19"/>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2.1</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жилые здания</w:t>
            </w: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r>
      <w:tr w:rsidR="00B91943"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sz w:val="20"/>
                <w:szCs w:val="19"/>
              </w:rPr>
            </w:pP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2.2</w:t>
            </w:r>
          </w:p>
        </w:tc>
        <w:tc>
          <w:tcPr>
            <w:tcW w:w="1004"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прочие объекты</w:t>
            </w:r>
          </w:p>
          <w:p w:rsidR="00B91943" w:rsidRPr="00E74DE4" w:rsidRDefault="00B91943" w:rsidP="000A6616">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0A6616">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70"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9"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c>
          <w:tcPr>
            <w:tcW w:w="463" w:type="pct"/>
            <w:tcBorders>
              <w:top w:val="single" w:sz="4" w:space="0" w:color="000000"/>
              <w:left w:val="single" w:sz="4" w:space="0" w:color="000000"/>
              <w:bottom w:val="single" w:sz="4" w:space="0" w:color="000000"/>
              <w:right w:val="single" w:sz="4" w:space="0" w:color="000000"/>
            </w:tcBorders>
            <w:vAlign w:val="center"/>
          </w:tcPr>
          <w:p w:rsidR="00B91943" w:rsidRPr="00E74DE4" w:rsidRDefault="00B91943" w:rsidP="004B704F">
            <w:pPr>
              <w:ind w:firstLine="0"/>
              <w:jc w:val="center"/>
              <w:rPr>
                <w:rFonts w:eastAsia="Times New Roman" w:cs="Times New Roman"/>
                <w:sz w:val="20"/>
              </w:rPr>
            </w:pPr>
            <w:r>
              <w:rPr>
                <w:rFonts w:eastAsia="Times New Roman" w:cs="Times New Roman"/>
                <w:sz w:val="20"/>
              </w:rPr>
              <w:t>0</w:t>
            </w:r>
          </w:p>
        </w:tc>
      </w:tr>
      <w:tr w:rsidR="005E0925"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sz w:val="20"/>
                <w:szCs w:val="19"/>
              </w:rPr>
            </w:pPr>
          </w:p>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3</w:t>
            </w:r>
          </w:p>
        </w:tc>
        <w:tc>
          <w:tcPr>
            <w:tcW w:w="1004"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Потери в тепл</w:t>
            </w:r>
            <w:r>
              <w:rPr>
                <w:rFonts w:eastAsia="Times New Roman" w:cs="Times New Roman"/>
                <w:sz w:val="20"/>
              </w:rPr>
              <w:t>о</w:t>
            </w:r>
            <w:r w:rsidRPr="00E74DE4">
              <w:rPr>
                <w:rFonts w:eastAsia="Times New Roman" w:cs="Times New Roman"/>
                <w:sz w:val="20"/>
              </w:rPr>
              <w:t>вых сетях</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Pr>
                <w:rFonts w:eastAsia="Times New Roman" w:cs="Times New Roman"/>
                <w:sz w:val="20"/>
              </w:rPr>
              <w:t>91,36</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91,36</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91,36</w:t>
            </w:r>
          </w:p>
        </w:tc>
        <w:tc>
          <w:tcPr>
            <w:tcW w:w="470"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65,98</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65,98</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65,98</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65,98</w:t>
            </w:r>
          </w:p>
        </w:tc>
        <w:tc>
          <w:tcPr>
            <w:tcW w:w="463"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65,98</w:t>
            </w:r>
          </w:p>
        </w:tc>
      </w:tr>
      <w:tr w:rsidR="005E0925" w:rsidRPr="00E74DE4" w:rsidTr="00B91943">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sz w:val="20"/>
                <w:szCs w:val="19"/>
              </w:rPr>
            </w:pPr>
          </w:p>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4</w:t>
            </w:r>
          </w:p>
        </w:tc>
        <w:tc>
          <w:tcPr>
            <w:tcW w:w="1004"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Собственные нужды котельной</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70"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c>
          <w:tcPr>
            <w:tcW w:w="463" w:type="pct"/>
            <w:tcBorders>
              <w:top w:val="single" w:sz="4" w:space="0" w:color="000000"/>
              <w:left w:val="single" w:sz="4" w:space="0" w:color="000000"/>
              <w:bottom w:val="single" w:sz="4"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42,2</w:t>
            </w:r>
          </w:p>
        </w:tc>
      </w:tr>
      <w:tr w:rsidR="005E0925" w:rsidRPr="00E74DE4" w:rsidTr="00B91943">
        <w:trPr>
          <w:trHeight w:val="20"/>
        </w:trPr>
        <w:tc>
          <w:tcPr>
            <w:tcW w:w="24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0A6616">
            <w:pPr>
              <w:ind w:firstLine="0"/>
              <w:jc w:val="center"/>
              <w:rPr>
                <w:sz w:val="20"/>
                <w:szCs w:val="19"/>
              </w:rPr>
            </w:pPr>
          </w:p>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5</w:t>
            </w:r>
          </w:p>
        </w:tc>
        <w:tc>
          <w:tcPr>
            <w:tcW w:w="1004"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sidRPr="00E74DE4">
              <w:rPr>
                <w:rFonts w:eastAsia="Times New Roman" w:cs="Times New Roman"/>
                <w:sz w:val="20"/>
              </w:rPr>
              <w:t>Производство тепловой энергии</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0A6616">
            <w:pPr>
              <w:ind w:firstLine="0"/>
              <w:jc w:val="center"/>
              <w:rPr>
                <w:rFonts w:eastAsia="Times New Roman" w:cs="Times New Roman"/>
                <w:sz w:val="20"/>
              </w:rPr>
            </w:pPr>
            <w:r>
              <w:rPr>
                <w:rFonts w:eastAsia="Times New Roman" w:cs="Times New Roman"/>
                <w:sz w:val="20"/>
              </w:rPr>
              <w:t>1453,13</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1453,13</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1453,13</w:t>
            </w:r>
          </w:p>
        </w:tc>
        <w:tc>
          <w:tcPr>
            <w:tcW w:w="470"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5E0925">
            <w:pPr>
              <w:ind w:firstLine="0"/>
              <w:jc w:val="center"/>
              <w:rPr>
                <w:rFonts w:eastAsia="Times New Roman" w:cs="Times New Roman"/>
                <w:sz w:val="20"/>
              </w:rPr>
            </w:pPr>
            <w:r>
              <w:rPr>
                <w:rFonts w:eastAsia="Times New Roman" w:cs="Times New Roman"/>
                <w:sz w:val="20"/>
              </w:rPr>
              <w:t>1427,75</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1427,75</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1427,75</w:t>
            </w:r>
          </w:p>
        </w:tc>
        <w:tc>
          <w:tcPr>
            <w:tcW w:w="469"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1427,75</w:t>
            </w:r>
          </w:p>
        </w:tc>
        <w:tc>
          <w:tcPr>
            <w:tcW w:w="463" w:type="pct"/>
            <w:tcBorders>
              <w:top w:val="single" w:sz="4" w:space="0" w:color="000000"/>
              <w:left w:val="single" w:sz="4" w:space="0" w:color="000000"/>
              <w:bottom w:val="single" w:sz="5" w:space="0" w:color="000000"/>
              <w:right w:val="single" w:sz="4" w:space="0" w:color="000000"/>
            </w:tcBorders>
            <w:vAlign w:val="center"/>
          </w:tcPr>
          <w:p w:rsidR="005E0925" w:rsidRPr="00E74DE4" w:rsidRDefault="005E0925" w:rsidP="004B704F">
            <w:pPr>
              <w:ind w:firstLine="0"/>
              <w:jc w:val="center"/>
              <w:rPr>
                <w:rFonts w:eastAsia="Times New Roman" w:cs="Times New Roman"/>
                <w:sz w:val="20"/>
              </w:rPr>
            </w:pPr>
            <w:r>
              <w:rPr>
                <w:rFonts w:eastAsia="Times New Roman" w:cs="Times New Roman"/>
                <w:sz w:val="20"/>
              </w:rPr>
              <w:t>1427,75</w:t>
            </w:r>
          </w:p>
        </w:tc>
      </w:tr>
    </w:tbl>
    <w:p w:rsidR="00F8700E" w:rsidRDefault="00F8700E" w:rsidP="00CF735D"/>
    <w:p w:rsidR="00E80E8A" w:rsidRDefault="00386223" w:rsidP="00CF735D">
      <w:r>
        <w:t xml:space="preserve">В </w:t>
      </w:r>
      <w:r w:rsidR="000B23ED">
        <w:t>с. Неудачино</w:t>
      </w:r>
      <w:r w:rsidR="00E74DE4" w:rsidRPr="00E74DE4">
        <w:t xml:space="preserve"> </w:t>
      </w:r>
      <w:r w:rsidR="00F8700E" w:rsidRPr="00F8700E">
        <w:t>горячее водоснабжение отсутствует. Однако, имеет место несанкционированный отбор горячей воды из системы отопления на нужды горячего водоснабжения. Таким образом, прогнозируемый объем потребления теплоносителя на весь период рассмотрения схемы теплоснабжения определить невозможно.</w:t>
      </w:r>
    </w:p>
    <w:p w:rsidR="00F8700E" w:rsidRDefault="00F8700E" w:rsidP="00CF735D"/>
    <w:p w:rsidR="00E80E8A" w:rsidRDefault="00F32072" w:rsidP="00F32072">
      <w:pPr>
        <w:pStyle w:val="20"/>
      </w:pPr>
      <w:bookmarkStart w:id="223" w:name="_Toc518901882"/>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23"/>
    </w:p>
    <w:p w:rsidR="001D5955" w:rsidRDefault="001D5955" w:rsidP="00CF735D"/>
    <w:p w:rsidR="00E80E8A" w:rsidRDefault="00CF48F7" w:rsidP="00CF735D">
      <w:r>
        <w:t>Н</w:t>
      </w:r>
      <w:r w:rsidR="00F8700E" w:rsidRPr="00F8700E">
        <w:t>а период до 20</w:t>
      </w:r>
      <w:r>
        <w:t>35</w:t>
      </w:r>
      <w:r w:rsidR="00F8700E" w:rsidRPr="00F8700E">
        <w:t xml:space="preserve"> года </w:t>
      </w:r>
      <w:r>
        <w:t>в</w:t>
      </w:r>
      <w:r w:rsidR="00F8700E" w:rsidRPr="00F8700E">
        <w:t xml:space="preserve"> </w:t>
      </w:r>
      <w:r w:rsidR="000B23ED">
        <w:t>с. Неудачино</w:t>
      </w:r>
      <w:r w:rsidRPr="00CF48F7">
        <w:t xml:space="preserve">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E80E8A" w:rsidRDefault="00E80E8A" w:rsidP="00CF735D"/>
    <w:p w:rsidR="00E80E8A" w:rsidRDefault="00F32072" w:rsidP="00F32072">
      <w:pPr>
        <w:pStyle w:val="20"/>
      </w:pPr>
      <w:bookmarkStart w:id="224" w:name="_Toc518901883"/>
      <w:r>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24"/>
    </w:p>
    <w:p w:rsidR="0096235C" w:rsidRDefault="0096235C" w:rsidP="00CF735D"/>
    <w:p w:rsidR="00E80E8A" w:rsidRDefault="001D5955" w:rsidP="00CF735D">
      <w:r>
        <w:t>Н</w:t>
      </w:r>
      <w:r w:rsidR="006B5EAD" w:rsidRPr="006B5EAD">
        <w:t>а период до 20</w:t>
      </w:r>
      <w:r>
        <w:t>35</w:t>
      </w:r>
      <w:r w:rsidR="006B5EAD" w:rsidRPr="006B5EAD">
        <w:t xml:space="preserve"> года </w:t>
      </w:r>
      <w:r>
        <w:t xml:space="preserve">в </w:t>
      </w:r>
      <w:r w:rsidR="000B23ED">
        <w:t>с. Неудачино</w:t>
      </w:r>
      <w:r w:rsidRPr="001D5955">
        <w:t xml:space="preserve">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E80E8A" w:rsidRDefault="00F32072" w:rsidP="00F32072">
      <w:pPr>
        <w:pStyle w:val="20"/>
      </w:pPr>
      <w:bookmarkStart w:id="225" w:name="_Toc518901884"/>
      <w:r>
        <w:lastRenderedPageBreak/>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25"/>
    </w:p>
    <w:p w:rsidR="001D5955" w:rsidRDefault="001D5955" w:rsidP="00CF735D"/>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26" w:name="_Toc518901885"/>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26"/>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27" w:name="_Toc518901886"/>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27"/>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28" w:name="_Toc518901887"/>
      <w:r w:rsidRPr="00F32072">
        <w:lastRenderedPageBreak/>
        <w:t xml:space="preserve">Электронная модель системы теплоснабжения </w:t>
      </w:r>
      <w:r w:rsidR="000B23ED">
        <w:t>с. Неудачино</w:t>
      </w:r>
      <w:bookmarkEnd w:id="228"/>
    </w:p>
    <w:p w:rsidR="006B5EAD" w:rsidRDefault="006B5EAD" w:rsidP="006B5EAD">
      <w:r>
        <w:t xml:space="preserve">К проекту схемы теплоснабжения </w:t>
      </w:r>
      <w:r w:rsidR="000B23ED">
        <w:t>с. Неудачино</w:t>
      </w:r>
      <w:r w:rsidR="00464A69">
        <w:t xml:space="preserve"> </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Zulu Thermo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«Zulu».</w:t>
      </w:r>
    </w:p>
    <w:p w:rsidR="006B5EAD" w:rsidRDefault="006B5EAD" w:rsidP="006B5EAD">
      <w:r>
        <w:t>Информационно-географическая система Zulu, разработанная компанией 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Thermo позволяет создавать электронные модели систем теплоснабжения.</w:t>
      </w:r>
    </w:p>
    <w:p w:rsidR="006B5EAD" w:rsidRDefault="006B5EAD" w:rsidP="006B5EAD">
      <w: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w:t>
      </w:r>
      <w:r>
        <w:lastRenderedPageBreak/>
        <w:t>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B5EAD" w:rsidRDefault="006B5EAD" w:rsidP="006B5EAD">
      <w: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 xml:space="preserve">В результате расчета определяются диаметры трубопроводов тепловой сети, </w:t>
      </w:r>
      <w:r>
        <w:lastRenderedPageBreak/>
        <w:t>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Расчет требуемой температуры на источнике.</w:t>
      </w:r>
    </w:p>
    <w:p w:rsidR="006B5EAD" w:rsidRDefault="006B5EAD" w:rsidP="006B5EAD">
      <w: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29" w:name="_Toc503348577"/>
      <w:bookmarkStart w:id="230" w:name="_Toc503948905"/>
      <w:bookmarkStart w:id="231" w:name="_Toc503949131"/>
      <w:bookmarkStart w:id="232" w:name="_Toc503949353"/>
      <w:bookmarkStart w:id="233" w:name="_Toc503963621"/>
      <w:bookmarkStart w:id="234" w:name="_Toc505852567"/>
      <w:bookmarkStart w:id="235" w:name="_Toc518901888"/>
      <w:bookmarkEnd w:id="229"/>
      <w:bookmarkEnd w:id="230"/>
      <w:bookmarkEnd w:id="231"/>
      <w:bookmarkEnd w:id="232"/>
      <w:bookmarkEnd w:id="233"/>
      <w:bookmarkEnd w:id="234"/>
      <w:bookmarkEnd w:id="235"/>
    </w:p>
    <w:p w:rsidR="00E80E8A" w:rsidRDefault="00F32072" w:rsidP="00F32072">
      <w:pPr>
        <w:pStyle w:val="20"/>
      </w:pPr>
      <w:bookmarkStart w:id="236" w:name="_Toc518901889"/>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36"/>
    </w:p>
    <w:p w:rsidR="006B5EAD" w:rsidRDefault="006B5EAD" w:rsidP="006B5EAD">
      <w:r>
        <w:t xml:space="preserve">Информационно-графическое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топооснове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B5EAD" w:rsidRDefault="006B5EAD" w:rsidP="006B5EAD">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
    <w:p w:rsidR="006B5EAD" w:rsidRDefault="006B5EAD" w:rsidP="006B5EAD">
      <w:r>
        <w:t xml:space="preserve">Графическое отображение электронной модели представлено на рисунках </w:t>
      </w:r>
      <w:r w:rsidR="00F1635D">
        <w:t>6</w:t>
      </w:r>
      <w:r>
        <w:t>-</w:t>
      </w:r>
      <w:r w:rsidR="00F1635D">
        <w:t>8</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14:anchorId="7FF1CE41" wp14:editId="7A828A99">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Default="003B635A" w:rsidP="004B6CF8">
      <w:pPr>
        <w:pStyle w:val="afffff7"/>
      </w:pPr>
      <w:bookmarkStart w:id="237" w:name="_Toc504033982"/>
      <w:bookmarkStart w:id="238" w:name="_Toc520370319"/>
      <w:r>
        <w:t xml:space="preserve">Рисунок  </w:t>
      </w:r>
      <w:r w:rsidR="00F1635D">
        <w:t>6</w:t>
      </w:r>
      <w:r>
        <w:t xml:space="preserve"> </w:t>
      </w:r>
      <w:r w:rsidR="00F1635D" w:rsidRPr="001D337C">
        <w:t>–</w:t>
      </w:r>
      <w:r>
        <w:t xml:space="preserve"> </w:t>
      </w:r>
      <w:r w:rsidRPr="008F135E">
        <w:t>Графическое отображение электронной модели (представление объектов системы теплоснабжения)</w:t>
      </w:r>
      <w:bookmarkEnd w:id="237"/>
      <w:bookmarkEnd w:id="238"/>
    </w:p>
    <w:p w:rsidR="006B5EAD" w:rsidRPr="00374A61" w:rsidRDefault="003405E3" w:rsidP="004B6CF8">
      <w:pPr>
        <w:ind w:firstLine="0"/>
      </w:pPr>
      <w:r>
        <w:rPr>
          <w:noProof/>
          <w:lang w:eastAsia="ru-RU"/>
        </w:rPr>
        <w:lastRenderedPageBreak/>
        <w:drawing>
          <wp:inline distT="0" distB="0" distL="0" distR="0" wp14:anchorId="7D0BFA80" wp14:editId="4F96087F">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374A61" w:rsidRDefault="006B5EAD" w:rsidP="004B6CF8">
      <w:pPr>
        <w:pStyle w:val="afffff7"/>
      </w:pPr>
      <w:bookmarkStart w:id="239" w:name="_Toc448303440"/>
      <w:bookmarkStart w:id="240" w:name="_Toc484693490"/>
      <w:bookmarkStart w:id="241" w:name="_Toc504033983"/>
      <w:bookmarkStart w:id="242" w:name="_Toc520370320"/>
      <w:r w:rsidRPr="00374A61">
        <w:t xml:space="preserve">Рисунок  </w:t>
      </w:r>
      <w:r w:rsidR="00F1635D">
        <w:t>7</w:t>
      </w:r>
      <w:r w:rsidRPr="00374A61">
        <w:t xml:space="preserve"> </w:t>
      </w:r>
      <w:r w:rsidR="00F1635D" w:rsidRPr="001D337C">
        <w:t>–</w:t>
      </w:r>
      <w:r w:rsidRPr="00374A61">
        <w:t xml:space="preserve"> Графическое отображение электронной модели (теплогидравлический расчет)</w:t>
      </w:r>
      <w:bookmarkEnd w:id="239"/>
      <w:bookmarkEnd w:id="240"/>
      <w:bookmarkEnd w:id="241"/>
      <w:bookmarkEnd w:id="242"/>
    </w:p>
    <w:p w:rsidR="006B5EAD" w:rsidRPr="00374A61" w:rsidRDefault="003405E3" w:rsidP="003B635A">
      <w:pPr>
        <w:spacing w:line="360" w:lineRule="auto"/>
        <w:ind w:firstLine="0"/>
        <w:jc w:val="center"/>
        <w:rPr>
          <w:rFonts w:eastAsia="Times New Roman" w:cs="Times New Roman"/>
          <w:kern w:val="28"/>
          <w:lang w:eastAsia="ru-RU"/>
        </w:rPr>
      </w:pPr>
      <w:r w:rsidRPr="003405E3">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eastAsia="Times New Roman" w:cs="Times New Roman"/>
          <w:noProof/>
          <w:kern w:val="28"/>
          <w:lang w:eastAsia="ru-RU"/>
        </w:rPr>
        <w:lastRenderedPageBreak/>
        <w:drawing>
          <wp:inline distT="0" distB="0" distL="0" distR="0" wp14:anchorId="49D0BDB0" wp14:editId="6809E2B3">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6B5EAD" w:rsidP="004B6CF8">
      <w:pPr>
        <w:pStyle w:val="afffff7"/>
      </w:pPr>
      <w:bookmarkStart w:id="243" w:name="_Toc448303441"/>
      <w:bookmarkStart w:id="244" w:name="_Toc484693491"/>
      <w:bookmarkStart w:id="245" w:name="_Toc504033984"/>
      <w:bookmarkStart w:id="246" w:name="_Toc520370321"/>
      <w:r w:rsidRPr="00374A61">
        <w:t xml:space="preserve">Рисунок  </w:t>
      </w:r>
      <w:r w:rsidR="00F1635D">
        <w:t>8</w:t>
      </w:r>
      <w:r w:rsidRPr="00374A61">
        <w:t xml:space="preserve"> </w:t>
      </w:r>
      <w:r w:rsidR="00F1635D" w:rsidRPr="001D337C">
        <w:t>–</w:t>
      </w:r>
      <w:r w:rsidRPr="00374A61">
        <w:t xml:space="preserve"> Графическое отображение электронной модели (построение пьезометрических графиков)</w:t>
      </w:r>
      <w:bookmarkEnd w:id="243"/>
      <w:bookmarkEnd w:id="244"/>
      <w:bookmarkEnd w:id="245"/>
      <w:bookmarkEnd w:id="246"/>
    </w:p>
    <w:p w:rsidR="006B5EAD" w:rsidRDefault="006B5EAD" w:rsidP="00CF735D"/>
    <w:p w:rsidR="003B635A" w:rsidRDefault="003B635A" w:rsidP="003405E3">
      <w:pPr>
        <w:pStyle w:val="a9"/>
        <w:ind w:left="0" w:firstLine="0"/>
        <w:jc w:val="both"/>
        <w:rPr>
          <w:rFonts w:cs="Times New Roman"/>
          <w:lang w:val="ru-RU"/>
        </w:rPr>
        <w:sectPr w:rsidR="003B635A" w:rsidSect="003B635A">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r w:rsidR="003405E3">
        <w:rPr>
          <w:rFonts w:cs="Times New Roman"/>
          <w:lang w:val="ru-RU"/>
        </w:rPr>
        <w:t>сельского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w:t>
      </w:r>
      <w:r w:rsidRPr="00374A61">
        <w:rPr>
          <w:rFonts w:cs="Times New Roman"/>
        </w:rPr>
        <w:t xml:space="preserve"> </w:t>
      </w:r>
      <w:r w:rsidRPr="003405E3">
        <w:rPr>
          <w:rFonts w:cs="Times New Roman"/>
          <w:lang w:val="ru-RU"/>
        </w:rPr>
        <w:t>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w:t>
      </w:r>
      <w:r w:rsidRPr="00374A61">
        <w:rPr>
          <w:rFonts w:cs="Times New Roman"/>
        </w:rPr>
        <w:t xml:space="preserve"> </w:t>
      </w:r>
      <w:r w:rsidRPr="003405E3">
        <w:rPr>
          <w:rFonts w:cs="Times New Roman"/>
          <w:lang w:val="ru-RU"/>
        </w:rPr>
        <w:t>водных</w:t>
      </w:r>
      <w:r w:rsidRPr="00374A61">
        <w:rPr>
          <w:rFonts w:cs="Times New Roman"/>
        </w:rPr>
        <w:t xml:space="preserve"> </w:t>
      </w:r>
      <w:r w:rsidRPr="003405E3">
        <w:rPr>
          <w:rFonts w:cs="Times New Roman"/>
          <w:lang w:val="ru-RU"/>
        </w:rPr>
        <w:t>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w:t>
      </w:r>
      <w:r w:rsidRPr="00374A61">
        <w:rPr>
          <w:rFonts w:cs="Times New Roman"/>
        </w:rPr>
        <w:t xml:space="preserve"> </w:t>
      </w:r>
      <w:r w:rsidRPr="003405E3">
        <w:rPr>
          <w:rFonts w:cs="Times New Roman"/>
          <w:lang w:val="ru-RU"/>
        </w:rPr>
        <w:t>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14:anchorId="5E4ADE18" wp14:editId="79371C3A">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374A61" w:rsidRDefault="006B5EAD" w:rsidP="004B6CF8">
      <w:pPr>
        <w:pStyle w:val="afffff7"/>
        <w:rPr>
          <w:b/>
        </w:rPr>
      </w:pPr>
      <w:bookmarkStart w:id="247" w:name="_Toc448303442"/>
      <w:bookmarkStart w:id="248" w:name="_Toc484693492"/>
      <w:bookmarkStart w:id="249" w:name="_Toc504033985"/>
      <w:bookmarkStart w:id="250" w:name="_Toc520370322"/>
      <w:r w:rsidRPr="00374A61">
        <w:t xml:space="preserve">Рисунок  </w:t>
      </w:r>
      <w:r w:rsidR="00F1635D">
        <w:t>9</w:t>
      </w:r>
      <w:r w:rsidRPr="00374A61">
        <w:t xml:space="preserve"> </w:t>
      </w:r>
      <w:r w:rsidR="00F1635D" w:rsidRPr="001D337C">
        <w:t>–</w:t>
      </w:r>
      <w:r w:rsidRPr="00374A61">
        <w:t xml:space="preserve"> Фрагмент адресного плана</w:t>
      </w:r>
      <w:bookmarkEnd w:id="247"/>
      <w:bookmarkEnd w:id="248"/>
      <w:bookmarkEnd w:id="249"/>
      <w:bookmarkEnd w:id="250"/>
    </w:p>
    <w:p w:rsidR="00E80E8A" w:rsidRDefault="00E80E8A" w:rsidP="00CF735D"/>
    <w:p w:rsidR="00E80E8A" w:rsidRDefault="00F32072" w:rsidP="00F32072">
      <w:pPr>
        <w:pStyle w:val="20"/>
      </w:pPr>
      <w:bookmarkStart w:id="251" w:name="_Toc518901890"/>
      <w:r>
        <w:t>П</w:t>
      </w:r>
      <w:r w:rsidRPr="00F32072">
        <w:t>аспортизаци</w:t>
      </w:r>
      <w:r>
        <w:t>я</w:t>
      </w:r>
      <w:r w:rsidRPr="00F32072">
        <w:t xml:space="preserve"> объектов системы теплоснабжения</w:t>
      </w:r>
      <w:bookmarkEnd w:id="251"/>
    </w:p>
    <w:p w:rsidR="00F1635D" w:rsidRDefault="00F1635D" w:rsidP="006B5EAD"/>
    <w:p w:rsidR="006B5EAD" w:rsidRPr="006B5EAD" w:rsidRDefault="006B5EAD" w:rsidP="006B5EAD">
      <w:r w:rsidRPr="006B5EAD">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w:t>
      </w:r>
      <w:r w:rsidRPr="006B5EAD">
        <w:lastRenderedPageBreak/>
        <w:t>позволяют корректно заполнить базу данных характеристик узлов и участков тепловой сети.</w:t>
      </w:r>
    </w:p>
    <w:p w:rsidR="00E80E8A" w:rsidRDefault="00E80E8A" w:rsidP="00CF735D"/>
    <w:p w:rsidR="00E80E8A" w:rsidRDefault="00F32072" w:rsidP="00F32072">
      <w:pPr>
        <w:pStyle w:val="20"/>
      </w:pPr>
      <w:bookmarkStart w:id="252" w:name="_Toc518901891"/>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252"/>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253" w:name="_Toc518901892"/>
      <w:r>
        <w:t>Г</w:t>
      </w:r>
      <w:r w:rsidRPr="00F32072">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53"/>
    </w:p>
    <w:p w:rsidR="00E80E8A" w:rsidRDefault="006B5EAD" w:rsidP="00CF735D">
      <w:r w:rsidRPr="006B5EAD">
        <w:t>Модель тепловых сетей в своем расчете имитирует гидравлический режим тепловых сетей в таком виде, как это фактически реализовано: с многочисленными закольцовками магистралей и параллельной работой источников тепла.</w:t>
      </w:r>
    </w:p>
    <w:p w:rsidR="00E80E8A" w:rsidRDefault="00E80E8A" w:rsidP="00CF735D"/>
    <w:p w:rsidR="00E80E8A" w:rsidRDefault="00F32072" w:rsidP="00F32072">
      <w:pPr>
        <w:pStyle w:val="20"/>
      </w:pPr>
      <w:bookmarkStart w:id="254" w:name="_Toc518901893"/>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4"/>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255" w:name="_Toc518901894"/>
      <w:r>
        <w:t>Р</w:t>
      </w:r>
      <w:r w:rsidRPr="00F32072">
        <w:t>асчет балансов тепловой энергии по источникам тепловой энергии и по территориальному признаку</w:t>
      </w:r>
      <w:bookmarkEnd w:id="255"/>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256" w:name="_Toc518901895"/>
      <w:r>
        <w:t>Р</w:t>
      </w:r>
      <w:r w:rsidRPr="00F32072">
        <w:t>асчет потерь тепловой энергии через изоляцию и с утечками теплоносителя</w:t>
      </w:r>
      <w:bookmarkEnd w:id="256"/>
    </w:p>
    <w:p w:rsidR="00E80E8A" w:rsidRDefault="006B5EAD" w:rsidP="00CF735D">
      <w:r w:rsidRPr="006B5EAD">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E80E8A" w:rsidRDefault="00E80E8A" w:rsidP="00CF735D"/>
    <w:p w:rsidR="00E80E8A" w:rsidRDefault="00F32072" w:rsidP="00F32072">
      <w:pPr>
        <w:pStyle w:val="20"/>
      </w:pPr>
      <w:bookmarkStart w:id="257" w:name="_Toc518901896"/>
      <w:r>
        <w:t>Р</w:t>
      </w:r>
      <w:r w:rsidRPr="00F32072">
        <w:t>асчет показателей надежности теплоснабжения</w:t>
      </w:r>
      <w:bookmarkEnd w:id="257"/>
    </w:p>
    <w:p w:rsidR="006B5EAD" w:rsidRDefault="006B5EAD" w:rsidP="006B5EAD">
      <w:r>
        <w:t>Цель расчета - количественная оценка надежности теплоснабжения потребителей в ТС систем централизованного теплоснабжения и обоснование необходимых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промгаз».</w:t>
      </w:r>
    </w:p>
    <w:p w:rsidR="00E80E8A" w:rsidRDefault="006B5EAD" w:rsidP="006B5EAD">
      <w:r>
        <w:lastRenderedPageBreak/>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258" w:name="_Toc518901897"/>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58"/>
    </w:p>
    <w:p w:rsidR="00E80E8A" w:rsidRDefault="006B5EAD" w:rsidP="00CF735D">
      <w:r w:rsidRPr="006B5EAD">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rsidR="00E80E8A" w:rsidRDefault="00E80E8A" w:rsidP="00CF735D"/>
    <w:p w:rsidR="00E80E8A" w:rsidRDefault="00F32072" w:rsidP="00F32072">
      <w:pPr>
        <w:pStyle w:val="20"/>
      </w:pPr>
      <w:bookmarkStart w:id="259" w:name="_Toc518901898"/>
      <w:r>
        <w:t>С</w:t>
      </w:r>
      <w:r w:rsidRPr="00F32072">
        <w:t>равнительные пьезометрические графики для разработки и анализа сценариев перспективного развития тепловых сетей</w:t>
      </w:r>
      <w:bookmarkEnd w:id="259"/>
    </w:p>
    <w:p w:rsidR="00E80E8A" w:rsidRDefault="006B5EAD" w:rsidP="00CF735D">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является удобным средством анализа.</w:t>
      </w:r>
    </w:p>
    <w:p w:rsidR="00E80E8A" w:rsidRDefault="00E80E8A" w:rsidP="00CF735D"/>
    <w:p w:rsidR="00E80E8A" w:rsidRDefault="00F32072" w:rsidP="00F32072">
      <w:pPr>
        <w:pStyle w:val="12"/>
      </w:pPr>
      <w:bookmarkStart w:id="260" w:name="_Toc518901899"/>
      <w:r w:rsidRPr="00F32072">
        <w:lastRenderedPageBreak/>
        <w:t>Перспективные балансы тепловой мощности источников тепловой энергии и тепловой нагрузки</w:t>
      </w:r>
      <w:bookmarkEnd w:id="260"/>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261" w:name="_Toc503948917"/>
      <w:bookmarkStart w:id="262" w:name="_Toc503949143"/>
      <w:bookmarkStart w:id="263" w:name="_Toc503949365"/>
      <w:bookmarkStart w:id="264" w:name="_Toc503963633"/>
      <w:bookmarkStart w:id="265" w:name="_Toc505852579"/>
      <w:bookmarkStart w:id="266" w:name="_Toc518901900"/>
      <w:bookmarkEnd w:id="261"/>
      <w:bookmarkEnd w:id="262"/>
      <w:bookmarkEnd w:id="263"/>
      <w:bookmarkEnd w:id="264"/>
      <w:bookmarkEnd w:id="265"/>
      <w:bookmarkEnd w:id="266"/>
    </w:p>
    <w:p w:rsidR="003405E3" w:rsidRDefault="003405E3" w:rsidP="009A078A">
      <w:pPr>
        <w:pStyle w:val="20"/>
      </w:pPr>
      <w:bookmarkStart w:id="267" w:name="_Toc518901901"/>
      <w:r>
        <w:t xml:space="preserve">Мастер-план схемы теплоснабжения </w:t>
      </w:r>
      <w:r w:rsidR="000B23ED">
        <w:t>с. Неудачино</w:t>
      </w:r>
      <w:bookmarkEnd w:id="267"/>
    </w:p>
    <w:p w:rsidR="003405E3" w:rsidRDefault="003405E3" w:rsidP="003405E3">
      <w:r>
        <w:t xml:space="preserve">Мастер - план схемы теплоснабжения выполняется для формирования нескольких вариантов развития систем теплоснабжения </w:t>
      </w:r>
      <w:r w:rsidR="000B23ED">
        <w:t>с. Неудачино</w:t>
      </w:r>
      <w:r>
        <w:t>, из которых будет выбран рекомендуемый вариант развития систем теплоснабжения.</w:t>
      </w:r>
    </w:p>
    <w:p w:rsidR="003405E3" w:rsidRDefault="003405E3" w:rsidP="003405E3">
      <w: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rsidR="003405E3" w:rsidRDefault="003405E3" w:rsidP="003405E3">
      <w:r>
        <w:t xml:space="preserve">Разработка вариантов, включаемых в 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0B23ED">
        <w:t>с. Неудачино</w:t>
      </w:r>
      <w:r w:rsidR="00464A69">
        <w:t xml:space="preserve"> </w:t>
      </w:r>
      <w:r>
        <w:t xml:space="preserve"> (с учетом его корректировки).</w:t>
      </w:r>
    </w:p>
    <w:p w:rsidR="003405E3" w:rsidRDefault="003405E3" w:rsidP="003405E3">
      <w: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rsidR="003405E3" w:rsidRDefault="003405E3" w:rsidP="003405E3">
      <w: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w:t>
      </w:r>
    </w:p>
    <w:p w:rsidR="003405E3" w:rsidRDefault="003405E3" w:rsidP="003405E3">
      <w:r>
        <w:t>Для каждого варианта мастер - плана оцениваются достигаемые целевые показатели развития системы теплоснабжения.</w:t>
      </w:r>
    </w:p>
    <w:p w:rsidR="003405E3" w:rsidRDefault="003405E3" w:rsidP="003405E3"/>
    <w:p w:rsidR="003405E3" w:rsidRPr="003405E3" w:rsidRDefault="003405E3" w:rsidP="003405E3">
      <w:pPr>
        <w:rPr>
          <w:b/>
          <w:i/>
        </w:rPr>
      </w:pPr>
      <w:r w:rsidRPr="003405E3">
        <w:rPr>
          <w:b/>
          <w:i/>
        </w:rPr>
        <w:t xml:space="preserve">Варианты развития систем теплоснабжения </w:t>
      </w:r>
      <w:r w:rsidR="000B23ED">
        <w:rPr>
          <w:b/>
          <w:i/>
        </w:rPr>
        <w:t>с. Неудачино</w:t>
      </w:r>
    </w:p>
    <w:p w:rsidR="003405E3" w:rsidRDefault="003405E3" w:rsidP="003405E3">
      <w:r>
        <w:t xml:space="preserve">На основании анализа существующего состояния систем теплоснабжения, перспектив развития </w:t>
      </w:r>
      <w:r w:rsidR="000B23ED">
        <w:t>с. Неудачино</w:t>
      </w:r>
      <w:r>
        <w:t xml:space="preserve">, предложений </w:t>
      </w:r>
      <w:r w:rsidR="00224F1C" w:rsidRPr="00224F1C">
        <w:t>ООО «Татарская тепловая компания»</w:t>
      </w:r>
      <w:r>
        <w:t xml:space="preserve">, предложений исполнительных органов власти в схеме теплоснабжения </w:t>
      </w:r>
      <w:r w:rsidR="000B23ED">
        <w:t>с. Неудачино</w:t>
      </w:r>
      <w:r w:rsidR="00224F1C" w:rsidRPr="00224F1C">
        <w:t xml:space="preserve"> </w:t>
      </w:r>
      <w:r>
        <w:t>предложены к рассмотрению следующие варианты развития системы теплоснабжения:</w:t>
      </w:r>
    </w:p>
    <w:p w:rsidR="003405E3" w:rsidRDefault="003405E3" w:rsidP="003405E3">
      <w:r>
        <w:t>1</w:t>
      </w:r>
      <w:r>
        <w:tab/>
        <w:t xml:space="preserve">– вариант развития системы теплоснабжения на основе </w:t>
      </w:r>
      <w:r w:rsidR="005F7104">
        <w:t>подключения всех потребителей к новой блочно-модульной</w:t>
      </w:r>
      <w:r w:rsidR="007A365C">
        <w:t xml:space="preserve"> котельной </w:t>
      </w:r>
      <w:r w:rsidR="000B23ED">
        <w:t>с. Неудачино</w:t>
      </w:r>
      <w:r w:rsidR="005F7104">
        <w:t>, строительстве</w:t>
      </w:r>
      <w:r w:rsidR="00224F1C" w:rsidRPr="00224F1C">
        <w:t xml:space="preserve"> </w:t>
      </w:r>
      <w:r w:rsidR="007A365C">
        <w:t xml:space="preserve"> и реконструкции тепловых сетей</w:t>
      </w:r>
      <w:r>
        <w:t>;</w:t>
      </w:r>
    </w:p>
    <w:p w:rsidR="003405E3" w:rsidRDefault="003405E3" w:rsidP="003405E3">
      <w:r>
        <w:t>2</w:t>
      </w:r>
      <w:r>
        <w:tab/>
        <w:t>-</w:t>
      </w:r>
      <w:r w:rsidR="0021342D">
        <w:t xml:space="preserve"> </w:t>
      </w:r>
      <w:r>
        <w:t xml:space="preserve">вариант развития системы теплоснабжения на основе </w:t>
      </w:r>
      <w:r w:rsidR="00224F1C">
        <w:t xml:space="preserve">сохранения </w:t>
      </w:r>
      <w:r w:rsidR="007A365C">
        <w:t xml:space="preserve">существующего </w:t>
      </w:r>
      <w:r w:rsidR="00DB603F">
        <w:t xml:space="preserve">положения в </w:t>
      </w:r>
      <w:r w:rsidR="007A365C">
        <w:t xml:space="preserve"> </w:t>
      </w:r>
      <w:r w:rsidR="000B23ED">
        <w:t>с. Неудачино</w:t>
      </w:r>
      <w:r w:rsidR="00224F1C" w:rsidRPr="00224F1C">
        <w:t xml:space="preserve"> </w:t>
      </w:r>
      <w:r w:rsidR="007A365C">
        <w:t xml:space="preserve">и </w:t>
      </w:r>
      <w:r w:rsidR="00DB603F">
        <w:t>без строительства и реконструкции сетей.</w:t>
      </w:r>
    </w:p>
    <w:p w:rsidR="0096235C" w:rsidRDefault="0096235C" w:rsidP="003405E3"/>
    <w:p w:rsidR="007A365C" w:rsidRDefault="003405E3" w:rsidP="003405E3">
      <w:r>
        <w:t xml:space="preserve">Для создания мастер-плана схемы теплоснабжения использованы данные о существующих и перспективных тепловых нагрузках на котельной </w:t>
      </w:r>
      <w:r w:rsidR="000B23ED">
        <w:t>с. Неудачино</w:t>
      </w:r>
      <w:r>
        <w:t xml:space="preserve">. </w:t>
      </w:r>
    </w:p>
    <w:p w:rsidR="00304CAF" w:rsidRDefault="003405E3" w:rsidP="003405E3">
      <w:r>
        <w:t>В варианте № 1 предлагает</w:t>
      </w:r>
      <w:r w:rsidR="005F7104">
        <w:t>ся</w:t>
      </w:r>
      <w:r>
        <w:t xml:space="preserve"> осуществлять покрытие существующих и перспективных тепловых нагрузок за счет </w:t>
      </w:r>
      <w:r w:rsidR="005F7104">
        <w:t>новой блочно-модульной котельной, провести замену ветхих сетей и замену тепловых сетей с изменением диаметра.</w:t>
      </w:r>
    </w:p>
    <w:p w:rsidR="003405E3" w:rsidRDefault="003405E3" w:rsidP="003405E3">
      <w:r>
        <w:t xml:space="preserve">В варианте № 2 предлагается осуществлять покрытие существующих и перспективных тепловых нагрузок за счет </w:t>
      </w:r>
      <w:r w:rsidR="007A365C">
        <w:t xml:space="preserve">существующей котельной. </w:t>
      </w:r>
      <w:r>
        <w:t xml:space="preserve">Вариант №2 </w:t>
      </w:r>
      <w:r w:rsidR="00DB603F">
        <w:t xml:space="preserve">не </w:t>
      </w:r>
      <w:r>
        <w:t xml:space="preserve">предполагает реконструкцию и новое строительство тепловых сетей. </w:t>
      </w:r>
    </w:p>
    <w:p w:rsidR="000D21E1" w:rsidRDefault="000D21E1" w:rsidP="003405E3"/>
    <w:p w:rsidR="003405E3" w:rsidRPr="007A365C" w:rsidRDefault="003405E3" w:rsidP="003405E3">
      <w:pPr>
        <w:rPr>
          <w:b/>
          <w:i/>
        </w:rPr>
      </w:pPr>
      <w:r w:rsidRPr="007A365C">
        <w:rPr>
          <w:b/>
          <w:i/>
        </w:rPr>
        <w:t>Сравнение вариантов развития системы теплоснабжения</w:t>
      </w:r>
    </w:p>
    <w:p w:rsidR="007A365C" w:rsidRDefault="003405E3" w:rsidP="003405E3">
      <w:r>
        <w:t xml:space="preserve">В результате разработки схемы теплоснабжения для каждого из вариантов развития системы теплоснабжения </w:t>
      </w:r>
      <w:r w:rsidR="000B23ED">
        <w:t>с. Неудачино</w:t>
      </w:r>
      <w:r w:rsidR="00224F1C" w:rsidRPr="00224F1C">
        <w:t xml:space="preserve"> </w:t>
      </w:r>
      <w:r>
        <w:t xml:space="preserve">выполнены необходимые расчеты. Результаты расчетов приведены в </w:t>
      </w:r>
      <w:r w:rsidR="00224F1C">
        <w:t>главе 10</w:t>
      </w:r>
      <w:r>
        <w:t xml:space="preserve"> обосновываю</w:t>
      </w:r>
      <w:r w:rsidR="007A365C">
        <w:t>щих материалов.</w:t>
      </w:r>
    </w:p>
    <w:p w:rsidR="005766EC" w:rsidRDefault="005766EC" w:rsidP="003405E3"/>
    <w:p w:rsidR="00E80E8A" w:rsidRDefault="00F32072" w:rsidP="00F32072">
      <w:pPr>
        <w:pStyle w:val="20"/>
      </w:pPr>
      <w:bookmarkStart w:id="268" w:name="_Toc503348589"/>
      <w:bookmarkStart w:id="269" w:name="_Toc518901902"/>
      <w:bookmarkEnd w:id="268"/>
      <w:r>
        <w:lastRenderedPageBreak/>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269"/>
    </w:p>
    <w:p w:rsidR="00224F1C" w:rsidRDefault="00224F1C" w:rsidP="00CF735D"/>
    <w:p w:rsidR="003D3872" w:rsidRDefault="00224F1C" w:rsidP="00CF735D">
      <w:r>
        <w:rPr>
          <w:color w:val="000000"/>
        </w:rPr>
        <w:t xml:space="preserve">В таблице </w:t>
      </w:r>
      <w:r w:rsidR="002D1AD8">
        <w:rPr>
          <w:color w:val="000000"/>
        </w:rPr>
        <w:t>28</w:t>
      </w:r>
      <w:r>
        <w:rPr>
          <w:color w:val="000000"/>
        </w:rPr>
        <w:t xml:space="preserve"> приведены балансы тепловой энергии и перспективной тепловой нагрузки в каждой из выделенных зон действия источников теплоснабже</w:t>
      </w:r>
      <w:r w:rsidR="00DB603F">
        <w:rPr>
          <w:color w:val="000000"/>
        </w:rPr>
        <w:t xml:space="preserve">ния </w:t>
      </w:r>
      <w:r w:rsidR="000B23ED">
        <w:rPr>
          <w:color w:val="000000"/>
        </w:rPr>
        <w:t>с. Неудачино</w:t>
      </w:r>
      <w:r w:rsidR="00DB603F">
        <w:rPr>
          <w:color w:val="000000"/>
        </w:rPr>
        <w:t xml:space="preserve"> с определени</w:t>
      </w:r>
      <w:r>
        <w:rPr>
          <w:color w:val="000000"/>
        </w:rPr>
        <w:t>ем резервов (дефицитов) существующей располагаемой теп</w:t>
      </w:r>
      <w:r w:rsidR="00DB603F">
        <w:rPr>
          <w:color w:val="000000"/>
        </w:rPr>
        <w:t>ловой мощности источников тепло</w:t>
      </w:r>
      <w:r>
        <w:rPr>
          <w:color w:val="000000"/>
        </w:rPr>
        <w:t>вой энергии до 2035 года.</w:t>
      </w:r>
    </w:p>
    <w:p w:rsidR="003D3872" w:rsidRDefault="003D3872" w:rsidP="003D3872">
      <w:pPr>
        <w:pStyle w:val="a7"/>
        <w:sectPr w:rsidR="003D3872" w:rsidSect="003B635A">
          <w:pgSz w:w="11906" w:h="16838"/>
          <w:pgMar w:top="1134" w:right="850" w:bottom="1134" w:left="1701" w:header="708" w:footer="708" w:gutter="0"/>
          <w:cols w:space="708"/>
          <w:docGrid w:linePitch="360"/>
        </w:sectPr>
      </w:pPr>
    </w:p>
    <w:p w:rsidR="003D3872" w:rsidRPr="004B6CF8" w:rsidRDefault="00224F1C" w:rsidP="004B6CF8">
      <w:pPr>
        <w:pStyle w:val="a7"/>
      </w:pPr>
      <w:bookmarkStart w:id="270" w:name="_Toc520370669"/>
      <w:r w:rsidRPr="004B6CF8">
        <w:lastRenderedPageBreak/>
        <w:t xml:space="preserve">Таблица </w:t>
      </w:r>
      <w:r w:rsidR="002D1AD8" w:rsidRPr="004B6CF8">
        <w:t>28</w:t>
      </w:r>
      <w:r w:rsidR="00F1635D">
        <w:t xml:space="preserve"> </w:t>
      </w:r>
      <w:r w:rsidR="00F1635D" w:rsidRPr="00C2611A">
        <w:t>–</w:t>
      </w:r>
      <w:r w:rsidR="00F1635D">
        <w:t xml:space="preserve"> </w:t>
      </w:r>
      <w:r w:rsidRPr="004B6CF8">
        <w:t xml:space="preserve">Балансы тепловой энергии и перспективной тепловой нагрузки источников теплоснабжения </w:t>
      </w:r>
      <w:r w:rsidR="000B23ED">
        <w:t>с. Неудачино</w:t>
      </w:r>
      <w:bookmarkEnd w:id="270"/>
      <w:r w:rsidRPr="004B6CF8">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980"/>
        <w:gridCol w:w="1226"/>
        <w:gridCol w:w="1226"/>
        <w:gridCol w:w="1226"/>
        <w:gridCol w:w="1226"/>
        <w:gridCol w:w="1196"/>
        <w:gridCol w:w="1196"/>
        <w:gridCol w:w="1196"/>
        <w:gridCol w:w="1197"/>
        <w:gridCol w:w="1197"/>
      </w:tblGrid>
      <w:tr w:rsidR="003D3872" w:rsidRPr="003D3872" w:rsidTr="00734D23">
        <w:trPr>
          <w:trHeight w:val="227"/>
          <w:jc w:val="center"/>
        </w:trPr>
        <w:tc>
          <w:tcPr>
            <w:tcW w:w="3085"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1980"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Единица измерения</w:t>
            </w:r>
          </w:p>
        </w:tc>
        <w:tc>
          <w:tcPr>
            <w:tcW w:w="122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122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122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122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119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119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1196"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1197" w:type="dxa"/>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1197" w:type="dxa"/>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734D23">
        <w:trPr>
          <w:trHeight w:val="227"/>
          <w:jc w:val="center"/>
        </w:trPr>
        <w:tc>
          <w:tcPr>
            <w:tcW w:w="15951" w:type="dxa"/>
            <w:gridSpan w:val="11"/>
            <w:shd w:val="clear" w:color="auto" w:fill="auto"/>
            <w:vAlign w:val="center"/>
          </w:tcPr>
          <w:p w:rsidR="003D3872" w:rsidRPr="00C327B7" w:rsidRDefault="003D3872" w:rsidP="003D3872">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0B23ED">
              <w:rPr>
                <w:color w:val="000000"/>
                <w:sz w:val="20"/>
                <w:szCs w:val="20"/>
              </w:rPr>
              <w:t>с. Неудачино</w:t>
            </w: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7208" w:type="dxa"/>
            <w:gridSpan w:val="6"/>
            <w:vMerge w:val="restart"/>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Вывод из эксплуатации</w:t>
            </w: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2,184</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shd w:val="clear" w:color="auto" w:fill="auto"/>
            <w:vAlign w:val="center"/>
          </w:tcPr>
          <w:p w:rsidR="009A0414" w:rsidRPr="00027338"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1,6368</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9A0414" w:rsidRPr="003D3872" w:rsidTr="00F15763">
        <w:trPr>
          <w:trHeight w:val="227"/>
          <w:jc w:val="center"/>
        </w:trPr>
        <w:tc>
          <w:tcPr>
            <w:tcW w:w="3085" w:type="dxa"/>
            <w:shd w:val="clear" w:color="auto" w:fill="auto"/>
            <w:vAlign w:val="center"/>
            <w:hideMark/>
          </w:tcPr>
          <w:p w:rsidR="009A0414" w:rsidRPr="003D3872" w:rsidRDefault="009A0414"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shd w:val="clear" w:color="auto" w:fill="auto"/>
            <w:vAlign w:val="center"/>
            <w:hideMark/>
          </w:tcPr>
          <w:p w:rsidR="009A0414" w:rsidRPr="003D3872" w:rsidRDefault="009A0414"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74,9</w:t>
            </w:r>
          </w:p>
        </w:tc>
        <w:tc>
          <w:tcPr>
            <w:tcW w:w="7208" w:type="dxa"/>
            <w:gridSpan w:val="6"/>
            <w:vMerge/>
            <w:shd w:val="clear" w:color="auto" w:fill="auto"/>
            <w:vAlign w:val="center"/>
          </w:tcPr>
          <w:p w:rsidR="009A0414" w:rsidRPr="00783B26" w:rsidRDefault="009A0414" w:rsidP="00C2611A">
            <w:pPr>
              <w:widowControl/>
              <w:ind w:firstLine="0"/>
              <w:jc w:val="center"/>
              <w:rPr>
                <w:rFonts w:eastAsia="Times New Roman" w:cs="Times New Roman"/>
                <w:color w:val="000000"/>
                <w:sz w:val="20"/>
                <w:szCs w:val="20"/>
                <w:lang w:eastAsia="ru-RU"/>
              </w:rPr>
            </w:pPr>
          </w:p>
        </w:tc>
      </w:tr>
      <w:tr w:rsidR="00734D23" w:rsidRPr="003D3872" w:rsidTr="00734D23">
        <w:trPr>
          <w:trHeight w:val="227"/>
          <w:jc w:val="center"/>
        </w:trPr>
        <w:tc>
          <w:tcPr>
            <w:tcW w:w="15951" w:type="dxa"/>
            <w:gridSpan w:val="11"/>
            <w:shd w:val="clear" w:color="auto" w:fill="auto"/>
            <w:vAlign w:val="center"/>
          </w:tcPr>
          <w:p w:rsidR="00734D23" w:rsidRPr="00783B26" w:rsidRDefault="00734D23" w:rsidP="00C2611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 xml:space="preserve">Новая блочно-модульная </w:t>
            </w:r>
            <w:r w:rsidRPr="00C327B7">
              <w:rPr>
                <w:rFonts w:eastAsia="Times New Roman" w:cs="Times New Roman"/>
                <w:color w:val="000000"/>
                <w:sz w:val="20"/>
                <w:szCs w:val="20"/>
                <w:lang w:eastAsia="ru-RU"/>
              </w:rPr>
              <w:t xml:space="preserve">котельная </w:t>
            </w:r>
            <w:r>
              <w:rPr>
                <w:color w:val="000000"/>
                <w:sz w:val="20"/>
                <w:szCs w:val="20"/>
              </w:rPr>
              <w:t>с. Неудачино</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0,6</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0,005</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0,595</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0,5122</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0,035</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0,011</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0,011</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0,011</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0,011</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0,0478</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0,0478</w:t>
            </w:r>
          </w:p>
        </w:tc>
        <w:tc>
          <w:tcPr>
            <w:tcW w:w="1196" w:type="dxa"/>
            <w:shd w:val="clear" w:color="auto" w:fill="auto"/>
            <w:vAlign w:val="center"/>
          </w:tcPr>
          <w:p w:rsidR="009A0414" w:rsidRPr="00783B26" w:rsidRDefault="009A0414" w:rsidP="00734D2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0,0718</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0,0718</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0,0718</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0,0718</w:t>
            </w:r>
          </w:p>
        </w:tc>
      </w:tr>
      <w:tr w:rsidR="009A0414" w:rsidRPr="003D3872" w:rsidTr="00734D23">
        <w:trPr>
          <w:trHeight w:val="227"/>
          <w:jc w:val="center"/>
        </w:trPr>
        <w:tc>
          <w:tcPr>
            <w:tcW w:w="3085" w:type="dxa"/>
            <w:shd w:val="clear" w:color="auto" w:fill="auto"/>
            <w:vAlign w:val="center"/>
          </w:tcPr>
          <w:p w:rsidR="009A0414" w:rsidRPr="003D3872" w:rsidRDefault="009A0414" w:rsidP="004B704F">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shd w:val="clear" w:color="auto" w:fill="auto"/>
            <w:vAlign w:val="center"/>
          </w:tcPr>
          <w:p w:rsidR="009A0414" w:rsidRPr="003D3872" w:rsidRDefault="009A0414" w:rsidP="004B704F">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304CA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w:t>
            </w:r>
          </w:p>
        </w:tc>
        <w:tc>
          <w:tcPr>
            <w:tcW w:w="122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8,03</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8,03</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12,06</w:t>
            </w:r>
          </w:p>
        </w:tc>
        <w:tc>
          <w:tcPr>
            <w:tcW w:w="1196"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12,06</w:t>
            </w:r>
          </w:p>
        </w:tc>
        <w:tc>
          <w:tcPr>
            <w:tcW w:w="1197" w:type="dxa"/>
            <w:shd w:val="clear" w:color="auto" w:fill="auto"/>
            <w:vAlign w:val="center"/>
          </w:tcPr>
          <w:p w:rsidR="009A0414" w:rsidRPr="00783B26" w:rsidRDefault="009A0414" w:rsidP="004B704F">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12,06</w:t>
            </w:r>
          </w:p>
        </w:tc>
      </w:tr>
    </w:tbl>
    <w:p w:rsidR="003D3872" w:rsidRDefault="00E6264C" w:rsidP="00E6264C">
      <w:r>
        <w:t xml:space="preserve">В настоящее время располагаемая тепловая мощность существующей угольной котельной составляет </w:t>
      </w:r>
      <w:r w:rsidR="009A0414">
        <w:t>2,2</w:t>
      </w:r>
      <w:r>
        <w:t xml:space="preserve"> Гкал/ч, при этом подключенная нагрузка – 0,</w:t>
      </w:r>
      <w:r w:rsidR="009A0414">
        <w:t>5122</w:t>
      </w:r>
      <w:r>
        <w:t xml:space="preserve"> Гкал/ч (без учета потерь в сетях). </w:t>
      </w:r>
      <w:r w:rsidR="009A0414">
        <w:t xml:space="preserve">В 2020г. планируется переключение всех потребителей на новую блочно-модульную котельную. </w:t>
      </w:r>
      <w:r>
        <w:t>В 20</w:t>
      </w:r>
      <w:r w:rsidR="009A0414">
        <w:t>22</w:t>
      </w:r>
      <w:r>
        <w:t xml:space="preserve"> г. рекомендуется выполнить модернизацию сетей. Применение современных изоляционных материалов позволит снизить тепловые потери в сетях с 15 до 5% этим и вызвано увеличение резерва тепловой мощности.</w:t>
      </w:r>
    </w:p>
    <w:p w:rsidR="00E6264C" w:rsidRDefault="00E6264C" w:rsidP="00E6264C">
      <w:pPr>
        <w:sectPr w:rsidR="00E6264C" w:rsidSect="003D3872">
          <w:pgSz w:w="16838" w:h="11906" w:orient="landscape"/>
          <w:pgMar w:top="1134" w:right="536" w:bottom="1134" w:left="567" w:header="708" w:footer="708" w:gutter="0"/>
          <w:cols w:space="708"/>
          <w:docGrid w:linePitch="360"/>
        </w:sectPr>
      </w:pPr>
    </w:p>
    <w:p w:rsidR="00E80E8A" w:rsidRDefault="00F32072" w:rsidP="00F32072">
      <w:pPr>
        <w:pStyle w:val="20"/>
      </w:pPr>
      <w:bookmarkStart w:id="271" w:name="_Toc518901903"/>
      <w:r>
        <w:lastRenderedPageBreak/>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271"/>
    </w:p>
    <w:p w:rsidR="001C785C" w:rsidRDefault="001C785C" w:rsidP="00CF735D"/>
    <w:p w:rsidR="00F15F64" w:rsidRDefault="00F15F64" w:rsidP="00304CAF">
      <w:r>
        <w:t>Существующая</w:t>
      </w:r>
      <w:r w:rsidR="00E40A3D">
        <w:t xml:space="preserve"> и перспективная </w:t>
      </w:r>
      <w:r w:rsidR="00E40A3D">
        <w:t>котельн</w:t>
      </w:r>
      <w:r w:rsidR="00E40A3D">
        <w:t>ая</w:t>
      </w:r>
      <w:r>
        <w:t xml:space="preserve"> </w:t>
      </w:r>
      <w:r w:rsidR="000B23ED">
        <w:t>с. Неудачино</w:t>
      </w:r>
      <w:r w:rsidR="001C785C" w:rsidRPr="001C785C">
        <w:t xml:space="preserve"> </w:t>
      </w:r>
      <w:r>
        <w:t>име</w:t>
      </w:r>
      <w:r w:rsidR="00E40A3D">
        <w:t>ю</w:t>
      </w:r>
      <w:r>
        <w:t>т один магистральный вывод. Перспективные балансы тепловой мощности источника тепловой энергии вариантов представлены в таблиц</w:t>
      </w:r>
      <w:r w:rsidR="001C785C">
        <w:t>е</w:t>
      </w:r>
      <w:r>
        <w:t xml:space="preserve"> </w:t>
      </w:r>
      <w:r w:rsidR="002D1AD8">
        <w:t>28</w:t>
      </w:r>
      <w:r>
        <w:t>.</w:t>
      </w:r>
    </w:p>
    <w:p w:rsidR="00E80E8A" w:rsidRDefault="00E80E8A" w:rsidP="00CF735D"/>
    <w:p w:rsidR="00E80E8A" w:rsidRDefault="00F32072" w:rsidP="00F32072">
      <w:pPr>
        <w:pStyle w:val="20"/>
      </w:pPr>
      <w:bookmarkStart w:id="272" w:name="_Toc518901904"/>
      <w:r>
        <w:t>Г</w:t>
      </w:r>
      <w:r w:rsidRPr="00F32072">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72"/>
    </w:p>
    <w:p w:rsidR="005867C8" w:rsidRDefault="005867C8" w:rsidP="005867C8">
      <w:r>
        <w:t>Гидравлические режимы работы источников тепловой энергии, обеспечивающие существующую и перспективную нагрузку рассчитаны в ПРК «</w:t>
      </w:r>
      <w:r>
        <w:rPr>
          <w:lang w:val="en-US"/>
        </w:rPr>
        <w:t>Zulu</w:t>
      </w:r>
      <w:r w:rsidRPr="005867C8">
        <w:t xml:space="preserve"> </w:t>
      </w:r>
      <w:r>
        <w:rPr>
          <w:lang w:val="en-US"/>
        </w:rPr>
        <w:t>Thermo</w:t>
      </w:r>
      <w:r w:rsidRPr="005867C8">
        <w:t xml:space="preserve"> 8.0</w:t>
      </w:r>
      <w:r>
        <w:t xml:space="preserve">». Результаты расчёта представлены в таблице </w:t>
      </w:r>
      <w:r w:rsidR="002D1AD8">
        <w:t>29</w:t>
      </w:r>
      <w:r>
        <w:t>.</w:t>
      </w:r>
    </w:p>
    <w:p w:rsidR="005867C8" w:rsidRDefault="005867C8" w:rsidP="00CF735D"/>
    <w:p w:rsidR="005867C8" w:rsidRPr="004B6CF8" w:rsidRDefault="005867C8" w:rsidP="004B6CF8">
      <w:pPr>
        <w:pStyle w:val="a7"/>
      </w:pPr>
      <w:bookmarkStart w:id="273" w:name="_Toc520370670"/>
      <w:r w:rsidRPr="004B6CF8">
        <w:t xml:space="preserve">Таблица </w:t>
      </w:r>
      <w:r w:rsidR="002D1AD8" w:rsidRPr="004B6CF8">
        <w:t>29</w:t>
      </w:r>
      <w:r w:rsidRPr="004B6CF8">
        <w:t xml:space="preserve"> </w:t>
      </w:r>
      <w:r w:rsidR="00F1635D" w:rsidRPr="00C2611A">
        <w:t>–</w:t>
      </w:r>
      <w:r w:rsidRPr="004B6CF8">
        <w:t xml:space="preserve"> Гидравлический расчёт режима работы источника тепловой энергии для обеспечения существующей и перспективной нагрузки.</w:t>
      </w:r>
      <w:bookmarkEnd w:id="273"/>
    </w:p>
    <w:tbl>
      <w:tblPr>
        <w:tblStyle w:val="af5"/>
        <w:tblW w:w="0" w:type="auto"/>
        <w:tblLook w:val="04A0" w:firstRow="1" w:lastRow="0" w:firstColumn="1" w:lastColumn="0" w:noHBand="0" w:noVBand="1"/>
      </w:tblPr>
      <w:tblGrid>
        <w:gridCol w:w="3461"/>
        <w:gridCol w:w="1600"/>
        <w:gridCol w:w="2397"/>
        <w:gridCol w:w="2113"/>
      </w:tblGrid>
      <w:tr w:rsidR="0097183C" w:rsidRPr="004173F5" w:rsidTr="0097183C">
        <w:tc>
          <w:tcPr>
            <w:tcW w:w="3461"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Показатель</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Единица измерения</w:t>
            </w:r>
          </w:p>
        </w:tc>
        <w:tc>
          <w:tcPr>
            <w:tcW w:w="2397"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2017г</w:t>
            </w:r>
          </w:p>
        </w:tc>
        <w:tc>
          <w:tcPr>
            <w:tcW w:w="2113" w:type="dxa"/>
            <w:vAlign w:val="center"/>
          </w:tcPr>
          <w:p w:rsidR="0097183C" w:rsidRPr="0097183C" w:rsidRDefault="0097183C" w:rsidP="0097183C">
            <w:pPr>
              <w:ind w:firstLine="0"/>
              <w:jc w:val="center"/>
              <w:rPr>
                <w:rFonts w:cs="Times New Roman"/>
                <w:sz w:val="20"/>
                <w:szCs w:val="20"/>
                <w:lang w:val="ru-RU"/>
              </w:rPr>
            </w:pPr>
            <w:r>
              <w:rPr>
                <w:rFonts w:cs="Times New Roman"/>
                <w:sz w:val="20"/>
                <w:szCs w:val="20"/>
                <w:lang w:val="ru-RU"/>
              </w:rPr>
              <w:t>2035г</w:t>
            </w:r>
          </w:p>
        </w:tc>
      </w:tr>
      <w:tr w:rsidR="00304CAF" w:rsidRPr="004173F5" w:rsidTr="0097183C">
        <w:tc>
          <w:tcPr>
            <w:tcW w:w="3461" w:type="dxa"/>
            <w:vAlign w:val="center"/>
          </w:tcPr>
          <w:p w:rsidR="00304CAF" w:rsidRPr="00DD25C2" w:rsidRDefault="00304CAF"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Количество тепла, вырабатываемое на ис</w:t>
            </w:r>
            <w:r>
              <w:rPr>
                <w:rFonts w:eastAsia="Times New Roman" w:cs="Times New Roman"/>
                <w:color w:val="000000"/>
                <w:sz w:val="20"/>
                <w:szCs w:val="20"/>
                <w:lang w:val="ru-RU" w:eastAsia="ru-RU"/>
              </w:rPr>
              <w:t>точнике за час,</w:t>
            </w:r>
          </w:p>
        </w:tc>
        <w:tc>
          <w:tcPr>
            <w:tcW w:w="1600" w:type="dxa"/>
            <w:vAlign w:val="center"/>
          </w:tcPr>
          <w:p w:rsidR="00304CAF" w:rsidRPr="00DD25C2" w:rsidRDefault="00304CAF"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304CAF" w:rsidRPr="00DD25C2" w:rsidRDefault="008648AF" w:rsidP="0097183C">
            <w:pPr>
              <w:ind w:firstLine="0"/>
              <w:jc w:val="center"/>
              <w:rPr>
                <w:rFonts w:cs="Times New Roman"/>
                <w:sz w:val="20"/>
                <w:szCs w:val="20"/>
                <w:lang w:val="ru-RU"/>
              </w:rPr>
            </w:pPr>
            <w:r>
              <w:rPr>
                <w:rFonts w:cs="Times New Roman"/>
                <w:sz w:val="20"/>
                <w:szCs w:val="20"/>
                <w:lang w:val="ru-RU"/>
              </w:rPr>
              <w:t>2,2</w:t>
            </w:r>
          </w:p>
        </w:tc>
        <w:tc>
          <w:tcPr>
            <w:tcW w:w="2113" w:type="dxa"/>
            <w:vAlign w:val="center"/>
          </w:tcPr>
          <w:p w:rsidR="00304CAF" w:rsidRPr="00DD25C2" w:rsidRDefault="008648AF" w:rsidP="00304CAF">
            <w:pPr>
              <w:ind w:firstLine="0"/>
              <w:jc w:val="center"/>
              <w:rPr>
                <w:rFonts w:cs="Times New Roman"/>
                <w:sz w:val="20"/>
                <w:szCs w:val="20"/>
                <w:lang w:val="ru-RU"/>
              </w:rPr>
            </w:pPr>
            <w:r>
              <w:rPr>
                <w:rFonts w:cs="Times New Roman"/>
                <w:sz w:val="20"/>
                <w:szCs w:val="20"/>
                <w:lang w:val="ru-RU"/>
              </w:rPr>
              <w:t>0,6</w:t>
            </w:r>
          </w:p>
        </w:tc>
      </w:tr>
      <w:tr w:rsidR="00304CAF" w:rsidRPr="004173F5" w:rsidTr="0097183C">
        <w:tc>
          <w:tcPr>
            <w:tcW w:w="3461" w:type="dxa"/>
            <w:vAlign w:val="center"/>
          </w:tcPr>
          <w:p w:rsidR="00304CAF" w:rsidRPr="00DD25C2" w:rsidRDefault="00304CAF"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Рас</w:t>
            </w:r>
            <w:r>
              <w:rPr>
                <w:rFonts w:eastAsia="Times New Roman" w:cs="Times New Roman"/>
                <w:color w:val="000000"/>
                <w:sz w:val="20"/>
                <w:szCs w:val="20"/>
                <w:lang w:val="ru-RU" w:eastAsia="ru-RU"/>
              </w:rPr>
              <w:t>ход тепла на систему отопления</w:t>
            </w:r>
          </w:p>
        </w:tc>
        <w:tc>
          <w:tcPr>
            <w:tcW w:w="1600" w:type="dxa"/>
            <w:vAlign w:val="center"/>
          </w:tcPr>
          <w:p w:rsidR="00304CAF" w:rsidRPr="00DD25C2" w:rsidRDefault="00304CAF"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304CAF" w:rsidRPr="00DD25C2" w:rsidRDefault="00304CAF" w:rsidP="008648AF">
            <w:pPr>
              <w:ind w:firstLine="0"/>
              <w:jc w:val="center"/>
              <w:rPr>
                <w:rFonts w:cs="Times New Roman"/>
                <w:sz w:val="20"/>
                <w:szCs w:val="20"/>
                <w:lang w:val="ru-RU"/>
              </w:rPr>
            </w:pPr>
            <w:r>
              <w:rPr>
                <w:rFonts w:cs="Times New Roman"/>
                <w:sz w:val="20"/>
                <w:szCs w:val="20"/>
                <w:lang w:val="ru-RU"/>
              </w:rPr>
              <w:t>0</w:t>
            </w:r>
            <w:r w:rsidR="008648AF">
              <w:rPr>
                <w:rFonts w:cs="Times New Roman"/>
                <w:sz w:val="20"/>
                <w:szCs w:val="20"/>
                <w:lang w:val="ru-RU"/>
              </w:rPr>
              <w:t>5122</w:t>
            </w:r>
          </w:p>
        </w:tc>
        <w:tc>
          <w:tcPr>
            <w:tcW w:w="2113" w:type="dxa"/>
            <w:vAlign w:val="center"/>
          </w:tcPr>
          <w:p w:rsidR="00304CAF" w:rsidRPr="00DD25C2" w:rsidRDefault="00304CAF" w:rsidP="008648AF">
            <w:pPr>
              <w:ind w:firstLine="0"/>
              <w:jc w:val="center"/>
              <w:rPr>
                <w:rFonts w:cs="Times New Roman"/>
                <w:sz w:val="20"/>
                <w:szCs w:val="20"/>
                <w:lang w:val="ru-RU"/>
              </w:rPr>
            </w:pPr>
            <w:r>
              <w:rPr>
                <w:rFonts w:cs="Times New Roman"/>
                <w:sz w:val="20"/>
                <w:szCs w:val="20"/>
                <w:lang w:val="ru-RU"/>
              </w:rPr>
              <w:t>0,</w:t>
            </w:r>
            <w:r w:rsidR="008648AF">
              <w:rPr>
                <w:rFonts w:cs="Times New Roman"/>
                <w:sz w:val="20"/>
                <w:szCs w:val="20"/>
                <w:lang w:val="ru-RU"/>
              </w:rPr>
              <w:t>5122</w:t>
            </w:r>
          </w:p>
        </w:tc>
      </w:tr>
      <w:tr w:rsidR="00304CAF" w:rsidRPr="004173F5" w:rsidTr="0097183C">
        <w:tc>
          <w:tcPr>
            <w:tcW w:w="3461" w:type="dxa"/>
            <w:vAlign w:val="center"/>
          </w:tcPr>
          <w:p w:rsidR="00304CAF" w:rsidRPr="004173F5" w:rsidRDefault="00304CAF" w:rsidP="0097183C">
            <w:pPr>
              <w:ind w:firstLine="0"/>
              <w:jc w:val="left"/>
              <w:rPr>
                <w:rFonts w:cs="Times New Roman"/>
                <w:sz w:val="20"/>
                <w:szCs w:val="20"/>
                <w:lang w:val="ru-RU"/>
              </w:rPr>
            </w:pPr>
            <w:r w:rsidRPr="004173F5">
              <w:rPr>
                <w:rFonts w:cs="Times New Roman"/>
                <w:sz w:val="20"/>
                <w:szCs w:val="20"/>
                <w:lang w:val="ru-RU"/>
              </w:rPr>
              <w:t>Температура на выходе из источника</w:t>
            </w:r>
          </w:p>
        </w:tc>
        <w:tc>
          <w:tcPr>
            <w:tcW w:w="1600" w:type="dxa"/>
            <w:vAlign w:val="center"/>
          </w:tcPr>
          <w:p w:rsidR="00304CAF" w:rsidRPr="004173F5" w:rsidRDefault="00304CAF" w:rsidP="0097183C">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304CAF" w:rsidRPr="004173F5" w:rsidRDefault="00304CAF" w:rsidP="0097183C">
            <w:pPr>
              <w:ind w:firstLine="0"/>
              <w:jc w:val="center"/>
              <w:rPr>
                <w:rFonts w:cs="Times New Roman"/>
                <w:sz w:val="20"/>
                <w:szCs w:val="20"/>
                <w:lang w:val="ru-RU"/>
              </w:rPr>
            </w:pPr>
            <w:r>
              <w:rPr>
                <w:rFonts w:cs="Times New Roman"/>
                <w:sz w:val="20"/>
                <w:szCs w:val="20"/>
                <w:lang w:val="ru-RU"/>
              </w:rPr>
              <w:t>95</w:t>
            </w:r>
          </w:p>
        </w:tc>
        <w:tc>
          <w:tcPr>
            <w:tcW w:w="2113" w:type="dxa"/>
            <w:vAlign w:val="center"/>
          </w:tcPr>
          <w:p w:rsidR="00304CAF" w:rsidRPr="004173F5" w:rsidRDefault="00304CAF" w:rsidP="00304CAF">
            <w:pPr>
              <w:ind w:firstLine="0"/>
              <w:jc w:val="center"/>
              <w:rPr>
                <w:rFonts w:cs="Times New Roman"/>
                <w:sz w:val="20"/>
                <w:szCs w:val="20"/>
                <w:lang w:val="ru-RU"/>
              </w:rPr>
            </w:pPr>
            <w:r>
              <w:rPr>
                <w:rFonts w:cs="Times New Roman"/>
                <w:sz w:val="20"/>
                <w:szCs w:val="20"/>
                <w:lang w:val="ru-RU"/>
              </w:rPr>
              <w:t>95</w:t>
            </w:r>
          </w:p>
        </w:tc>
      </w:tr>
      <w:tr w:rsidR="00304CAF" w:rsidRPr="004173F5" w:rsidTr="0097183C">
        <w:tc>
          <w:tcPr>
            <w:tcW w:w="3461" w:type="dxa"/>
            <w:vAlign w:val="center"/>
          </w:tcPr>
          <w:p w:rsidR="00304CAF" w:rsidRPr="00857886" w:rsidRDefault="00304CAF" w:rsidP="0097183C">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600" w:type="dxa"/>
            <w:vAlign w:val="center"/>
          </w:tcPr>
          <w:p w:rsidR="00304CAF" w:rsidRPr="004173F5" w:rsidRDefault="00304CAF" w:rsidP="0097183C">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304CAF" w:rsidRPr="00857886" w:rsidRDefault="00304CAF" w:rsidP="0097183C">
            <w:pPr>
              <w:ind w:firstLine="0"/>
              <w:jc w:val="center"/>
              <w:rPr>
                <w:rFonts w:cs="Times New Roman"/>
                <w:sz w:val="20"/>
                <w:szCs w:val="20"/>
                <w:lang w:val="ru-RU"/>
              </w:rPr>
            </w:pPr>
            <w:r>
              <w:rPr>
                <w:rFonts w:cs="Times New Roman"/>
                <w:sz w:val="20"/>
                <w:szCs w:val="20"/>
                <w:lang w:val="ru-RU"/>
              </w:rPr>
              <w:t>-39</w:t>
            </w:r>
          </w:p>
        </w:tc>
        <w:tc>
          <w:tcPr>
            <w:tcW w:w="2113" w:type="dxa"/>
            <w:vAlign w:val="center"/>
          </w:tcPr>
          <w:p w:rsidR="00304CAF" w:rsidRPr="00857886" w:rsidRDefault="00304CAF" w:rsidP="00304CAF">
            <w:pPr>
              <w:ind w:firstLine="0"/>
              <w:jc w:val="center"/>
              <w:rPr>
                <w:rFonts w:cs="Times New Roman"/>
                <w:sz w:val="20"/>
                <w:szCs w:val="20"/>
                <w:lang w:val="ru-RU"/>
              </w:rPr>
            </w:pPr>
            <w:r>
              <w:rPr>
                <w:rFonts w:cs="Times New Roman"/>
                <w:sz w:val="20"/>
                <w:szCs w:val="20"/>
                <w:lang w:val="ru-RU"/>
              </w:rPr>
              <w:t>-39</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Давление в подающем тр-де</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24</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24</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Давление в обратном тр-де</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15</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15</w:t>
            </w:r>
          </w:p>
        </w:tc>
      </w:tr>
      <w:tr w:rsidR="008648AF" w:rsidRPr="004173F5" w:rsidTr="0097183C">
        <w:tc>
          <w:tcPr>
            <w:tcW w:w="3461" w:type="dxa"/>
            <w:vAlign w:val="center"/>
          </w:tcPr>
          <w:p w:rsidR="008648AF" w:rsidRPr="00857886" w:rsidRDefault="008648AF" w:rsidP="0097183C">
            <w:pPr>
              <w:ind w:firstLine="0"/>
              <w:jc w:val="left"/>
              <w:rPr>
                <w:rFonts w:cs="Times New Roman"/>
                <w:sz w:val="20"/>
                <w:szCs w:val="20"/>
                <w:lang w:val="ru-RU"/>
              </w:rPr>
            </w:pPr>
            <w:r>
              <w:rPr>
                <w:rFonts w:cs="Times New Roman"/>
                <w:sz w:val="20"/>
                <w:szCs w:val="20"/>
                <w:lang w:val="ru-RU"/>
              </w:rPr>
              <w:t>Расчетный располаг. напор на выходе из источника</w:t>
            </w:r>
          </w:p>
        </w:tc>
        <w:tc>
          <w:tcPr>
            <w:tcW w:w="1600" w:type="dxa"/>
            <w:vAlign w:val="center"/>
          </w:tcPr>
          <w:p w:rsidR="008648AF" w:rsidRPr="00857886" w:rsidRDefault="008648A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8648AF" w:rsidRPr="00857886" w:rsidRDefault="008648AF" w:rsidP="004B704F">
            <w:pPr>
              <w:ind w:firstLine="0"/>
              <w:jc w:val="center"/>
              <w:rPr>
                <w:rFonts w:cs="Times New Roman"/>
                <w:sz w:val="20"/>
                <w:szCs w:val="20"/>
                <w:lang w:val="ru-RU"/>
              </w:rPr>
            </w:pPr>
            <w:r>
              <w:rPr>
                <w:rFonts w:cs="Times New Roman"/>
                <w:sz w:val="20"/>
                <w:szCs w:val="20"/>
                <w:lang w:val="ru-RU"/>
              </w:rPr>
              <w:t>6</w:t>
            </w:r>
          </w:p>
        </w:tc>
        <w:tc>
          <w:tcPr>
            <w:tcW w:w="2113" w:type="dxa"/>
            <w:vAlign w:val="center"/>
          </w:tcPr>
          <w:p w:rsidR="008648AF" w:rsidRPr="00857886" w:rsidRDefault="008648AF" w:rsidP="004B704F">
            <w:pPr>
              <w:ind w:firstLine="0"/>
              <w:jc w:val="center"/>
              <w:rPr>
                <w:rFonts w:cs="Times New Roman"/>
                <w:sz w:val="20"/>
                <w:szCs w:val="20"/>
                <w:lang w:val="ru-RU"/>
              </w:rPr>
            </w:pPr>
            <w:r>
              <w:rPr>
                <w:rFonts w:cs="Times New Roman"/>
                <w:sz w:val="20"/>
                <w:szCs w:val="20"/>
                <w:lang w:val="ru-RU"/>
              </w:rPr>
              <w:t>6</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20,49</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20,49</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r>
              <w:rPr>
                <w:rFonts w:cs="Times New Roman"/>
                <w:sz w:val="20"/>
                <w:szCs w:val="20"/>
                <w:lang w:val="ru-RU"/>
              </w:rPr>
              <w:t xml:space="preserve"> </w:t>
            </w:r>
            <w:r w:rsidRPr="004173F5">
              <w:rPr>
                <w:rFonts w:cs="Times New Roman"/>
                <w:sz w:val="20"/>
                <w:szCs w:val="20"/>
                <w:lang w:val="ru-RU"/>
              </w:rPr>
              <w:t>тр.</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21,51</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21,51</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0,045</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0,045</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 тр.</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0,0225</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0,0225</w:t>
            </w:r>
          </w:p>
        </w:tc>
      </w:tr>
      <w:tr w:rsidR="008648AF" w:rsidRPr="004173F5" w:rsidTr="0097183C">
        <w:tc>
          <w:tcPr>
            <w:tcW w:w="3461" w:type="dxa"/>
            <w:vAlign w:val="center"/>
          </w:tcPr>
          <w:p w:rsidR="008648AF" w:rsidRPr="004173F5" w:rsidRDefault="008648AF"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600" w:type="dxa"/>
            <w:vAlign w:val="center"/>
          </w:tcPr>
          <w:p w:rsidR="008648AF" w:rsidRPr="004173F5" w:rsidRDefault="008648A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0,0225</w:t>
            </w:r>
          </w:p>
        </w:tc>
        <w:tc>
          <w:tcPr>
            <w:tcW w:w="2113" w:type="dxa"/>
            <w:vAlign w:val="center"/>
          </w:tcPr>
          <w:p w:rsidR="008648AF" w:rsidRPr="004173F5" w:rsidRDefault="008648AF" w:rsidP="004B704F">
            <w:pPr>
              <w:ind w:firstLine="0"/>
              <w:jc w:val="center"/>
              <w:rPr>
                <w:rFonts w:cs="Times New Roman"/>
                <w:sz w:val="20"/>
                <w:szCs w:val="20"/>
                <w:lang w:val="ru-RU"/>
              </w:rPr>
            </w:pPr>
            <w:r>
              <w:rPr>
                <w:rFonts w:cs="Times New Roman"/>
                <w:sz w:val="20"/>
                <w:szCs w:val="20"/>
                <w:lang w:val="ru-RU"/>
              </w:rPr>
              <w:t>0,0225</w:t>
            </w:r>
          </w:p>
        </w:tc>
      </w:tr>
    </w:tbl>
    <w:p w:rsidR="0097183C" w:rsidRDefault="0097183C" w:rsidP="0097183C">
      <w:r>
        <w:t>По результатам гидравлического расчета сделан вывод: на отдельных участках тепловых сетей занижены диам</w:t>
      </w:r>
      <w:r w:rsidR="00C327B7">
        <w:t>етры трубопроводов тепловых се</w:t>
      </w:r>
      <w:r>
        <w:t>тей, что приводит к увеличению значений удельных потерь да</w:t>
      </w:r>
      <w:r w:rsidR="00C327B7">
        <w:t>вления и скоростей теплоносите</w:t>
      </w:r>
      <w:r>
        <w:t>ля выше допустимых значений. Во избежание этого необход</w:t>
      </w:r>
      <w:r w:rsidR="00C327B7">
        <w:t>има перекладка отдельных участ</w:t>
      </w:r>
      <w:r>
        <w:t>ков тепловых сетей с увеличением диаметров трубопроводов.</w:t>
      </w:r>
    </w:p>
    <w:p w:rsidR="0097183C" w:rsidRDefault="0097183C" w:rsidP="0097183C"/>
    <w:p w:rsidR="00E80E8A" w:rsidRDefault="00F32072" w:rsidP="00F32072">
      <w:pPr>
        <w:pStyle w:val="20"/>
      </w:pPr>
      <w:bookmarkStart w:id="274" w:name="_Toc518901905"/>
      <w:r>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274"/>
    </w:p>
    <w:p w:rsidR="0097183C" w:rsidRDefault="0097183C" w:rsidP="0097183C"/>
    <w:p w:rsidR="00F32072" w:rsidRDefault="0097183C" w:rsidP="0097183C">
      <w:r>
        <w:t xml:space="preserve">В настоящее время располагаемая тепловая мощность источника тепловой энергии </w:t>
      </w:r>
      <w:r w:rsidR="000B23ED">
        <w:t>с. Неудачино</w:t>
      </w:r>
      <w:r>
        <w:t xml:space="preserve"> составляет </w:t>
      </w:r>
      <w:r w:rsidR="009D4DD8">
        <w:t>2</w:t>
      </w:r>
      <w:r w:rsidR="00E6264C">
        <w:t>,</w:t>
      </w:r>
      <w:r w:rsidR="009D4DD8">
        <w:t>2</w:t>
      </w:r>
      <w:r>
        <w:t xml:space="preserve"> Гкал/ч, при этом подключенная нагрузка – 0,</w:t>
      </w:r>
      <w:r w:rsidR="009D4DD8">
        <w:t>5122</w:t>
      </w:r>
      <w:r>
        <w:t xml:space="preserve"> Гкал/ч, </w:t>
      </w:r>
      <w:r>
        <w:lastRenderedPageBreak/>
        <w:t xml:space="preserve">резерв тепловой мощности составляет </w:t>
      </w:r>
      <w:r w:rsidR="00E6264C" w:rsidRPr="009D4A6D">
        <w:rPr>
          <w:rFonts w:eastAsia="Times New Roman" w:cs="Times New Roman"/>
          <w:color w:val="000000"/>
          <w:szCs w:val="20"/>
          <w:lang w:eastAsia="ru-RU"/>
        </w:rPr>
        <w:t>1,</w:t>
      </w:r>
      <w:r w:rsidR="009D4DD8">
        <w:rPr>
          <w:rFonts w:eastAsia="Times New Roman" w:cs="Times New Roman"/>
          <w:color w:val="000000"/>
          <w:szCs w:val="20"/>
          <w:lang w:eastAsia="ru-RU"/>
        </w:rPr>
        <w:t>6</w:t>
      </w:r>
      <w:r w:rsidR="00E6264C" w:rsidRPr="009D4A6D">
        <w:rPr>
          <w:rFonts w:eastAsia="Times New Roman" w:cs="Times New Roman"/>
          <w:color w:val="000000"/>
          <w:szCs w:val="20"/>
          <w:lang w:eastAsia="ru-RU"/>
        </w:rPr>
        <w:t>3</w:t>
      </w:r>
      <w:r w:rsidR="009D4DD8">
        <w:rPr>
          <w:rFonts w:eastAsia="Times New Roman" w:cs="Times New Roman"/>
          <w:color w:val="000000"/>
          <w:szCs w:val="20"/>
          <w:lang w:eastAsia="ru-RU"/>
        </w:rPr>
        <w:t>68</w:t>
      </w:r>
      <w:r w:rsidRPr="009D4A6D">
        <w:rPr>
          <w:sz w:val="32"/>
        </w:rPr>
        <w:t xml:space="preserve"> </w:t>
      </w:r>
      <w:r>
        <w:t>Гкал/ч. Теплоснабжение вновь строящихся домов планируется от индивидуальных котлов, работающих на газовом топливе. Подключение новых потребителей к централизованному теплоснабжению в границах населенного пункта не предвидится. Тепловые сети в границах централизованного теплоснабжения от котельной имеют достаточный резерв пропускной способности для обеспечения существующих потребителей.</w:t>
      </w:r>
    </w:p>
    <w:p w:rsidR="00F32072" w:rsidRDefault="00F32072" w:rsidP="00F32072">
      <w:pPr>
        <w:pStyle w:val="12"/>
      </w:pPr>
      <w:bookmarkStart w:id="275" w:name="_Toc518901906"/>
      <w:r w:rsidRPr="00F32072">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75"/>
    </w:p>
    <w:p w:rsidR="003257E8" w:rsidRDefault="003257E8" w:rsidP="003257E8">
      <w:r>
        <w:t>Утвержденный баланс производительности водоподготовительных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п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276" w:name="_Toc503348595"/>
      <w:bookmarkStart w:id="277" w:name="_Toc503948924"/>
      <w:bookmarkStart w:id="278" w:name="_Toc503949150"/>
      <w:bookmarkStart w:id="279" w:name="_Toc503949372"/>
      <w:bookmarkStart w:id="280" w:name="_Toc503963640"/>
      <w:bookmarkStart w:id="281" w:name="_Toc505852586"/>
      <w:bookmarkStart w:id="282" w:name="_Toc518901907"/>
      <w:bookmarkEnd w:id="276"/>
      <w:bookmarkEnd w:id="277"/>
      <w:bookmarkEnd w:id="278"/>
      <w:bookmarkEnd w:id="279"/>
      <w:bookmarkEnd w:id="280"/>
      <w:bookmarkEnd w:id="281"/>
      <w:bookmarkEnd w:id="282"/>
    </w:p>
    <w:p w:rsidR="00F32072" w:rsidRDefault="00F32072" w:rsidP="002137E6">
      <w:pPr>
        <w:pStyle w:val="20"/>
      </w:pPr>
      <w:bookmarkStart w:id="283" w:name="_Toc518901908"/>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bookmarkEnd w:id="283"/>
    </w:p>
    <w:p w:rsidR="00E6264C" w:rsidRDefault="00E6264C" w:rsidP="00E61F8A"/>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r>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E61F8A" w:rsidRDefault="00E61F8A" w:rsidP="00E61F8A">
      <w: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E40806" w:rsidRPr="00E40806">
        <w:t xml:space="preserve">ООО «Татарская тепловая компания» </w:t>
      </w:r>
      <w:r>
        <w:t>отсутствуют.</w:t>
      </w:r>
    </w:p>
    <w:p w:rsidR="00E8603A" w:rsidRDefault="00E8603A" w:rsidP="00E8603A"/>
    <w:p w:rsidR="00F32072" w:rsidRDefault="00F32072" w:rsidP="00CF735D"/>
    <w:p w:rsidR="00ED6DD5" w:rsidRDefault="00ED6DD5" w:rsidP="00CF735D">
      <w:pPr>
        <w:sectPr w:rsidR="00ED6DD5" w:rsidSect="003B635A">
          <w:pgSz w:w="11906" w:h="16838"/>
          <w:pgMar w:top="1134" w:right="850" w:bottom="1134" w:left="1701" w:header="708" w:footer="708" w:gutter="0"/>
          <w:cols w:space="708"/>
          <w:docGrid w:linePitch="360"/>
        </w:sectPr>
      </w:pPr>
    </w:p>
    <w:p w:rsidR="00F32072" w:rsidRDefault="002137E6" w:rsidP="002137E6">
      <w:pPr>
        <w:pStyle w:val="20"/>
      </w:pPr>
      <w:bookmarkStart w:id="284" w:name="_Toc518901909"/>
      <w:r>
        <w:lastRenderedPageBreak/>
        <w:t>О</w:t>
      </w:r>
      <w:r w:rsidRPr="002137E6">
        <w:t>боснование перспективных потерь теплоносителя при его передаче по тепловым сетям</w:t>
      </w:r>
      <w:bookmarkEnd w:id="284"/>
    </w:p>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подключении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r>
        <w:t>Расчетные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r w:rsidRPr="00D814F1">
        <w:t>G</w:t>
      </w:r>
      <w:r>
        <w:t>псв</w:t>
      </w:r>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(g</w:t>
      </w:r>
      <w:r w:rsidRPr="00D814F1">
        <w:rPr>
          <w:rFonts w:cs="Times New Roman"/>
          <w:spacing w:val="-27"/>
          <w:w w:val="105"/>
        </w:rPr>
        <w:t xml:space="preserve"> </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cs="Times New Roman"/>
          <w:spacing w:val="-29"/>
          <w:w w:val="105"/>
        </w:rPr>
        <w:t xml:space="preserve"> </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rsidRPr="00D814F1">
        <w:rPr>
          <w:rFonts w:cs="Times New Roman"/>
          <w:spacing w:val="-11"/>
          <w:w w:val="105"/>
        </w:rPr>
        <w:t xml:space="preserve"> </w:t>
      </w:r>
      <w:r>
        <w:t>,</w:t>
      </w:r>
    </w:p>
    <w:p w:rsidR="00E61F8A" w:rsidRDefault="00E61F8A" w:rsidP="00E61F8A">
      <w:r>
        <w:t>где: g – технически обоснованный расход сетевой воды на слив для каждого типа используемых САРЗ (для применяемых в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r>
        <w:t>Нормативные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r w:rsidRPr="00D814F1">
        <w:t>Gут.н = а∙Vгод∙nгод10–2 = mут.год.нnгод,</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трубо-проводов тепловых сетей; </w:t>
      </w:r>
    </w:p>
    <w:p w:rsidR="00E61F8A" w:rsidRDefault="00E61F8A" w:rsidP="00E61F8A">
      <w:r>
        <w:t>Vгод – среднегодовая емкость трубопроводов тепловых сетей, м</w:t>
      </w:r>
      <w:r w:rsidRPr="000D1884">
        <w:rPr>
          <w:vertAlign w:val="superscript"/>
        </w:rPr>
        <w:t>3</w:t>
      </w:r>
      <w:r>
        <w:t xml:space="preserve">; </w:t>
      </w:r>
    </w:p>
    <w:p w:rsidR="00E61F8A" w:rsidRDefault="00E61F8A" w:rsidP="00E61F8A">
      <w:r>
        <w:t xml:space="preserve">nгод – продолжительность функционирования тепловых сетей в году, ч; </w:t>
      </w:r>
    </w:p>
    <w:p w:rsidR="00E61F8A" w:rsidRDefault="00E61F8A" w:rsidP="00E61F8A">
      <w:r>
        <w:t>mут.год.н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r w:rsidRPr="00D814F1">
        <w:t>Vгод = (Vотnот + Vлnл) / (nот + nл) = (Vотnот + Vлnл) / nгод,</w:t>
      </w:r>
    </w:p>
    <w:p w:rsidR="00E61F8A" w:rsidRDefault="00E61F8A" w:rsidP="00E61F8A">
      <w:r>
        <w:t>где: Vот и Vл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r>
        <w:t xml:space="preserve">nот и nл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течение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авариях и других нарушениях нормального </w:t>
      </w:r>
      <w:r>
        <w:lastRenderedPageBreak/>
        <w:t xml:space="preserve">эксплуатационного режима, а также сверхнормативные потери в нормируемую утечку не включались. </w:t>
      </w:r>
    </w:p>
    <w:p w:rsidR="00E61F8A" w:rsidRDefault="00E61F8A" w:rsidP="00E61F8A">
      <w:r>
        <w:t>Нормирование затрат теплоносителя на указанные цели производилось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0B23ED">
        <w:t>с. Неудачино</w:t>
      </w:r>
      <w:r w:rsidR="00464A69">
        <w:t xml:space="preserve"> </w:t>
      </w:r>
      <w:r>
        <w:t xml:space="preserve"> на период 2018 – 2033 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0B23ED">
        <w:t>с. Неудачино</w:t>
      </w:r>
      <w:r w:rsidR="00464A69">
        <w:t xml:space="preserve"> </w:t>
      </w:r>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влены в таблице 3</w:t>
      </w:r>
      <w:r w:rsidR="002D1AD8">
        <w:t>0</w:t>
      </w:r>
      <w:r>
        <w:t>.</w:t>
      </w:r>
    </w:p>
    <w:p w:rsidR="00F32072" w:rsidRDefault="00F32072" w:rsidP="00CF735D"/>
    <w:p w:rsidR="00F32072" w:rsidRPr="004B6CF8" w:rsidRDefault="00E61F8A" w:rsidP="004B6CF8">
      <w:pPr>
        <w:pStyle w:val="a7"/>
      </w:pPr>
      <w:bookmarkStart w:id="285" w:name="_Toc520370671"/>
      <w:r w:rsidRPr="004B6CF8">
        <w:t xml:space="preserve">Таблица </w:t>
      </w:r>
      <w:r w:rsidR="00000110" w:rsidRPr="004B6CF8">
        <w:t>3</w:t>
      </w:r>
      <w:r w:rsidR="002D1AD8" w:rsidRPr="004B6CF8">
        <w:t>0</w:t>
      </w:r>
      <w:r w:rsidR="004B6CF8" w:rsidRPr="004B6CF8">
        <w:t xml:space="preserve"> </w:t>
      </w:r>
      <w:r w:rsidR="00F1635D" w:rsidRPr="00C2611A">
        <w:t>–</w:t>
      </w:r>
      <w:r w:rsidRPr="004B6CF8">
        <w:t xml:space="preserve"> Перспективные нормативные потери.</w:t>
      </w:r>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757"/>
        <w:gridCol w:w="822"/>
        <w:gridCol w:w="822"/>
        <w:gridCol w:w="822"/>
        <w:gridCol w:w="822"/>
        <w:gridCol w:w="822"/>
        <w:gridCol w:w="822"/>
        <w:gridCol w:w="822"/>
        <w:gridCol w:w="822"/>
        <w:gridCol w:w="822"/>
      </w:tblGrid>
      <w:tr w:rsidR="00E61F8A" w:rsidRPr="00E6264C" w:rsidTr="00E6264C">
        <w:trPr>
          <w:trHeight w:val="227"/>
          <w:jc w:val="center"/>
        </w:trPr>
        <w:tc>
          <w:tcPr>
            <w:tcW w:w="1425"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Параметр</w:t>
            </w:r>
          </w:p>
        </w:tc>
        <w:tc>
          <w:tcPr>
            <w:tcW w:w="76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Ед</w:t>
            </w:r>
            <w:r w:rsidR="008D4677" w:rsidRPr="00E6264C">
              <w:rPr>
                <w:rFonts w:eastAsia="Times New Roman" w:cs="Times New Roman"/>
                <w:color w:val="000000"/>
                <w:sz w:val="20"/>
                <w:szCs w:val="20"/>
                <w:lang w:eastAsia="ru-RU"/>
              </w:rPr>
              <w:t xml:space="preserve">. </w:t>
            </w:r>
            <w:r w:rsidRPr="00E6264C">
              <w:rPr>
                <w:rFonts w:eastAsia="Times New Roman" w:cs="Times New Roman"/>
                <w:color w:val="000000"/>
                <w:sz w:val="20"/>
                <w:szCs w:val="20"/>
                <w:lang w:eastAsia="ru-RU"/>
              </w:rPr>
              <w:t>изм</w:t>
            </w:r>
            <w:r w:rsidR="008D4677" w:rsidRPr="00E6264C">
              <w:rPr>
                <w:rFonts w:eastAsia="Times New Roman" w:cs="Times New Roman"/>
                <w:color w:val="000000"/>
                <w:sz w:val="20"/>
                <w:szCs w:val="20"/>
                <w:lang w:eastAsia="ru-RU"/>
              </w:rPr>
              <w:t>.</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2017</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2018</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2019</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2020</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2021</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2022</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2023</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2024-2028</w:t>
            </w:r>
          </w:p>
        </w:tc>
        <w:tc>
          <w:tcPr>
            <w:tcW w:w="852" w:type="dxa"/>
            <w:shd w:val="clear" w:color="auto" w:fill="auto"/>
            <w:vAlign w:val="center"/>
            <w:hideMark/>
          </w:tcPr>
          <w:p w:rsidR="00E61F8A" w:rsidRPr="00E6264C" w:rsidRDefault="00E61F8A"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2029-203</w:t>
            </w:r>
            <w:r w:rsidR="00C005C8" w:rsidRPr="00E6264C">
              <w:rPr>
                <w:rFonts w:eastAsia="Times New Roman" w:cs="Times New Roman"/>
                <w:color w:val="000000"/>
                <w:sz w:val="20"/>
                <w:szCs w:val="20"/>
                <w:lang w:eastAsia="ru-RU"/>
              </w:rPr>
              <w:t>5</w:t>
            </w:r>
          </w:p>
        </w:tc>
      </w:tr>
      <w:tr w:rsidR="00BC49B2" w:rsidRPr="00E6264C" w:rsidTr="00E6264C">
        <w:trPr>
          <w:trHeight w:val="227"/>
          <w:jc w:val="center"/>
        </w:trPr>
        <w:tc>
          <w:tcPr>
            <w:tcW w:w="1425" w:type="dxa"/>
            <w:shd w:val="clear" w:color="auto" w:fill="auto"/>
            <w:vAlign w:val="center"/>
            <w:hideMark/>
          </w:tcPr>
          <w:p w:rsidR="00BC49B2" w:rsidRPr="00E6264C" w:rsidRDefault="00BC49B2"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Объем трубопровода</w:t>
            </w:r>
          </w:p>
        </w:tc>
        <w:tc>
          <w:tcPr>
            <w:tcW w:w="762" w:type="dxa"/>
            <w:shd w:val="clear" w:color="auto" w:fill="auto"/>
            <w:vAlign w:val="center"/>
            <w:hideMark/>
          </w:tcPr>
          <w:p w:rsidR="00BC49B2" w:rsidRPr="00E6264C" w:rsidRDefault="00BC49B2"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м</w:t>
            </w:r>
            <w:r w:rsidRPr="00E6264C">
              <w:rPr>
                <w:rFonts w:eastAsia="Times New Roman" w:cs="Times New Roman"/>
                <w:color w:val="000000"/>
                <w:sz w:val="20"/>
                <w:szCs w:val="20"/>
                <w:vertAlign w:val="superscript"/>
                <w:lang w:eastAsia="ru-RU"/>
              </w:rPr>
              <w:t>3</w:t>
            </w:r>
          </w:p>
        </w:tc>
        <w:tc>
          <w:tcPr>
            <w:tcW w:w="852" w:type="dxa"/>
            <w:shd w:val="clear" w:color="auto" w:fill="auto"/>
            <w:vAlign w:val="center"/>
            <w:hideMark/>
          </w:tcPr>
          <w:p w:rsidR="00BC49B2" w:rsidRPr="00BC49B2" w:rsidRDefault="00BC49B2" w:rsidP="00C005C8">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c>
          <w:tcPr>
            <w:tcW w:w="852" w:type="dxa"/>
            <w:shd w:val="clear" w:color="auto" w:fill="auto"/>
            <w:vAlign w:val="center"/>
            <w:hideMark/>
          </w:tcPr>
          <w:p w:rsidR="00BC49B2" w:rsidRPr="00BC49B2" w:rsidRDefault="00BC49B2" w:rsidP="004B704F">
            <w:pPr>
              <w:widowControl/>
              <w:ind w:firstLine="0"/>
              <w:jc w:val="center"/>
              <w:rPr>
                <w:rFonts w:eastAsia="Times New Roman" w:cs="Times New Roman"/>
                <w:color w:val="000000"/>
                <w:sz w:val="20"/>
                <w:szCs w:val="20"/>
                <w:lang w:eastAsia="ru-RU"/>
              </w:rPr>
            </w:pPr>
            <w:r w:rsidRPr="00BC49B2">
              <w:rPr>
                <w:rFonts w:eastAsia="Times New Roman" w:cs="Times New Roman"/>
                <w:color w:val="000000"/>
                <w:sz w:val="20"/>
                <w:szCs w:val="20"/>
                <w:lang w:eastAsia="ru-RU"/>
              </w:rPr>
              <w:t>15</w:t>
            </w:r>
          </w:p>
        </w:tc>
      </w:tr>
      <w:tr w:rsidR="00BC49B2" w:rsidRPr="00E6264C" w:rsidTr="00E6264C">
        <w:trPr>
          <w:trHeight w:val="227"/>
          <w:jc w:val="center"/>
        </w:trPr>
        <w:tc>
          <w:tcPr>
            <w:tcW w:w="1425" w:type="dxa"/>
            <w:shd w:val="clear" w:color="auto" w:fill="auto"/>
            <w:vAlign w:val="center"/>
            <w:hideMark/>
          </w:tcPr>
          <w:p w:rsidR="00BC49B2" w:rsidRPr="00E6264C" w:rsidRDefault="00BC49B2"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Нормативные потери</w:t>
            </w:r>
          </w:p>
        </w:tc>
        <w:tc>
          <w:tcPr>
            <w:tcW w:w="762" w:type="dxa"/>
            <w:shd w:val="clear" w:color="auto" w:fill="auto"/>
            <w:vAlign w:val="center"/>
            <w:hideMark/>
          </w:tcPr>
          <w:p w:rsidR="00BC49B2" w:rsidRPr="00E6264C" w:rsidRDefault="00BC49B2"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м</w:t>
            </w:r>
            <w:r w:rsidRPr="00E6264C">
              <w:rPr>
                <w:rFonts w:eastAsia="Times New Roman" w:cs="Times New Roman"/>
                <w:color w:val="000000"/>
                <w:sz w:val="20"/>
                <w:szCs w:val="20"/>
                <w:vertAlign w:val="superscript"/>
                <w:lang w:eastAsia="ru-RU"/>
              </w:rPr>
              <w:t>3</w:t>
            </w:r>
            <w:r w:rsidRPr="00E6264C">
              <w:rPr>
                <w:rFonts w:eastAsia="Times New Roman" w:cs="Times New Roman"/>
                <w:color w:val="000000"/>
                <w:sz w:val="20"/>
                <w:szCs w:val="20"/>
                <w:lang w:eastAsia="ru-RU"/>
              </w:rPr>
              <w:t>/год</w:t>
            </w:r>
          </w:p>
        </w:tc>
        <w:tc>
          <w:tcPr>
            <w:tcW w:w="852" w:type="dxa"/>
            <w:shd w:val="clear" w:color="auto" w:fill="auto"/>
            <w:vAlign w:val="center"/>
            <w:hideMark/>
          </w:tcPr>
          <w:p w:rsidR="00BC49B2" w:rsidRPr="00BC49B2" w:rsidRDefault="00BC49B2" w:rsidP="00C005C8">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c>
          <w:tcPr>
            <w:tcW w:w="852" w:type="dxa"/>
            <w:shd w:val="clear" w:color="auto" w:fill="auto"/>
            <w:vAlign w:val="center"/>
            <w:hideMark/>
          </w:tcPr>
          <w:p w:rsidR="00BC49B2" w:rsidRPr="00BC49B2" w:rsidRDefault="00BC49B2" w:rsidP="004B704F">
            <w:pPr>
              <w:ind w:firstLine="0"/>
              <w:jc w:val="center"/>
              <w:rPr>
                <w:sz w:val="20"/>
                <w:szCs w:val="20"/>
              </w:rPr>
            </w:pPr>
            <w:r w:rsidRPr="00BC49B2">
              <w:rPr>
                <w:rFonts w:eastAsia="Times New Roman" w:cs="Times New Roman"/>
                <w:sz w:val="20"/>
                <w:szCs w:val="20"/>
              </w:rPr>
              <w:t>285,39</w:t>
            </w:r>
          </w:p>
        </w:tc>
      </w:tr>
      <w:tr w:rsidR="00BC49B2" w:rsidRPr="00E6264C" w:rsidTr="00E6264C">
        <w:trPr>
          <w:trHeight w:val="227"/>
          <w:jc w:val="center"/>
        </w:trPr>
        <w:tc>
          <w:tcPr>
            <w:tcW w:w="1425" w:type="dxa"/>
            <w:shd w:val="clear" w:color="auto" w:fill="auto"/>
            <w:vAlign w:val="center"/>
          </w:tcPr>
          <w:p w:rsidR="00BC49B2" w:rsidRPr="00E6264C" w:rsidRDefault="00BC49B2" w:rsidP="00C005C8">
            <w:pPr>
              <w:widowControl/>
              <w:ind w:firstLine="0"/>
              <w:jc w:val="center"/>
              <w:rPr>
                <w:rFonts w:eastAsia="Times New Roman" w:cs="Times New Roman"/>
                <w:color w:val="000000"/>
                <w:sz w:val="20"/>
                <w:szCs w:val="20"/>
                <w:lang w:eastAsia="ru-RU"/>
              </w:rPr>
            </w:pPr>
            <w:r>
              <w:rPr>
                <w:sz w:val="20"/>
              </w:rPr>
              <w:t>А</w:t>
            </w:r>
            <w:r w:rsidRPr="00BC49B2">
              <w:rPr>
                <w:sz w:val="20"/>
              </w:rPr>
              <w:t>варийная подпитка</w:t>
            </w:r>
          </w:p>
        </w:tc>
        <w:tc>
          <w:tcPr>
            <w:tcW w:w="762" w:type="dxa"/>
            <w:shd w:val="clear" w:color="auto" w:fill="auto"/>
            <w:vAlign w:val="center"/>
          </w:tcPr>
          <w:p w:rsidR="00BC49B2" w:rsidRPr="00BC49B2" w:rsidRDefault="00BC49B2" w:rsidP="00C005C8">
            <w:pPr>
              <w:widowControl/>
              <w:ind w:firstLine="0"/>
              <w:jc w:val="center"/>
              <w:rPr>
                <w:rFonts w:eastAsia="Times New Roman" w:cs="Times New Roman"/>
                <w:color w:val="000000"/>
                <w:sz w:val="20"/>
                <w:szCs w:val="20"/>
                <w:lang w:eastAsia="ru-RU"/>
              </w:rPr>
            </w:pPr>
            <w:r w:rsidRPr="00E6264C">
              <w:rPr>
                <w:rFonts w:eastAsia="Times New Roman" w:cs="Times New Roman"/>
                <w:color w:val="000000"/>
                <w:sz w:val="20"/>
                <w:szCs w:val="20"/>
                <w:lang w:eastAsia="ru-RU"/>
              </w:rPr>
              <w:t>м</w:t>
            </w:r>
            <w:r w:rsidRPr="00E6264C">
              <w:rPr>
                <w:rFonts w:eastAsia="Times New Roman" w:cs="Times New Roman"/>
                <w:color w:val="000000"/>
                <w:sz w:val="20"/>
                <w:szCs w:val="20"/>
                <w:vertAlign w:val="superscript"/>
                <w:lang w:eastAsia="ru-RU"/>
              </w:rPr>
              <w:t>3</w:t>
            </w:r>
            <w:r>
              <w:rPr>
                <w:rFonts w:eastAsia="Times New Roman" w:cs="Times New Roman"/>
                <w:color w:val="000000"/>
                <w:sz w:val="20"/>
                <w:szCs w:val="20"/>
                <w:lang w:eastAsia="ru-RU"/>
              </w:rPr>
              <w:t>/час</w:t>
            </w:r>
          </w:p>
        </w:tc>
        <w:tc>
          <w:tcPr>
            <w:tcW w:w="852" w:type="dxa"/>
            <w:shd w:val="clear" w:color="auto" w:fill="auto"/>
            <w:vAlign w:val="center"/>
          </w:tcPr>
          <w:p w:rsidR="00BC49B2" w:rsidRPr="00BC49B2" w:rsidRDefault="00BC49B2" w:rsidP="00C005C8">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c>
          <w:tcPr>
            <w:tcW w:w="852" w:type="dxa"/>
            <w:shd w:val="clear" w:color="auto" w:fill="auto"/>
            <w:vAlign w:val="center"/>
          </w:tcPr>
          <w:p w:rsidR="00BC49B2" w:rsidRPr="00BC49B2" w:rsidRDefault="00BC49B2" w:rsidP="004B704F">
            <w:pPr>
              <w:ind w:firstLine="0"/>
              <w:jc w:val="center"/>
              <w:rPr>
                <w:rFonts w:eastAsia="Times New Roman" w:cs="Times New Roman"/>
                <w:sz w:val="20"/>
                <w:szCs w:val="20"/>
              </w:rPr>
            </w:pPr>
            <w:r w:rsidRPr="00BC49B2">
              <w:rPr>
                <w:sz w:val="20"/>
                <w:szCs w:val="20"/>
              </w:rPr>
              <w:t>0,083</w:t>
            </w:r>
          </w:p>
        </w:tc>
      </w:tr>
    </w:tbl>
    <w:p w:rsidR="00E61F8A" w:rsidRPr="00E61F8A" w:rsidRDefault="00E61F8A" w:rsidP="00E61F8A"/>
    <w:p w:rsidR="00F32072" w:rsidRDefault="002137E6" w:rsidP="002137E6">
      <w:pPr>
        <w:pStyle w:val="12"/>
      </w:pPr>
      <w:bookmarkStart w:id="286" w:name="_Toc518901910"/>
      <w:r w:rsidRPr="002137E6">
        <w:lastRenderedPageBreak/>
        <w:t>Предложения по строительству, реконструкции и техническому перевооружению источников тепловой энергии</w:t>
      </w:r>
      <w:bookmarkEnd w:id="286"/>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87" w:name="_Toc503348599"/>
      <w:bookmarkStart w:id="288" w:name="_Toc503948928"/>
      <w:bookmarkStart w:id="289" w:name="_Toc503949154"/>
      <w:bookmarkStart w:id="290" w:name="_Toc503949376"/>
      <w:bookmarkStart w:id="291" w:name="_Toc503963644"/>
      <w:bookmarkStart w:id="292" w:name="_Toc505852590"/>
      <w:bookmarkStart w:id="293" w:name="_Toc518901911"/>
      <w:bookmarkEnd w:id="287"/>
      <w:bookmarkEnd w:id="288"/>
      <w:bookmarkEnd w:id="289"/>
      <w:bookmarkEnd w:id="290"/>
      <w:bookmarkEnd w:id="291"/>
      <w:bookmarkEnd w:id="292"/>
      <w:bookmarkEnd w:id="293"/>
    </w:p>
    <w:p w:rsidR="00F32072" w:rsidRDefault="002137E6" w:rsidP="002137E6">
      <w:pPr>
        <w:pStyle w:val="20"/>
      </w:pPr>
      <w:bookmarkStart w:id="294" w:name="_Toc518901912"/>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294"/>
    </w:p>
    <w:p w:rsidR="002B0D2A" w:rsidRDefault="002B0D2A" w:rsidP="008D4677"/>
    <w:p w:rsidR="008D4677" w:rsidRDefault="008D4677" w:rsidP="008D4677">
      <w:r w:rsidRPr="004C0AD8">
        <w:t xml:space="preserve">Одним из общих принципов организации отношений и основы государственной политики в сфере теплоснабжения, согласно статьи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rsidR="008D4677" w:rsidRDefault="008D4677" w:rsidP="008D4677">
      <w:r w:rsidRPr="004C0AD8">
        <w:t xml:space="preserve">– критерии и порядок определения единой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w:t>
      </w:r>
      <w:r w:rsidRPr="004C0AD8">
        <w:lastRenderedPageBreak/>
        <w:t xml:space="preserve">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новые потребители, обратившиеся соответствующим образом в </w:t>
      </w:r>
      <w:r w:rsidRPr="004C0AD8">
        <w:lastRenderedPageBreak/>
        <w:t xml:space="preserve">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8D4677" w:rsidP="008D4677">
      <w:r w:rsidRPr="004C0AD8">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Pr="004C0AD8" w:rsidRDefault="008D4677" w:rsidP="008D4677"/>
    <w:p w:rsidR="008D4677" w:rsidRPr="004C0AD8" w:rsidRDefault="008D4677" w:rsidP="008D4677">
      <w:pPr>
        <w:rPr>
          <w:b/>
          <w:i/>
        </w:rPr>
      </w:pPr>
      <w:r w:rsidRPr="004C0AD8">
        <w:rPr>
          <w:b/>
          <w:i/>
        </w:rPr>
        <w:t>Определение условий организации индивидуального теплоснабжения, а также поквартирного отопления.</w:t>
      </w:r>
    </w:p>
    <w:p w:rsidR="008D4677" w:rsidRDefault="008D4677" w:rsidP="008D4677">
      <w:r w:rsidRPr="004C0AD8">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xml:space="preserve">- при низкой теплоплотности - как правило, ниже 0,15 Гкал/ч на Га.; </w:t>
      </w:r>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для инновационных объектов, проектом теплоснабжения которых предусматривается удельный расход тепловой энергии на отопление менее 15 кВт∙ч/м</w:t>
      </w:r>
      <w:r w:rsidRPr="004C0AD8">
        <w:rPr>
          <w:vertAlign w:val="superscript"/>
        </w:rPr>
        <w:t>2</w:t>
      </w:r>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w:t>
      </w:r>
      <w:r w:rsidRPr="004C0AD8">
        <w:lastRenderedPageBreak/>
        <w:t>устанавливаться котлы с закрытой камерой сгор</w:t>
      </w:r>
      <w:r>
        <w:t>ания и принудительной вытяжкой.</w:t>
      </w:r>
    </w:p>
    <w:p w:rsidR="008D4677" w:rsidRPr="00562E3B" w:rsidRDefault="008D4677" w:rsidP="008D4677">
      <w:r w:rsidRPr="00562E3B">
        <w:t>Централизованное теплоснабжение предусмотрено для существующей застройки и перспективной многоэтажной застройки (от 4 эт.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эт.).</w:t>
      </w:r>
    </w:p>
    <w:p w:rsidR="00F32072" w:rsidRDefault="008D4677" w:rsidP="008D4677">
      <w:r w:rsidRPr="00562E3B">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295" w:name="_Toc518901913"/>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95"/>
    </w:p>
    <w:p w:rsidR="00EE2D9B" w:rsidRDefault="00EE2D9B" w:rsidP="00CF735D"/>
    <w:p w:rsidR="008D4677" w:rsidRDefault="008D4677" w:rsidP="00EE2D9B">
      <w:r w:rsidRPr="008D4677">
        <w:t xml:space="preserve">В настоящее время в </w:t>
      </w:r>
      <w:r w:rsidR="000B23ED">
        <w:t>с. Неудачино</w:t>
      </w:r>
      <w:r w:rsidR="00EE2D9B" w:rsidRPr="00EE2D9B">
        <w:t xml:space="preserve"> </w:t>
      </w:r>
      <w:r w:rsidRPr="008D4677">
        <w:t>источники тепловой энергии с комбинированным производством тепловой и электрической энергии отсутствуют.</w:t>
      </w:r>
      <w:r w:rsidR="00EE2D9B">
        <w:t xml:space="preserve"> </w:t>
      </w:r>
      <w:r w:rsidRPr="008D4677">
        <w:t xml:space="preserve">Учитывая отсутствие дефицита электрической мощности в районе размещения </w:t>
      </w:r>
      <w:r w:rsidR="000B23ED">
        <w:t>с. Неудачино</w:t>
      </w:r>
      <w:r w:rsidR="00EE2D9B" w:rsidRPr="00EE2D9B">
        <w:t xml:space="preserve"> </w:t>
      </w:r>
      <w:r>
        <w:t xml:space="preserve"> строительство нового источника комбинированной выработки электрической и тепловой энергии не предусматривается.</w:t>
      </w:r>
    </w:p>
    <w:p w:rsidR="008D4677" w:rsidRDefault="008D4677" w:rsidP="00CF735D"/>
    <w:p w:rsidR="00F32072" w:rsidRDefault="002137E6" w:rsidP="002137E6">
      <w:pPr>
        <w:pStyle w:val="20"/>
      </w:pPr>
      <w:bookmarkStart w:id="296" w:name="_Toc518901914"/>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296"/>
    </w:p>
    <w:p w:rsidR="00EE2D9B" w:rsidRDefault="00EE2D9B" w:rsidP="00CF735D"/>
    <w:p w:rsidR="00F32072" w:rsidRDefault="00EE2D9B" w:rsidP="00EE2D9B">
      <w:r>
        <w:t xml:space="preserve">В настоящее время в </w:t>
      </w:r>
      <w:r w:rsidR="000B23ED">
        <w:t>с. Неудачино</w:t>
      </w:r>
      <w:r w:rsidRPr="00EE2D9B">
        <w:t xml:space="preserve"> </w:t>
      </w:r>
      <w:r w:rsidR="008D4677"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297" w:name="_Toc518901915"/>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297"/>
    </w:p>
    <w:p w:rsidR="00EE2D9B" w:rsidRDefault="00EE2D9B" w:rsidP="008D4677"/>
    <w:p w:rsidR="00F32072" w:rsidRDefault="008D4677" w:rsidP="00EE2D9B">
      <w:r>
        <w:t xml:space="preserve">В настоящее время в </w:t>
      </w:r>
      <w:r w:rsidR="000B23ED">
        <w:t>с. Неудачино</w:t>
      </w:r>
      <w:r w:rsidR="00EE2D9B" w:rsidRPr="00EE2D9B">
        <w:t xml:space="preserve"> </w:t>
      </w:r>
      <w:r>
        <w:t xml:space="preserve"> источники тепловой энергии с комбинированным производством тепловой и эле</w:t>
      </w:r>
      <w:r w:rsidR="00EE2D9B">
        <w:t xml:space="preserve">ктрической энергии отсутствуют. </w:t>
      </w:r>
      <w:r>
        <w:t xml:space="preserve">Учитывая отсутствие дефицита электрической мощности в районе размещения </w:t>
      </w:r>
      <w:r w:rsidR="000B23ED">
        <w:t>с. Неудачино</w:t>
      </w:r>
      <w:r w:rsidR="00EE2D9B" w:rsidRPr="00EE2D9B">
        <w:t xml:space="preserve"> </w:t>
      </w:r>
      <w:r>
        <w:t>реконструкция котельных с установкой на них электрогенерирующего оборудования не предусматривается.</w:t>
      </w:r>
    </w:p>
    <w:p w:rsidR="00F32072" w:rsidRDefault="00F32072" w:rsidP="00CF735D"/>
    <w:p w:rsidR="00F32072" w:rsidRDefault="002137E6" w:rsidP="002137E6">
      <w:pPr>
        <w:pStyle w:val="20"/>
      </w:pPr>
      <w:bookmarkStart w:id="298" w:name="_Toc518901916"/>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298"/>
    </w:p>
    <w:p w:rsidR="00001B4B" w:rsidRDefault="00001B4B" w:rsidP="00CF735D"/>
    <w:p w:rsidR="009A30B7" w:rsidRDefault="00001B4B" w:rsidP="00001B4B">
      <w:r>
        <w:t xml:space="preserve">Анализ системы теплоснабжения (отсутствие ограничений по используемой </w:t>
      </w:r>
      <w:r>
        <w:lastRenderedPageBreak/>
        <w:t xml:space="preserve">тепловой мощности) показал, что необходимости в реконструкции существующего источника тепловой энергии в целях расширением зоны действия нет. </w:t>
      </w:r>
      <w:r w:rsidR="00E6264C">
        <w:t>В 20</w:t>
      </w:r>
      <w:r w:rsidR="00E67861">
        <w:t>20 году будет произведено</w:t>
      </w:r>
      <w:r w:rsidR="00E6264C">
        <w:t xml:space="preserve"> </w:t>
      </w:r>
      <w:r w:rsidR="00E67861">
        <w:t>переключение всех потребителей на новую котельную</w:t>
      </w:r>
      <w:r w:rsidR="00E6264C">
        <w:t xml:space="preserve"> согласно Варианту №1 Мастер-плана.</w:t>
      </w:r>
    </w:p>
    <w:p w:rsidR="00F32072" w:rsidRDefault="00F32072" w:rsidP="00CF735D"/>
    <w:p w:rsidR="00F32072" w:rsidRDefault="002137E6" w:rsidP="002137E6">
      <w:pPr>
        <w:pStyle w:val="20"/>
      </w:pPr>
      <w:bookmarkStart w:id="299" w:name="_Toc518901917"/>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299"/>
    </w:p>
    <w:p w:rsidR="00001B4B" w:rsidRDefault="00001B4B" w:rsidP="00CF735D"/>
    <w:p w:rsidR="00F32072" w:rsidRDefault="008D4677" w:rsidP="00CF735D">
      <w:r w:rsidRPr="008D4677">
        <w:t xml:space="preserve">Перевод котельных в "пиковый" режим в </w:t>
      </w:r>
      <w:r w:rsidR="000B23ED">
        <w:t>с. Неудачино</w:t>
      </w:r>
      <w:r w:rsidR="00001B4B" w:rsidRPr="00001B4B">
        <w:t xml:space="preserve"> </w:t>
      </w:r>
      <w:r w:rsidRPr="008D4677">
        <w:t>не предусматривается.</w:t>
      </w:r>
    </w:p>
    <w:p w:rsidR="00F32072" w:rsidRDefault="00F32072" w:rsidP="00CF735D"/>
    <w:p w:rsidR="00F32072" w:rsidRDefault="002137E6" w:rsidP="002137E6">
      <w:pPr>
        <w:pStyle w:val="20"/>
      </w:pPr>
      <w:bookmarkStart w:id="300" w:name="_Toc518901918"/>
      <w:r>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00"/>
    </w:p>
    <w:p w:rsidR="00001B4B" w:rsidRDefault="00001B4B" w:rsidP="00CF735D"/>
    <w:p w:rsidR="00F32072" w:rsidRDefault="008D4677" w:rsidP="00CF735D">
      <w:r w:rsidRPr="008D4677">
        <w:t xml:space="preserve">В настоящее время в </w:t>
      </w:r>
      <w:r w:rsidR="000B23ED">
        <w:t>с. Неудачино</w:t>
      </w:r>
      <w:r w:rsidRPr="008D4677">
        <w:t xml:space="preserve"> 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301" w:name="_Toc518901919"/>
      <w:r>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01"/>
    </w:p>
    <w:p w:rsidR="00001B4B" w:rsidRDefault="00001B4B" w:rsidP="00CF735D"/>
    <w:p w:rsidR="00E67861" w:rsidRPr="00BE0134" w:rsidRDefault="00E67861" w:rsidP="00E67861">
      <w:r w:rsidRPr="00BE0134">
        <w:t xml:space="preserve">С целью технического перевооружения планируется вывести существующую котельную из эксплуатации, и подключить всех потребителей тепловой энергии к новой блочно-модульной газовой котельной. Данная котельная уже установлена на площадке. </w:t>
      </w:r>
    </w:p>
    <w:p w:rsidR="00E67861" w:rsidRPr="00BE0134" w:rsidRDefault="00E67861" w:rsidP="00E67861">
      <w:r w:rsidRPr="00BE0134">
        <w:t>Строительный объем здания котельной – 97,9 м</w:t>
      </w:r>
      <w:r w:rsidRPr="00BE0134">
        <w:rPr>
          <w:vertAlign w:val="superscript"/>
        </w:rPr>
        <w:t>3</w:t>
      </w:r>
      <w:r w:rsidRPr="00BE0134">
        <w:t xml:space="preserve">. Котельная по надежности отпуска тепла потребителям относится ко второй категории. Тепловая мощность котельной – 0,7 МВт (0,6 Гкал/ч).  </w:t>
      </w:r>
    </w:p>
    <w:p w:rsidR="00E67861" w:rsidRPr="00BE0134" w:rsidRDefault="00E67861" w:rsidP="00E67861">
      <w:r w:rsidRPr="00BE0134">
        <w:t xml:space="preserve">Состав основного оборудования: </w:t>
      </w:r>
    </w:p>
    <w:p w:rsidR="00E67861" w:rsidRDefault="00E67861" w:rsidP="00E67861">
      <w:r w:rsidRPr="00BE0134">
        <w:t xml:space="preserve">– 2 водогрейных котла марки </w:t>
      </w:r>
      <w:r>
        <w:t>REX</w:t>
      </w:r>
      <w:r w:rsidRPr="00BE0134">
        <w:t>-35 производства «</w:t>
      </w:r>
      <w:r>
        <w:t>ICI</w:t>
      </w:r>
      <w:r w:rsidRPr="00BE0134">
        <w:t xml:space="preserve">», Италия, теплопроизводительностью </w:t>
      </w:r>
      <w:r>
        <w:t xml:space="preserve">0,35 МВт (0,3 Гкал/ч), работающего на газообразном и жидком топливе. </w:t>
      </w:r>
    </w:p>
    <w:p w:rsidR="00E67861" w:rsidRPr="00BE0134" w:rsidRDefault="00E67861" w:rsidP="00E67861">
      <w:r w:rsidRPr="00BE0134">
        <w:t>Основное топливо – природный газ. Резервное топливо – дизельное.</w:t>
      </w:r>
      <w:r w:rsidRPr="00BE0134">
        <w:rPr>
          <w:i/>
        </w:rPr>
        <w:t xml:space="preserve"> </w:t>
      </w:r>
    </w:p>
    <w:p w:rsidR="00E67861" w:rsidRPr="00BE0134" w:rsidRDefault="00E67861" w:rsidP="00E67861">
      <w:r w:rsidRPr="00BE0134">
        <w:t xml:space="preserve">В качестве вспомогательного оборудования проектом предусмотрена установка циркуляционных, сетевых, рециркуляционных и подпиточных насосов, мембранных баков расширительного типа, дымовой трубы со стволами Ду300 (2 шт.) высотой 12 м каждый от поверхности земли. </w:t>
      </w:r>
    </w:p>
    <w:p w:rsidR="00E67861" w:rsidRPr="00BE0134" w:rsidRDefault="00E67861" w:rsidP="00E67861">
      <w:r w:rsidRPr="00BE0134">
        <w:t>Параметры теплоносителя на отопление: температурный график 95/70°</w:t>
      </w:r>
      <w:r>
        <w:t>C</w:t>
      </w:r>
      <w:r w:rsidRPr="00BE0134">
        <w:t>, давление в прямом т</w:t>
      </w:r>
      <w:r>
        <w:t>рубопроводе – 0,24 МПа (</w:t>
      </w:r>
      <w:r w:rsidRPr="00BE0134">
        <w:t>2,4 кгс/см</w:t>
      </w:r>
      <w:r w:rsidRPr="00BE0134">
        <w:rPr>
          <w:vertAlign w:val="superscript"/>
        </w:rPr>
        <w:t xml:space="preserve">2 </w:t>
      </w:r>
      <w:r w:rsidRPr="00BE0134">
        <w:t>), в обратном – 0,18 МПа (1,8 кгс/см</w:t>
      </w:r>
      <w:r w:rsidRPr="00BE0134">
        <w:rPr>
          <w:vertAlign w:val="superscript"/>
        </w:rPr>
        <w:t>2</w:t>
      </w:r>
      <w:r w:rsidRPr="00BE0134">
        <w:t xml:space="preserve">). Регулирование отпуска тепла – качественное. </w:t>
      </w:r>
    </w:p>
    <w:p w:rsidR="00E67861" w:rsidRPr="00BE0134" w:rsidRDefault="00E67861" w:rsidP="00E67861">
      <w:r w:rsidRPr="00BE0134">
        <w:t xml:space="preserve">Система теплоснабжения – независимая, закрытая. </w:t>
      </w:r>
    </w:p>
    <w:p w:rsidR="00E67861" w:rsidRPr="00BE0134" w:rsidRDefault="00E67861" w:rsidP="00E67861">
      <w:r w:rsidRPr="00BE0134">
        <w:t xml:space="preserve">Котельная работает по независимой схеме, установлены пластинчатые теплообменные аппараты. </w:t>
      </w:r>
    </w:p>
    <w:p w:rsidR="00E67861" w:rsidRPr="00BE0134" w:rsidRDefault="00E67861" w:rsidP="00E67861">
      <w:r w:rsidRPr="00BE0134">
        <w:t xml:space="preserve">В качестве вспомогательного оборудования проектом предусмотрена установка циркуляционных, сетевых, рециркуляционных и подпиточных насосов, мембранных баков расширительного типа, дымовой трубы со стволами Ду300 (2 шт.) высотой 11,6 м от поверхности земли. </w:t>
      </w:r>
    </w:p>
    <w:p w:rsidR="00E67861" w:rsidRPr="00BE0134" w:rsidRDefault="00E67861" w:rsidP="00E67861">
      <w:r w:rsidRPr="00BE0134">
        <w:t xml:space="preserve">В котельной организован учёт теплоты при помощи тепловычислителя ВКТ-5 и электромагнитных преобразователей расхода ПРЭМ-2. </w:t>
      </w:r>
    </w:p>
    <w:p w:rsidR="00E67861" w:rsidRPr="00BE0134" w:rsidRDefault="00E67861" w:rsidP="00E67861">
      <w:r w:rsidRPr="00BE0134">
        <w:t xml:space="preserve">Обслуживание котельной осуществляется без постоянного присутствия персонала. </w:t>
      </w:r>
    </w:p>
    <w:p w:rsidR="00E6264C" w:rsidRDefault="00E6264C" w:rsidP="00CF735D"/>
    <w:p w:rsidR="00F32072" w:rsidRDefault="002137E6" w:rsidP="002137E6">
      <w:pPr>
        <w:pStyle w:val="20"/>
      </w:pPr>
      <w:bookmarkStart w:id="302" w:name="_Toc518901920"/>
      <w:r>
        <w:lastRenderedPageBreak/>
        <w:t>О</w:t>
      </w:r>
      <w:r w:rsidRPr="002137E6">
        <w:t>боснование организации индивидуального теплоснабжения в зонах застройки поселения малоэтажными жилыми зданиями</w:t>
      </w:r>
      <w:bookmarkEnd w:id="302"/>
    </w:p>
    <w:p w:rsidR="00001B4B" w:rsidRDefault="00001B4B" w:rsidP="009A30B7"/>
    <w:p w:rsidR="009A30B7" w:rsidRDefault="009A30B7" w:rsidP="009A30B7">
      <w:r>
        <w:t>В перспективе зоны застройки малоэтажными жилыми зданиями (ниже 3 этажей) предлагается отапливать от индивидуальных газовых котлов.</w:t>
      </w:r>
    </w:p>
    <w:p w:rsidR="00F32072" w:rsidRDefault="009A30B7" w:rsidP="009A30B7">
      <w:r>
        <w:t>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F32072" w:rsidRDefault="00F32072" w:rsidP="00CF735D"/>
    <w:p w:rsidR="00F32072" w:rsidRDefault="002137E6" w:rsidP="002137E6">
      <w:pPr>
        <w:pStyle w:val="20"/>
      </w:pPr>
      <w:bookmarkStart w:id="303" w:name="_Toc518901921"/>
      <w:r>
        <w:t>О</w:t>
      </w:r>
      <w:r w:rsidRPr="002137E6">
        <w:t>боснование организации теплоснабжения в производственных зонах на территории поселения</w:t>
      </w:r>
      <w:bookmarkEnd w:id="303"/>
    </w:p>
    <w:p w:rsidR="009973CD" w:rsidRDefault="009973CD" w:rsidP="00CF735D"/>
    <w:p w:rsidR="00F32072" w:rsidRDefault="009A30B7" w:rsidP="00CF735D">
      <w:r>
        <w:t>В перспективе прирост производственных зон не планируется</w:t>
      </w:r>
      <w:r w:rsidRPr="009A30B7">
        <w:t xml:space="preserve">. </w:t>
      </w:r>
    </w:p>
    <w:p w:rsidR="00F32072" w:rsidRDefault="00F32072" w:rsidP="00CF735D"/>
    <w:p w:rsidR="00F32072" w:rsidRDefault="002137E6" w:rsidP="002137E6">
      <w:pPr>
        <w:pStyle w:val="20"/>
      </w:pPr>
      <w:bookmarkStart w:id="304" w:name="_Toc518901922"/>
      <w:r>
        <w:t>О</w:t>
      </w:r>
      <w:r w:rsidRPr="002137E6">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304"/>
    </w:p>
    <w:p w:rsidR="005F2F5D" w:rsidRDefault="005F2F5D" w:rsidP="009A30B7"/>
    <w:p w:rsidR="009A30B7" w:rsidRDefault="009A30B7" w:rsidP="009A30B7">
      <w: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0B23ED">
        <w:t>с. Неудачино</w:t>
      </w:r>
      <w:r w:rsidR="005F2F5D" w:rsidRPr="005F2F5D">
        <w:t xml:space="preserve"> </w:t>
      </w:r>
      <w:r>
        <w:t xml:space="preserve">определяется подходами расчета приростов тепловых нагрузок и определение на их основе перспективных нагрузок по периодам. </w:t>
      </w:r>
    </w:p>
    <w:p w:rsidR="00795300" w:rsidRDefault="009A30B7" w:rsidP="009A30B7">
      <w:r>
        <w:t>При составлении баланса тепловой мощностью и тепловой нагрузки в каждой системе теплоснабжения по годам с 2018 по 203</w:t>
      </w:r>
      <w:r w:rsidR="005F2F5D">
        <w:t>5</w:t>
      </w:r>
      <w:r>
        <w:t xml:space="preserve"> включительно, определяется избыток или дефицит тепловой мощности в каждой из указанных систем теплоснабжения. </w:t>
      </w:r>
    </w:p>
    <w:p w:rsidR="009A30B7" w:rsidRDefault="009A30B7" w:rsidP="009A30B7">
      <w:r>
        <w:t xml:space="preserve">Далее определяются решения по каждому источнику теплоснабжения в зависимости от степени его участия и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w:t>
      </w:r>
    </w:p>
    <w:p w:rsidR="009A30B7" w:rsidRDefault="009A30B7" w:rsidP="009A30B7">
      <w:r>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rsidR="009A30B7" w:rsidRDefault="009A30B7" w:rsidP="009A30B7">
      <w:r>
        <w:t xml:space="preserve">2) реконструкция источника теплоснабжения с увеличением установленной тепловой мощности; </w:t>
      </w:r>
    </w:p>
    <w:p w:rsidR="009A30B7" w:rsidRDefault="009A30B7" w:rsidP="009A30B7">
      <w: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9A30B7" w:rsidRDefault="009A30B7" w:rsidP="009A30B7">
      <w:r>
        <w:t xml:space="preserve">4) объединение тепловой нагрузки нескольких источников теплоснабжения с установкой нового источника теплоснабжения; </w:t>
      </w:r>
    </w:p>
    <w:p w:rsidR="009A30B7" w:rsidRDefault="009A30B7" w:rsidP="009A30B7">
      <w:r>
        <w:t>5) строительство новых источников теплоснабжения, для необеспеченных перспективных тепловых нагрузок тепловой мощностью.</w:t>
      </w:r>
    </w:p>
    <w:p w:rsidR="009A30B7" w:rsidRDefault="009A30B7" w:rsidP="009A30B7">
      <w:r>
        <w:t xml:space="preserve">Перспективные балансы тепловой мощности источников тепловой энергии и присоединенной тепловой нагрузки в каждой из систем теплоснабжения </w:t>
      </w:r>
      <w:r w:rsidR="000B23ED">
        <w:t>с. Неудачино</w:t>
      </w:r>
      <w:r w:rsidR="005F2F5D" w:rsidRPr="005F2F5D">
        <w:t xml:space="preserve"> </w:t>
      </w:r>
      <w:r>
        <w:t xml:space="preserve">представлены в </w:t>
      </w:r>
      <w:r w:rsidR="005F2F5D">
        <w:t>п.</w:t>
      </w:r>
      <w:r>
        <w:t xml:space="preserve"> </w:t>
      </w:r>
      <w:r w:rsidR="00182C43">
        <w:t>4.2</w:t>
      </w:r>
      <w:r>
        <w:t>.</w:t>
      </w:r>
    </w:p>
    <w:p w:rsidR="00F32072" w:rsidRDefault="00F32072" w:rsidP="00CF735D"/>
    <w:p w:rsidR="00F32072" w:rsidRDefault="002137E6" w:rsidP="002137E6">
      <w:pPr>
        <w:pStyle w:val="20"/>
      </w:pPr>
      <w:bookmarkStart w:id="305" w:name="_Toc518901923"/>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305"/>
    </w:p>
    <w:p w:rsidR="00182C43" w:rsidRDefault="00182C43" w:rsidP="00182C43">
      <w:r>
        <w:t xml:space="preserve">Радиус эффективного теплоснабжения - максимальное расстояние от </w:t>
      </w:r>
      <w:r>
        <w:lastRenderedPageBreak/>
        <w:t>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182C43" w:rsidRDefault="00182C43" w:rsidP="00182C43">
      <w: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rsidR="00182C43" w:rsidRDefault="00182C43" w:rsidP="00182C43">
      <w:r>
        <w:t>В основу расчета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6" type="#_x0000_t75" style="width:178.5pt;height:30.75pt" o:ole="">
            <v:imagedata r:id="rId26" o:title=""/>
          </v:shape>
          <o:OLEObject Type="Embed" ProgID="Equation.3" ShapeID="_x0000_i1026" DrawAspect="Content" ObjectID="_1594117594" r:id="rId27"/>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 ст.;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r w:rsidRPr="00182C43">
        <w:rPr>
          <w:vertAlign w:val="superscript"/>
        </w:rPr>
        <w:t>2</w:t>
      </w:r>
      <w:r>
        <w:t>;</w:t>
      </w:r>
    </w:p>
    <w:p w:rsidR="00182C43" w:rsidRDefault="00182C43" w:rsidP="00182C43">
      <w:r>
        <w:t>B - среднее число абонентов на единицу площади зоны действия источника теплоснабжения, 1/км</w:t>
      </w:r>
      <w:r w:rsidRPr="00182C43">
        <w:rPr>
          <w:vertAlign w:val="superscript"/>
        </w:rPr>
        <w:t>2</w:t>
      </w:r>
      <w:r>
        <w:t>;</w:t>
      </w:r>
    </w:p>
    <w:p w:rsidR="00182C43" w:rsidRDefault="00182C43" w:rsidP="00182C43">
      <w:r>
        <w:t>П - теплоплотность района, Гкал/ч*км</w:t>
      </w:r>
      <w:r w:rsidRPr="00182C43">
        <w:rPr>
          <w:vertAlign w:val="superscript"/>
        </w:rPr>
        <w:t>2</w:t>
      </w:r>
      <w:r>
        <w:t>;</w:t>
      </w:r>
    </w:p>
    <w:p w:rsidR="00182C43" w:rsidRDefault="00182C43" w:rsidP="00182C43">
      <w:r>
        <w:t xml:space="preserve">Δτ - расчетный перепад температур теплоносителя в тепловой сети, </w:t>
      </w:r>
      <w:r w:rsidRPr="00182C43">
        <w:rPr>
          <w:vertAlign w:val="superscript"/>
        </w:rPr>
        <w:t>о</w:t>
      </w:r>
      <w:r>
        <w:t>С;</w:t>
      </w:r>
    </w:p>
    <w:p w:rsidR="00182C43" w:rsidRDefault="00182C43" w:rsidP="00182C43">
      <w:r>
        <w:t>φ - поправочный коэффициент, принимаемый равным 1 для котельных.</w:t>
      </w:r>
    </w:p>
    <w:p w:rsidR="00182C43" w:rsidRDefault="00182C43" w:rsidP="00182C43">
      <w: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182C43" w:rsidRDefault="00C8437C"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t>Результаты расчета эффективного радиуса приводятся в следующей таблице.</w:t>
      </w:r>
    </w:p>
    <w:p w:rsidR="00182C43" w:rsidRDefault="00182C43" w:rsidP="00182C43">
      <w:pPr>
        <w:pStyle w:val="a7"/>
      </w:pPr>
    </w:p>
    <w:p w:rsidR="00182C43" w:rsidRDefault="00182C43" w:rsidP="004B6CF8">
      <w:r w:rsidRPr="00182C43">
        <w:t xml:space="preserve">В связи с тем, что при реализации варианта № </w:t>
      </w:r>
      <w:r>
        <w:t>2</w:t>
      </w:r>
      <w:r w:rsidRPr="00182C43">
        <w:t xml:space="preserve"> расположение котельной </w:t>
      </w:r>
      <w:r w:rsidR="000B23ED">
        <w:t>с. Неудачино</w:t>
      </w:r>
      <w:r w:rsidRPr="00182C43">
        <w:t xml:space="preserve"> не изменяется по отношению к существующему состоянию, а при реализации варианта №</w:t>
      </w:r>
      <w:r>
        <w:t>1</w:t>
      </w:r>
      <w:r w:rsidRPr="00182C43">
        <w:t xml:space="preserve"> расположение новой блочно-модульной котельной находится в непосредственной близости от существующей котельной, а также абсолютной идентичности трассировок и перспективных зон действия, перспективный радиус эффективного теплоснабжения определяется для одного варианта, с учетом приростов тепловой нагрузки и изменения зон действия источников тепловой энергии.</w:t>
      </w:r>
    </w:p>
    <w:p w:rsidR="00182C43" w:rsidRDefault="00182C43" w:rsidP="00182C43">
      <w:pPr>
        <w:pStyle w:val="a7"/>
      </w:pPr>
      <w:bookmarkStart w:id="306" w:name="_Toc520370672"/>
      <w:r>
        <w:t xml:space="preserve">Изменение радиуса эффективного теплоснабжения в 2033 году по сравнению с 2017 годом для котельной </w:t>
      </w:r>
      <w:r w:rsidR="000B23ED">
        <w:t>с. Неудачино</w:t>
      </w:r>
      <w:r w:rsidR="00464A69">
        <w:t xml:space="preserve"> </w:t>
      </w:r>
      <w:r>
        <w:t xml:space="preserve"> обусловлено изменением тепловой нагрузки и </w:t>
      </w:r>
      <w:r>
        <w:lastRenderedPageBreak/>
        <w:t>количества абонентов в ее зоне действия.</w:t>
      </w:r>
      <w:bookmarkEnd w:id="306"/>
    </w:p>
    <w:p w:rsidR="00182C43" w:rsidRPr="00182C43" w:rsidRDefault="00182C43" w:rsidP="00182C43"/>
    <w:p w:rsidR="00182C43" w:rsidRPr="004B6CF8" w:rsidRDefault="00182C43" w:rsidP="004B6CF8">
      <w:pPr>
        <w:pStyle w:val="a7"/>
      </w:pPr>
      <w:bookmarkStart w:id="307" w:name="_Toc520370673"/>
      <w:r w:rsidRPr="004B6CF8">
        <w:t xml:space="preserve">Таблица </w:t>
      </w:r>
      <w:r w:rsidR="002D1AD8" w:rsidRPr="004B6CF8">
        <w:t>31</w:t>
      </w:r>
      <w:r w:rsidRPr="004B6CF8">
        <w:t xml:space="preserve"> </w:t>
      </w:r>
      <w:r w:rsidR="00F1635D" w:rsidRPr="00C2611A">
        <w:t>–</w:t>
      </w:r>
      <w:r w:rsidRPr="004B6CF8">
        <w:t xml:space="preserve"> Радиус эффективного теплоснабжения.</w:t>
      </w:r>
      <w:bookmarkEnd w:id="307"/>
    </w:p>
    <w:tbl>
      <w:tblPr>
        <w:tblStyle w:val="af5"/>
        <w:tblW w:w="5000" w:type="pct"/>
        <w:tblLook w:val="04A0" w:firstRow="1" w:lastRow="0" w:firstColumn="1" w:lastColumn="0" w:noHBand="0" w:noVBand="1"/>
      </w:tblPr>
      <w:tblGrid>
        <w:gridCol w:w="539"/>
        <w:gridCol w:w="4405"/>
        <w:gridCol w:w="2313"/>
        <w:gridCol w:w="2315"/>
      </w:tblGrid>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w:t>
            </w:r>
          </w:p>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п/п</w:t>
            </w:r>
          </w:p>
        </w:tc>
        <w:tc>
          <w:tcPr>
            <w:tcW w:w="2301"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2017</w:t>
            </w:r>
          </w:p>
        </w:tc>
        <w:tc>
          <w:tcPr>
            <w:tcW w:w="1209"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2035</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1</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r w:rsidRPr="005F2F5D">
              <w:rPr>
                <w:rFonts w:cs="Times New Roman"/>
                <w:color w:val="000000"/>
                <w:sz w:val="20"/>
                <w:szCs w:val="20"/>
                <w:vertAlign w:val="superscript"/>
                <w:lang w:val="ru-RU"/>
              </w:rPr>
              <w:t>2</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0,042663</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0,042663</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2</w:t>
            </w:r>
          </w:p>
        </w:tc>
        <w:tc>
          <w:tcPr>
            <w:tcW w:w="2301" w:type="pct"/>
            <w:vAlign w:val="center"/>
          </w:tcPr>
          <w:p w:rsidR="00E67861" w:rsidRPr="005F2F5D" w:rsidRDefault="00E67861" w:rsidP="005F2F5D">
            <w:pPr>
              <w:ind w:firstLine="0"/>
              <w:jc w:val="left"/>
              <w:rPr>
                <w:rFonts w:cs="Times New Roman"/>
                <w:sz w:val="20"/>
                <w:szCs w:val="20"/>
              </w:rPr>
            </w:pPr>
            <w:r w:rsidRPr="005F2F5D">
              <w:rPr>
                <w:rFonts w:cs="Times New Roman"/>
                <w:color w:val="000000"/>
                <w:sz w:val="20"/>
                <w:szCs w:val="20"/>
              </w:rPr>
              <w:t>Число абонентов</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7</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7</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3</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r w:rsidRPr="005F2F5D">
              <w:rPr>
                <w:rFonts w:cs="Times New Roman"/>
                <w:color w:val="000000"/>
                <w:sz w:val="20"/>
                <w:szCs w:val="20"/>
                <w:vertAlign w:val="superscript"/>
                <w:lang w:val="ru-RU"/>
              </w:rPr>
              <w:t>2</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164</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164</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4</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r w:rsidRPr="005F2F5D">
              <w:rPr>
                <w:rFonts w:cs="Times New Roman"/>
                <w:color w:val="000000"/>
                <w:sz w:val="20"/>
                <w:szCs w:val="20"/>
                <w:vertAlign w:val="superscript"/>
                <w:lang w:val="ru-RU"/>
              </w:rPr>
              <w:t>2</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28,586</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28,586</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5</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Стоимость тепловых сетей, млн.руб</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0,252186</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0,252186</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6</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Удельная стоимость материальной характеристики, руб/м</w:t>
            </w:r>
            <w:r w:rsidRPr="005F2F5D">
              <w:rPr>
                <w:rFonts w:cs="Times New Roman"/>
                <w:color w:val="000000"/>
                <w:sz w:val="20"/>
                <w:szCs w:val="20"/>
                <w:vertAlign w:val="superscript"/>
                <w:lang w:val="ru-RU"/>
              </w:rPr>
              <w:t>2</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8822,05</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8822,05</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7</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0,563</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0,563</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8</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Теплоплотность зоны действия источника, Гкал/(ч*км</w:t>
            </w:r>
            <w:r w:rsidRPr="005F2F5D">
              <w:rPr>
                <w:rFonts w:cs="Times New Roman"/>
                <w:color w:val="000000"/>
                <w:sz w:val="20"/>
                <w:szCs w:val="20"/>
                <w:vertAlign w:val="superscript"/>
                <w:lang w:val="ru-RU"/>
              </w:rPr>
              <w:t>2</w:t>
            </w:r>
            <w:r w:rsidRPr="005F2F5D">
              <w:rPr>
                <w:rFonts w:cs="Times New Roman"/>
                <w:color w:val="000000"/>
                <w:sz w:val="20"/>
                <w:szCs w:val="20"/>
                <w:lang w:val="ru-RU"/>
              </w:rPr>
              <w:t>)</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10,69</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10,69</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9</w:t>
            </w:r>
          </w:p>
        </w:tc>
        <w:tc>
          <w:tcPr>
            <w:tcW w:w="2301" w:type="pct"/>
            <w:vAlign w:val="center"/>
          </w:tcPr>
          <w:p w:rsidR="00E67861" w:rsidRPr="005F2F5D" w:rsidRDefault="00E67861" w:rsidP="005F2F5D">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˚С</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25</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25</w:t>
            </w:r>
          </w:p>
        </w:tc>
      </w:tr>
      <w:tr w:rsidR="00E67861" w:rsidRPr="005F2F5D" w:rsidTr="005F2F5D">
        <w:tc>
          <w:tcPr>
            <w:tcW w:w="282" w:type="pct"/>
            <w:vAlign w:val="center"/>
          </w:tcPr>
          <w:p w:rsidR="00E67861" w:rsidRPr="005F2F5D" w:rsidRDefault="00E67861" w:rsidP="005F2F5D">
            <w:pPr>
              <w:ind w:firstLine="0"/>
              <w:jc w:val="center"/>
              <w:rPr>
                <w:rFonts w:cs="Times New Roman"/>
                <w:sz w:val="20"/>
                <w:szCs w:val="20"/>
                <w:lang w:val="ru-RU"/>
              </w:rPr>
            </w:pPr>
            <w:r w:rsidRPr="005F2F5D">
              <w:rPr>
                <w:rFonts w:cs="Times New Roman"/>
                <w:sz w:val="20"/>
                <w:szCs w:val="20"/>
                <w:lang w:val="ru-RU"/>
              </w:rPr>
              <w:t>10</w:t>
            </w:r>
          </w:p>
        </w:tc>
        <w:tc>
          <w:tcPr>
            <w:tcW w:w="2301" w:type="pct"/>
            <w:vAlign w:val="center"/>
          </w:tcPr>
          <w:p w:rsidR="00E67861" w:rsidRPr="005F2F5D" w:rsidRDefault="00E67861" w:rsidP="005F2F5D">
            <w:pPr>
              <w:ind w:firstLine="0"/>
              <w:jc w:val="left"/>
              <w:rPr>
                <w:rFonts w:cs="Times New Roman"/>
                <w:sz w:val="20"/>
                <w:szCs w:val="20"/>
              </w:rPr>
            </w:pPr>
            <w:r w:rsidRPr="005F2F5D">
              <w:rPr>
                <w:rFonts w:cs="Times New Roman"/>
                <w:color w:val="000000"/>
                <w:sz w:val="20"/>
                <w:szCs w:val="20"/>
              </w:rPr>
              <w:t>Радиус эффективного теплоснабжения, км</w:t>
            </w:r>
          </w:p>
        </w:tc>
        <w:tc>
          <w:tcPr>
            <w:tcW w:w="1208"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2,52</w:t>
            </w:r>
          </w:p>
        </w:tc>
        <w:tc>
          <w:tcPr>
            <w:tcW w:w="1209" w:type="pct"/>
            <w:vAlign w:val="center"/>
          </w:tcPr>
          <w:p w:rsidR="00E67861" w:rsidRPr="005F2F5D" w:rsidRDefault="00E67861" w:rsidP="004B704F">
            <w:pPr>
              <w:ind w:firstLine="0"/>
              <w:jc w:val="center"/>
              <w:rPr>
                <w:rFonts w:cs="Times New Roman"/>
                <w:sz w:val="20"/>
                <w:szCs w:val="20"/>
                <w:lang w:val="ru-RU"/>
              </w:rPr>
            </w:pPr>
            <w:r>
              <w:rPr>
                <w:rFonts w:cs="Times New Roman"/>
                <w:sz w:val="20"/>
                <w:szCs w:val="20"/>
                <w:lang w:val="ru-RU"/>
              </w:rPr>
              <w:t>2,52</w:t>
            </w:r>
          </w:p>
        </w:tc>
      </w:tr>
    </w:tbl>
    <w:p w:rsidR="00182C43" w:rsidRDefault="00182C43" w:rsidP="00CF735D"/>
    <w:p w:rsidR="002137E6" w:rsidRDefault="002137E6" w:rsidP="002137E6">
      <w:pPr>
        <w:pStyle w:val="12"/>
      </w:pPr>
      <w:bookmarkStart w:id="308" w:name="_Toc518901924"/>
      <w:r w:rsidRPr="002137E6">
        <w:lastRenderedPageBreak/>
        <w:t>Предложения по строительству и реконструкции тепловых сетей и сооружений на них</w:t>
      </w:r>
      <w:bookmarkEnd w:id="308"/>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09" w:name="_Toc503348636"/>
      <w:bookmarkStart w:id="310" w:name="_Toc503948965"/>
      <w:bookmarkStart w:id="311" w:name="_Toc503949191"/>
      <w:bookmarkStart w:id="312" w:name="_Toc503949413"/>
      <w:bookmarkStart w:id="313" w:name="_Toc503963681"/>
      <w:bookmarkStart w:id="314" w:name="_Toc505852627"/>
      <w:bookmarkStart w:id="315" w:name="_Toc518901925"/>
      <w:bookmarkEnd w:id="309"/>
      <w:bookmarkEnd w:id="310"/>
      <w:bookmarkEnd w:id="311"/>
      <w:bookmarkEnd w:id="312"/>
      <w:bookmarkEnd w:id="313"/>
      <w:bookmarkEnd w:id="314"/>
      <w:bookmarkEnd w:id="315"/>
    </w:p>
    <w:p w:rsidR="002137E6" w:rsidRDefault="002137E6" w:rsidP="002137E6">
      <w:pPr>
        <w:pStyle w:val="20"/>
      </w:pPr>
      <w:bookmarkStart w:id="316" w:name="_Toc518901926"/>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16"/>
    </w:p>
    <w:p w:rsidR="00671A92" w:rsidRDefault="00671A92" w:rsidP="00CF735D"/>
    <w:p w:rsidR="002418EE" w:rsidRDefault="002418EE" w:rsidP="004A2743">
      <w:r>
        <w:t xml:space="preserve">На территории </w:t>
      </w:r>
      <w:r w:rsidR="000B23ED">
        <w:t>с. Неудачино</w:t>
      </w:r>
      <w:r w:rsidR="00671A92" w:rsidRPr="00671A92">
        <w:t xml:space="preserve"> </w:t>
      </w:r>
      <w:r>
        <w:t xml:space="preserve">на всем сроке действия </w:t>
      </w:r>
      <w:r w:rsidR="00D8779D">
        <w:t>отсутствуют</w:t>
      </w:r>
      <w:r>
        <w:t xml:space="preserve"> зоны с дефицитом тепловой мощности. Мероприятия по реконструкции и строительству тепловых сетей, обеспечивающие перераспределение тепловой </w:t>
      </w:r>
      <w:r w:rsidR="00D8779D">
        <w:t>нагрузки</w:t>
      </w:r>
      <w:r>
        <w:t xml:space="preserve"> из зон </w:t>
      </w:r>
      <w:r w:rsidR="00D8779D">
        <w:t>с дефицитом тепловой мощности в зоны с избытком тепловой мощности схемой теплоснабжения не предусмотрены.</w:t>
      </w:r>
    </w:p>
    <w:p w:rsidR="002137E6" w:rsidRDefault="002137E6" w:rsidP="00CF735D"/>
    <w:p w:rsidR="002137E6" w:rsidRDefault="002137E6" w:rsidP="002137E6">
      <w:pPr>
        <w:pStyle w:val="20"/>
      </w:pPr>
      <w:bookmarkStart w:id="317" w:name="_Toc518901927"/>
      <w:r>
        <w:t>С</w:t>
      </w:r>
      <w:r w:rsidRPr="002137E6">
        <w:t>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317"/>
    </w:p>
    <w:p w:rsidR="00671A92" w:rsidRDefault="00671A92" w:rsidP="00CF735D">
      <w:pPr>
        <w:rPr>
          <w:color w:val="000000"/>
        </w:rPr>
      </w:pPr>
    </w:p>
    <w:p w:rsidR="00D8779D" w:rsidRDefault="00671A92" w:rsidP="00CF735D">
      <w:r>
        <w:rPr>
          <w:color w:val="000000"/>
        </w:rPr>
        <w:t>Строительство новых тепловых сетей для обеспечения перспективных приростов тепловой нагрузки не планируется. Теплоснабжение вновь строящихся домов планируется от индивидуальных котлов, работающих на газовом топливе.</w:t>
      </w:r>
    </w:p>
    <w:p w:rsidR="002137E6" w:rsidRDefault="002137E6" w:rsidP="00CF735D"/>
    <w:p w:rsidR="002137E6" w:rsidRDefault="002137E6" w:rsidP="002137E6">
      <w:pPr>
        <w:pStyle w:val="20"/>
      </w:pPr>
      <w:bookmarkStart w:id="318" w:name="_Toc518901928"/>
      <w:r>
        <w:t>С</w:t>
      </w:r>
      <w:r w:rsidRPr="002137E6">
        <w:t>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18"/>
    </w:p>
    <w:p w:rsidR="007A59B7" w:rsidRDefault="007A59B7" w:rsidP="00CF735D"/>
    <w:p w:rsidR="00074223" w:rsidRDefault="00074223" w:rsidP="00CF735D">
      <w:pPr>
        <w:rPr>
          <w:color w:val="000000"/>
        </w:rPr>
      </w:pPr>
      <w:r>
        <w:rPr>
          <w:color w:val="000000"/>
        </w:rPr>
        <w:t xml:space="preserve">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рассматривается. </w:t>
      </w:r>
      <w:r w:rsidR="00EE128C">
        <w:rPr>
          <w:color w:val="000000"/>
        </w:rPr>
        <w:t xml:space="preserve">В 2019 году планируется </w:t>
      </w:r>
      <w:r w:rsidR="00EE128C">
        <w:rPr>
          <w:rFonts w:ascii="TimesNewRomanPSMT" w:hAnsi="TimesNewRomanPSMT"/>
          <w:color w:val="000000"/>
        </w:rPr>
        <w:t>с</w:t>
      </w:r>
      <w:r w:rsidR="00EE128C">
        <w:rPr>
          <w:rFonts w:ascii="TimesNewRomanPSMT" w:hAnsi="TimesNewRomanPSMT"/>
          <w:color w:val="000000"/>
        </w:rPr>
        <w:t>троительство нового учас</w:t>
      </w:r>
      <w:r w:rsidR="00EE128C">
        <w:rPr>
          <w:rFonts w:ascii="TimesNewRomanPSMT" w:hAnsi="TimesNewRomanPSMT"/>
          <w:color w:val="000000"/>
        </w:rPr>
        <w:t>тка тепловой сети для подключе</w:t>
      </w:r>
      <w:r w:rsidR="00EE128C">
        <w:rPr>
          <w:rFonts w:ascii="TimesNewRomanPSMT" w:hAnsi="TimesNewRomanPSMT"/>
          <w:color w:val="000000"/>
        </w:rPr>
        <w:t>ния модульной котельной</w:t>
      </w:r>
      <w:r w:rsidR="00EE128C">
        <w:rPr>
          <w:rFonts w:ascii="TimesNewRomanPSMT" w:hAnsi="TimesNewRomanPSMT"/>
          <w:color w:val="000000"/>
        </w:rPr>
        <w:t>.</w:t>
      </w:r>
    </w:p>
    <w:p w:rsidR="00EE128C" w:rsidRDefault="00EE128C" w:rsidP="00CF735D"/>
    <w:p w:rsidR="002137E6" w:rsidRDefault="002137E6" w:rsidP="002137E6">
      <w:pPr>
        <w:pStyle w:val="20"/>
      </w:pPr>
      <w:bookmarkStart w:id="319" w:name="_Toc518901929"/>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19"/>
    </w:p>
    <w:p w:rsidR="00C5108C" w:rsidRDefault="00C5108C" w:rsidP="00CF735D"/>
    <w:p w:rsidR="002F1725" w:rsidRDefault="002F1725" w:rsidP="00CF735D">
      <w:r w:rsidRPr="002F1725">
        <w:t xml:space="preserve">Перевод котельных в "пиковый" режим в </w:t>
      </w:r>
      <w:r w:rsidR="000B23ED">
        <w:t>с. Неудачино</w:t>
      </w:r>
      <w:r w:rsidR="00C5108C" w:rsidRPr="00C5108C">
        <w:t xml:space="preserve"> </w:t>
      </w:r>
      <w:r w:rsidRPr="002F1725">
        <w:t>не предусматривается.</w:t>
      </w:r>
      <w:r w:rsidR="00C5108C">
        <w:t xml:space="preserve"> </w:t>
      </w:r>
    </w:p>
    <w:p w:rsidR="002137E6" w:rsidRDefault="002137E6" w:rsidP="00CF735D"/>
    <w:p w:rsidR="002137E6" w:rsidRDefault="002137E6" w:rsidP="002137E6">
      <w:pPr>
        <w:pStyle w:val="20"/>
      </w:pPr>
      <w:bookmarkStart w:id="320" w:name="_Toc518901930"/>
      <w:r>
        <w:t>С</w:t>
      </w:r>
      <w:r w:rsidRPr="002137E6">
        <w:t>троительство тепловых сетей для обеспечения нормативной надежности теплоснабжения</w:t>
      </w:r>
      <w:bookmarkEnd w:id="320"/>
    </w:p>
    <w:p w:rsidR="008B5831" w:rsidRDefault="008B5831" w:rsidP="00CF735D"/>
    <w:p w:rsidR="00C5108C" w:rsidRDefault="00C5108C" w:rsidP="00CF735D">
      <w:r>
        <w:rPr>
          <w:color w:val="000000"/>
        </w:rPr>
        <w:t>Строительство новых тепловых сетей для обеспечения нормативной надежности теплоснабжения не предусматривается.</w:t>
      </w:r>
    </w:p>
    <w:p w:rsidR="008B5831" w:rsidRDefault="008B5831" w:rsidP="00CF735D"/>
    <w:p w:rsidR="002137E6" w:rsidRDefault="002137E6" w:rsidP="002137E6">
      <w:pPr>
        <w:pStyle w:val="20"/>
      </w:pPr>
      <w:bookmarkStart w:id="321" w:name="_Toc518901931"/>
      <w:r>
        <w:lastRenderedPageBreak/>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21"/>
    </w:p>
    <w:p w:rsidR="00C5108C" w:rsidRDefault="00C5108C" w:rsidP="00CF735D">
      <w:pPr>
        <w:rPr>
          <w:color w:val="000000"/>
        </w:rPr>
      </w:pPr>
    </w:p>
    <w:p w:rsidR="002137E6" w:rsidRDefault="00C5108C" w:rsidP="00CF735D">
      <w:pPr>
        <w:rPr>
          <w:color w:val="000000"/>
        </w:rPr>
      </w:pPr>
      <w:r>
        <w:rPr>
          <w:color w:val="000000"/>
        </w:rPr>
        <w:t>Реконструкция существующих магистральных тепловых сетей с увеличением диаметров трубопроводов для обеспечения перспективных приростов тепловой нагрузки не требуется.</w:t>
      </w:r>
    </w:p>
    <w:p w:rsidR="00C5108C" w:rsidRDefault="00C5108C" w:rsidP="00CF735D"/>
    <w:p w:rsidR="002137E6" w:rsidRDefault="002137E6" w:rsidP="002137E6">
      <w:pPr>
        <w:pStyle w:val="20"/>
      </w:pPr>
      <w:bookmarkStart w:id="322" w:name="_Toc518901932"/>
      <w:r>
        <w:t>Р</w:t>
      </w:r>
      <w:r w:rsidRPr="002137E6">
        <w:t>еконструкция тепловых сетей, подлежащих замене в связи с исчерпанием эксплуатационного ресурса</w:t>
      </w:r>
      <w:bookmarkEnd w:id="322"/>
    </w:p>
    <w:p w:rsidR="002E115D" w:rsidRDefault="002E115D" w:rsidP="00CF735D"/>
    <w:p w:rsidR="002137E6" w:rsidRDefault="002E115D" w:rsidP="00CF735D">
      <w:pPr>
        <w:rPr>
          <w:color w:val="000000"/>
        </w:rPr>
      </w:pPr>
      <w:r>
        <w:rPr>
          <w:color w:val="000000"/>
        </w:rPr>
        <w:t xml:space="preserve">В связи с исчерпанием эксплуатационного ресурса замене подлежит большинство участков тепловых сетей </w:t>
      </w:r>
      <w:r w:rsidR="000B23ED">
        <w:rPr>
          <w:color w:val="000000"/>
        </w:rPr>
        <w:t>с. Неудачино</w:t>
      </w:r>
      <w:r>
        <w:rPr>
          <w:color w:val="000000"/>
        </w:rPr>
        <w:t xml:space="preserve">. Частично повреждена изоляция, </w:t>
      </w:r>
      <w:r w:rsidR="00616391">
        <w:rPr>
          <w:color w:val="000000"/>
        </w:rPr>
        <w:t>вследствие</w:t>
      </w:r>
      <w:r>
        <w:rPr>
          <w:color w:val="000000"/>
        </w:rPr>
        <w:t xml:space="preserve"> этого стальные трубы подвержены коррозии. Уровень аварийности на тепловых сетях превышает нормативное значение. Имеет место критическое значение аварийности в результате недостаточного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 энергии. На отдельных участках завышены диаметры трубопроводов тепловых сетей, что приводит к занижению значений скорости теплоносителя ниже допустимых значений. − Применение современных теплоизоляционных материалов позволит: − снизить тепловые потери в 2-2,5 раза; − исключить повреждение трубопровода от наружной коррозии; − увеличивается срок службы до 50 лет; − значительно снизить затраты на эксплуатацию тепловых сетей.</w:t>
      </w:r>
    </w:p>
    <w:p w:rsidR="002E115D" w:rsidRDefault="002E115D" w:rsidP="00CF735D">
      <w:pPr>
        <w:rPr>
          <w:color w:val="000000"/>
        </w:rPr>
      </w:pPr>
      <w:r>
        <w:rPr>
          <w:color w:val="000000"/>
        </w:rPr>
        <w:t>По мере проведения ремонтных работ необходимо вып</w:t>
      </w:r>
      <w:r w:rsidR="00616391">
        <w:rPr>
          <w:color w:val="000000"/>
        </w:rPr>
        <w:t>олнить замену устаревших тепло</w:t>
      </w:r>
      <w:r>
        <w:rPr>
          <w:color w:val="000000"/>
        </w:rPr>
        <w:t>вых сетей. При замене участков тепловых сетей рекомендуется использовать трубы стальные в ППУ изоляции с оболочкой из полиэтилена. Мероприятия по реконструкции существующей тепловой сети представлены в Главе 10. Стоимость прокладки трубопроводов различных диаметров представлена в таблице</w:t>
      </w:r>
      <w:r w:rsidR="002D1AD8">
        <w:rPr>
          <w:color w:val="000000"/>
        </w:rPr>
        <w:t xml:space="preserve"> 32.</w:t>
      </w:r>
      <w:r>
        <w:rPr>
          <w:color w:val="000000"/>
        </w:rPr>
        <w:t xml:space="preserve"> </w:t>
      </w:r>
    </w:p>
    <w:p w:rsidR="003D33B4" w:rsidRDefault="003D33B4" w:rsidP="00CF735D">
      <w:pPr>
        <w:rPr>
          <w:color w:val="000000"/>
        </w:rPr>
      </w:pPr>
    </w:p>
    <w:p w:rsidR="002E115D" w:rsidRDefault="002E115D" w:rsidP="004B6CF8">
      <w:pPr>
        <w:pStyle w:val="a7"/>
      </w:pPr>
      <w:bookmarkStart w:id="323" w:name="_Toc520370674"/>
      <w:r>
        <w:t>Таблица</w:t>
      </w:r>
      <w:r w:rsidR="002D1AD8">
        <w:t xml:space="preserve"> 32 </w:t>
      </w:r>
      <w:r>
        <w:t xml:space="preserve"> – Стоимость прокладки трубопроводов различных диаметров</w:t>
      </w:r>
      <w:bookmarkEnd w:id="323"/>
    </w:p>
    <w:tbl>
      <w:tblPr>
        <w:tblStyle w:val="af5"/>
        <w:tblW w:w="0" w:type="auto"/>
        <w:tblLook w:val="04A0" w:firstRow="1" w:lastRow="0" w:firstColumn="1" w:lastColumn="0" w:noHBand="0" w:noVBand="1"/>
      </w:tblPr>
      <w:tblGrid>
        <w:gridCol w:w="2392"/>
        <w:gridCol w:w="2393"/>
        <w:gridCol w:w="2393"/>
        <w:gridCol w:w="2393"/>
      </w:tblGrid>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 п/п</w:t>
            </w:r>
          </w:p>
        </w:tc>
        <w:tc>
          <w:tcPr>
            <w:tcW w:w="2393" w:type="dxa"/>
            <w:vAlign w:val="center"/>
          </w:tcPr>
          <w:p w:rsidR="002E115D" w:rsidRPr="002E115D" w:rsidRDefault="002E115D" w:rsidP="002E115D">
            <w:pPr>
              <w:ind w:firstLine="0"/>
              <w:jc w:val="center"/>
              <w:rPr>
                <w:color w:val="000000"/>
                <w:lang w:val="ru-RU"/>
              </w:rPr>
            </w:pPr>
            <w:r>
              <w:rPr>
                <w:color w:val="000000"/>
                <w:lang w:val="ru-RU"/>
              </w:rPr>
              <w:t>Условный диаметр стальной трубы, толщина стенки, мм</w:t>
            </w:r>
          </w:p>
        </w:tc>
        <w:tc>
          <w:tcPr>
            <w:tcW w:w="2393" w:type="dxa"/>
            <w:vAlign w:val="center"/>
          </w:tcPr>
          <w:p w:rsidR="002E115D" w:rsidRPr="002E115D" w:rsidRDefault="002E115D" w:rsidP="002E115D">
            <w:pPr>
              <w:ind w:firstLine="0"/>
              <w:jc w:val="center"/>
              <w:rPr>
                <w:color w:val="000000"/>
                <w:lang w:val="ru-RU"/>
              </w:rPr>
            </w:pPr>
            <w:r>
              <w:rPr>
                <w:color w:val="000000"/>
                <w:lang w:val="ru-RU"/>
              </w:rPr>
              <w:t>Оболочка из ПЭ, мм</w:t>
            </w:r>
          </w:p>
        </w:tc>
        <w:tc>
          <w:tcPr>
            <w:tcW w:w="2393" w:type="dxa"/>
            <w:vAlign w:val="center"/>
          </w:tcPr>
          <w:p w:rsidR="002E115D" w:rsidRPr="002E115D" w:rsidRDefault="002E115D" w:rsidP="002E115D">
            <w:pPr>
              <w:ind w:firstLine="0"/>
              <w:jc w:val="center"/>
              <w:rPr>
                <w:color w:val="000000"/>
                <w:lang w:val="ru-RU"/>
              </w:rPr>
            </w:pPr>
            <w:r>
              <w:rPr>
                <w:color w:val="000000"/>
                <w:lang w:val="ru-RU"/>
              </w:rPr>
              <w:t>Цена 1 погонного метра трубы в ППУ изоляции и оболочке ПЭ, руб</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w:t>
            </w:r>
          </w:p>
        </w:tc>
        <w:tc>
          <w:tcPr>
            <w:tcW w:w="2393" w:type="dxa"/>
            <w:vAlign w:val="center"/>
          </w:tcPr>
          <w:p w:rsidR="002E115D" w:rsidRPr="002E115D" w:rsidRDefault="002E115D" w:rsidP="002E115D">
            <w:pPr>
              <w:ind w:firstLine="0"/>
              <w:jc w:val="center"/>
              <w:rPr>
                <w:color w:val="000000"/>
                <w:lang w:val="ru-RU"/>
              </w:rPr>
            </w:pPr>
            <w:r>
              <w:rPr>
                <w:color w:val="000000"/>
                <w:lang w:val="ru-RU"/>
              </w:rPr>
              <w:t>25х3,2</w:t>
            </w:r>
          </w:p>
        </w:tc>
        <w:tc>
          <w:tcPr>
            <w:tcW w:w="2393" w:type="dxa"/>
            <w:vAlign w:val="center"/>
          </w:tcPr>
          <w:p w:rsidR="002E115D" w:rsidRPr="002E115D" w:rsidRDefault="002E115D" w:rsidP="002E115D">
            <w:pPr>
              <w:ind w:firstLine="0"/>
              <w:jc w:val="center"/>
              <w:rPr>
                <w:color w:val="000000"/>
                <w:lang w:val="ru-RU"/>
              </w:rPr>
            </w:pPr>
            <w:r>
              <w:rPr>
                <w:color w:val="000000"/>
                <w:lang w:val="ru-RU"/>
              </w:rPr>
              <w:t>90</w:t>
            </w:r>
          </w:p>
        </w:tc>
        <w:tc>
          <w:tcPr>
            <w:tcW w:w="2393" w:type="dxa"/>
            <w:vAlign w:val="center"/>
          </w:tcPr>
          <w:p w:rsidR="002E115D" w:rsidRPr="002E115D" w:rsidRDefault="002E115D" w:rsidP="002E115D">
            <w:pPr>
              <w:ind w:firstLine="0"/>
              <w:jc w:val="center"/>
              <w:rPr>
                <w:color w:val="000000"/>
                <w:lang w:val="ru-RU"/>
              </w:rPr>
            </w:pPr>
            <w:r>
              <w:rPr>
                <w:color w:val="000000"/>
                <w:lang w:val="ru-RU"/>
              </w:rPr>
              <w:t>499</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2</w:t>
            </w:r>
          </w:p>
        </w:tc>
        <w:tc>
          <w:tcPr>
            <w:tcW w:w="2393" w:type="dxa"/>
            <w:vAlign w:val="center"/>
          </w:tcPr>
          <w:p w:rsidR="002E115D" w:rsidRPr="002E115D" w:rsidRDefault="002E115D" w:rsidP="002E115D">
            <w:pPr>
              <w:ind w:firstLine="0"/>
              <w:jc w:val="center"/>
              <w:rPr>
                <w:color w:val="000000"/>
                <w:lang w:val="ru-RU"/>
              </w:rPr>
            </w:pPr>
            <w:r>
              <w:rPr>
                <w:color w:val="000000"/>
                <w:lang w:val="ru-RU"/>
              </w:rPr>
              <w:t>32х3,2</w:t>
            </w:r>
          </w:p>
        </w:tc>
        <w:tc>
          <w:tcPr>
            <w:tcW w:w="2393" w:type="dxa"/>
            <w:vAlign w:val="center"/>
          </w:tcPr>
          <w:p w:rsidR="002E115D" w:rsidRPr="002E115D" w:rsidRDefault="002E115D" w:rsidP="002E115D">
            <w:pPr>
              <w:ind w:firstLine="0"/>
              <w:jc w:val="center"/>
              <w:rPr>
                <w:color w:val="000000"/>
                <w:lang w:val="ru-RU"/>
              </w:rPr>
            </w:pPr>
            <w:r>
              <w:rPr>
                <w:color w:val="000000"/>
                <w:lang w:val="ru-RU"/>
              </w:rPr>
              <w:t>110</w:t>
            </w:r>
          </w:p>
        </w:tc>
        <w:tc>
          <w:tcPr>
            <w:tcW w:w="2393" w:type="dxa"/>
            <w:vAlign w:val="center"/>
          </w:tcPr>
          <w:p w:rsidR="002E115D" w:rsidRPr="002E115D" w:rsidRDefault="002E115D" w:rsidP="002E115D">
            <w:pPr>
              <w:ind w:firstLine="0"/>
              <w:jc w:val="center"/>
              <w:rPr>
                <w:color w:val="000000"/>
                <w:lang w:val="ru-RU"/>
              </w:rPr>
            </w:pPr>
            <w:r>
              <w:rPr>
                <w:color w:val="000000"/>
                <w:lang w:val="ru-RU"/>
              </w:rPr>
              <w:t>586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3</w:t>
            </w:r>
          </w:p>
        </w:tc>
        <w:tc>
          <w:tcPr>
            <w:tcW w:w="2393" w:type="dxa"/>
            <w:vAlign w:val="center"/>
          </w:tcPr>
          <w:p w:rsidR="002E115D" w:rsidRPr="002E115D" w:rsidRDefault="002E115D" w:rsidP="002E115D">
            <w:pPr>
              <w:ind w:firstLine="0"/>
              <w:jc w:val="center"/>
              <w:rPr>
                <w:color w:val="000000"/>
                <w:lang w:val="ru-RU"/>
              </w:rPr>
            </w:pPr>
            <w:r>
              <w:rPr>
                <w:color w:val="000000"/>
                <w:lang w:val="ru-RU"/>
              </w:rPr>
              <w:t>40х3,5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671</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4</w:t>
            </w:r>
          </w:p>
        </w:tc>
        <w:tc>
          <w:tcPr>
            <w:tcW w:w="2393" w:type="dxa"/>
            <w:vAlign w:val="center"/>
          </w:tcPr>
          <w:p w:rsidR="002E115D" w:rsidRPr="002E115D" w:rsidRDefault="002E115D" w:rsidP="002E115D">
            <w:pPr>
              <w:ind w:firstLine="0"/>
              <w:jc w:val="center"/>
              <w:rPr>
                <w:color w:val="000000"/>
                <w:lang w:val="ru-RU"/>
              </w:rPr>
            </w:pPr>
            <w:r>
              <w:rPr>
                <w:color w:val="000000"/>
                <w:lang w:val="ru-RU"/>
              </w:rPr>
              <w:t>57х3,5</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693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5</w:t>
            </w:r>
          </w:p>
        </w:tc>
        <w:tc>
          <w:tcPr>
            <w:tcW w:w="2393" w:type="dxa"/>
            <w:vAlign w:val="center"/>
          </w:tcPr>
          <w:p w:rsidR="002E115D" w:rsidRPr="002E115D" w:rsidRDefault="002E115D" w:rsidP="002E115D">
            <w:pPr>
              <w:ind w:firstLine="0"/>
              <w:jc w:val="center"/>
              <w:rPr>
                <w:color w:val="000000"/>
                <w:lang w:val="ru-RU"/>
              </w:rPr>
            </w:pPr>
            <w:r>
              <w:rPr>
                <w:color w:val="000000"/>
                <w:lang w:val="ru-RU"/>
              </w:rPr>
              <w:t>57х4,0</w:t>
            </w:r>
          </w:p>
        </w:tc>
        <w:tc>
          <w:tcPr>
            <w:tcW w:w="2393" w:type="dxa"/>
            <w:vAlign w:val="center"/>
          </w:tcPr>
          <w:p w:rsidR="002E115D" w:rsidRPr="002E115D" w:rsidRDefault="002E115D" w:rsidP="002E115D">
            <w:pPr>
              <w:ind w:firstLine="0"/>
              <w:jc w:val="center"/>
              <w:rPr>
                <w:color w:val="000000"/>
                <w:lang w:val="ru-RU"/>
              </w:rPr>
            </w:pPr>
            <w:r>
              <w:rPr>
                <w:color w:val="000000"/>
                <w:lang w:val="ru-RU"/>
              </w:rPr>
              <w:t>125</w:t>
            </w:r>
          </w:p>
        </w:tc>
        <w:tc>
          <w:tcPr>
            <w:tcW w:w="2393" w:type="dxa"/>
            <w:vAlign w:val="center"/>
          </w:tcPr>
          <w:p w:rsidR="002E115D" w:rsidRPr="002E115D" w:rsidRDefault="002E115D" w:rsidP="002E115D">
            <w:pPr>
              <w:ind w:firstLine="0"/>
              <w:jc w:val="center"/>
              <w:rPr>
                <w:color w:val="000000"/>
                <w:lang w:val="ru-RU"/>
              </w:rPr>
            </w:pPr>
            <w:r>
              <w:rPr>
                <w:color w:val="000000"/>
                <w:lang w:val="ru-RU"/>
              </w:rPr>
              <w:t>723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6</w:t>
            </w:r>
          </w:p>
        </w:tc>
        <w:tc>
          <w:tcPr>
            <w:tcW w:w="2393" w:type="dxa"/>
            <w:vAlign w:val="center"/>
          </w:tcPr>
          <w:p w:rsidR="002E115D" w:rsidRPr="002E115D" w:rsidRDefault="002E115D" w:rsidP="002E115D">
            <w:pPr>
              <w:ind w:firstLine="0"/>
              <w:jc w:val="center"/>
              <w:rPr>
                <w:color w:val="000000"/>
                <w:lang w:val="ru-RU"/>
              </w:rPr>
            </w:pPr>
            <w:r>
              <w:rPr>
                <w:color w:val="000000"/>
                <w:lang w:val="ru-RU"/>
              </w:rPr>
              <w:t>76х3,5</w:t>
            </w:r>
          </w:p>
        </w:tc>
        <w:tc>
          <w:tcPr>
            <w:tcW w:w="2393" w:type="dxa"/>
            <w:vAlign w:val="center"/>
          </w:tcPr>
          <w:p w:rsidR="002E115D" w:rsidRPr="002E115D" w:rsidRDefault="002E115D" w:rsidP="002E115D">
            <w:pPr>
              <w:ind w:firstLine="0"/>
              <w:jc w:val="center"/>
              <w:rPr>
                <w:color w:val="000000"/>
                <w:lang w:val="ru-RU"/>
              </w:rPr>
            </w:pPr>
            <w:r>
              <w:rPr>
                <w:color w:val="000000"/>
                <w:lang w:val="ru-RU"/>
              </w:rPr>
              <w:t>140</w:t>
            </w:r>
          </w:p>
        </w:tc>
        <w:tc>
          <w:tcPr>
            <w:tcW w:w="2393" w:type="dxa"/>
            <w:vAlign w:val="center"/>
          </w:tcPr>
          <w:p w:rsidR="002E115D" w:rsidRPr="002E115D" w:rsidRDefault="002E115D" w:rsidP="002E115D">
            <w:pPr>
              <w:ind w:firstLine="0"/>
              <w:jc w:val="center"/>
              <w:rPr>
                <w:color w:val="000000"/>
                <w:lang w:val="ru-RU"/>
              </w:rPr>
            </w:pPr>
            <w:r>
              <w:rPr>
                <w:color w:val="000000"/>
                <w:lang w:val="ru-RU"/>
              </w:rPr>
              <w:t>876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7</w:t>
            </w:r>
          </w:p>
        </w:tc>
        <w:tc>
          <w:tcPr>
            <w:tcW w:w="2393" w:type="dxa"/>
            <w:vAlign w:val="center"/>
          </w:tcPr>
          <w:p w:rsidR="002E115D" w:rsidRPr="002E115D" w:rsidRDefault="002E115D" w:rsidP="002E115D">
            <w:pPr>
              <w:ind w:firstLine="0"/>
              <w:jc w:val="center"/>
              <w:rPr>
                <w:color w:val="000000"/>
                <w:lang w:val="ru-RU"/>
              </w:rPr>
            </w:pPr>
            <w:r>
              <w:rPr>
                <w:color w:val="000000"/>
                <w:lang w:val="ru-RU"/>
              </w:rPr>
              <w:t>89х3,5</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2E115D" w:rsidP="002E115D">
            <w:pPr>
              <w:ind w:firstLine="0"/>
              <w:jc w:val="center"/>
              <w:rPr>
                <w:color w:val="000000"/>
                <w:lang w:val="ru-RU"/>
              </w:rPr>
            </w:pPr>
            <w:r>
              <w:rPr>
                <w:color w:val="000000"/>
                <w:lang w:val="ru-RU"/>
              </w:rPr>
              <w:t>1060</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8</w:t>
            </w:r>
          </w:p>
        </w:tc>
        <w:tc>
          <w:tcPr>
            <w:tcW w:w="2393" w:type="dxa"/>
            <w:vAlign w:val="center"/>
          </w:tcPr>
          <w:p w:rsidR="002E115D" w:rsidRPr="002E115D" w:rsidRDefault="002E115D" w:rsidP="002E115D">
            <w:pPr>
              <w:ind w:firstLine="0"/>
              <w:jc w:val="center"/>
              <w:rPr>
                <w:color w:val="000000"/>
                <w:lang w:val="ru-RU"/>
              </w:rPr>
            </w:pPr>
            <w:r>
              <w:rPr>
                <w:color w:val="000000"/>
                <w:lang w:val="ru-RU"/>
              </w:rPr>
              <w:t>89х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160</w:t>
            </w:r>
          </w:p>
        </w:tc>
        <w:tc>
          <w:tcPr>
            <w:tcW w:w="2393" w:type="dxa"/>
            <w:vAlign w:val="center"/>
          </w:tcPr>
          <w:p w:rsidR="002E115D" w:rsidRPr="002E115D" w:rsidRDefault="002E115D" w:rsidP="002E115D">
            <w:pPr>
              <w:ind w:firstLine="0"/>
              <w:jc w:val="center"/>
              <w:rPr>
                <w:color w:val="000000"/>
                <w:lang w:val="ru-RU"/>
              </w:rPr>
            </w:pPr>
            <w:r>
              <w:rPr>
                <w:color w:val="000000"/>
                <w:lang w:val="ru-RU"/>
              </w:rPr>
              <w:t>1108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9</w:t>
            </w:r>
          </w:p>
        </w:tc>
        <w:tc>
          <w:tcPr>
            <w:tcW w:w="2393" w:type="dxa"/>
            <w:vAlign w:val="center"/>
          </w:tcPr>
          <w:p w:rsidR="002E115D" w:rsidRPr="002E115D" w:rsidRDefault="002E115D" w:rsidP="002E115D">
            <w:pPr>
              <w:ind w:firstLine="0"/>
              <w:jc w:val="center"/>
              <w:rPr>
                <w:color w:val="000000"/>
                <w:lang w:val="ru-RU"/>
              </w:rPr>
            </w:pPr>
            <w:r>
              <w:rPr>
                <w:color w:val="000000"/>
                <w:lang w:val="ru-RU"/>
              </w:rPr>
              <w:t>108х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180</w:t>
            </w:r>
          </w:p>
        </w:tc>
        <w:tc>
          <w:tcPr>
            <w:tcW w:w="2393" w:type="dxa"/>
            <w:vAlign w:val="center"/>
          </w:tcPr>
          <w:p w:rsidR="002E115D" w:rsidRPr="002E115D" w:rsidRDefault="002E115D" w:rsidP="002E115D">
            <w:pPr>
              <w:ind w:firstLine="0"/>
              <w:jc w:val="center"/>
              <w:rPr>
                <w:color w:val="000000"/>
                <w:lang w:val="ru-RU"/>
              </w:rPr>
            </w:pPr>
            <w:r>
              <w:rPr>
                <w:color w:val="000000"/>
                <w:lang w:val="ru-RU"/>
              </w:rPr>
              <w:t>1276</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10</w:t>
            </w:r>
          </w:p>
        </w:tc>
        <w:tc>
          <w:tcPr>
            <w:tcW w:w="2393" w:type="dxa"/>
            <w:vAlign w:val="center"/>
          </w:tcPr>
          <w:p w:rsidR="002E115D" w:rsidRPr="002E115D" w:rsidRDefault="002E115D" w:rsidP="002E115D">
            <w:pPr>
              <w:ind w:firstLine="0"/>
              <w:jc w:val="center"/>
              <w:rPr>
                <w:color w:val="000000"/>
                <w:lang w:val="ru-RU"/>
              </w:rPr>
            </w:pPr>
            <w:r>
              <w:rPr>
                <w:color w:val="000000"/>
                <w:lang w:val="ru-RU"/>
              </w:rPr>
              <w:t>133х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225</w:t>
            </w:r>
          </w:p>
        </w:tc>
        <w:tc>
          <w:tcPr>
            <w:tcW w:w="2393" w:type="dxa"/>
            <w:vAlign w:val="center"/>
          </w:tcPr>
          <w:p w:rsidR="002E115D" w:rsidRPr="002E115D" w:rsidRDefault="002E115D" w:rsidP="002E115D">
            <w:pPr>
              <w:ind w:firstLine="0"/>
              <w:jc w:val="center"/>
              <w:rPr>
                <w:color w:val="000000"/>
                <w:lang w:val="ru-RU"/>
              </w:rPr>
            </w:pPr>
            <w:r>
              <w:rPr>
                <w:color w:val="000000"/>
                <w:lang w:val="ru-RU"/>
              </w:rPr>
              <w:t>1783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11</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4,0</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2E115D" w:rsidP="002E115D">
            <w:pPr>
              <w:ind w:firstLine="0"/>
              <w:jc w:val="center"/>
              <w:rPr>
                <w:color w:val="000000"/>
                <w:lang w:val="ru-RU"/>
              </w:rPr>
            </w:pPr>
            <w:r>
              <w:rPr>
                <w:color w:val="000000"/>
                <w:lang w:val="ru-RU"/>
              </w:rPr>
              <w:t>2148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lastRenderedPageBreak/>
              <w:t>12</w:t>
            </w:r>
          </w:p>
        </w:tc>
        <w:tc>
          <w:tcPr>
            <w:tcW w:w="2393" w:type="dxa"/>
            <w:vAlign w:val="center"/>
          </w:tcPr>
          <w:p w:rsidR="002E115D" w:rsidRPr="002E115D" w:rsidRDefault="002E115D" w:rsidP="002E115D">
            <w:pPr>
              <w:ind w:firstLine="0"/>
              <w:jc w:val="center"/>
              <w:rPr>
                <w:color w:val="000000"/>
                <w:lang w:val="ru-RU"/>
              </w:rPr>
            </w:pPr>
            <w:r>
              <w:rPr>
                <w:color w:val="000000"/>
                <w:lang w:val="ru-RU"/>
              </w:rPr>
              <w:t>159х</w:t>
            </w:r>
            <w:r w:rsidR="003D33B4">
              <w:rPr>
                <w:color w:val="000000"/>
                <w:lang w:val="ru-RU"/>
              </w:rPr>
              <w:t>4,5</w:t>
            </w:r>
          </w:p>
        </w:tc>
        <w:tc>
          <w:tcPr>
            <w:tcW w:w="2393" w:type="dxa"/>
            <w:vAlign w:val="center"/>
          </w:tcPr>
          <w:p w:rsidR="002E115D" w:rsidRPr="002E115D" w:rsidRDefault="002E115D" w:rsidP="002E115D">
            <w:pPr>
              <w:ind w:firstLine="0"/>
              <w:jc w:val="center"/>
              <w:rPr>
                <w:color w:val="000000"/>
                <w:lang w:val="ru-RU"/>
              </w:rPr>
            </w:pPr>
            <w:r>
              <w:rPr>
                <w:color w:val="000000"/>
                <w:lang w:val="ru-RU"/>
              </w:rPr>
              <w:t>250</w:t>
            </w:r>
          </w:p>
        </w:tc>
        <w:tc>
          <w:tcPr>
            <w:tcW w:w="2393" w:type="dxa"/>
            <w:vAlign w:val="center"/>
          </w:tcPr>
          <w:p w:rsidR="002E115D" w:rsidRPr="002E115D" w:rsidRDefault="002E115D" w:rsidP="002E115D">
            <w:pPr>
              <w:ind w:firstLine="0"/>
              <w:jc w:val="center"/>
              <w:rPr>
                <w:color w:val="000000"/>
                <w:lang w:val="ru-RU"/>
              </w:rPr>
            </w:pPr>
            <w:r>
              <w:rPr>
                <w:color w:val="000000"/>
                <w:lang w:val="ru-RU"/>
              </w:rPr>
              <w:t>2244</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13</w:t>
            </w:r>
          </w:p>
        </w:tc>
        <w:tc>
          <w:tcPr>
            <w:tcW w:w="2393" w:type="dxa"/>
            <w:vAlign w:val="center"/>
          </w:tcPr>
          <w:p w:rsidR="002E115D" w:rsidRPr="002E115D" w:rsidRDefault="002E115D" w:rsidP="002E115D">
            <w:pPr>
              <w:ind w:firstLine="0"/>
              <w:jc w:val="center"/>
              <w:rPr>
                <w:color w:val="000000"/>
                <w:lang w:val="ru-RU"/>
              </w:rPr>
            </w:pPr>
            <w:r>
              <w:rPr>
                <w:color w:val="000000"/>
                <w:lang w:val="ru-RU"/>
              </w:rPr>
              <w:t>219х</w:t>
            </w:r>
            <w:r w:rsidR="003D33B4">
              <w:rPr>
                <w:color w:val="000000"/>
                <w:lang w:val="ru-RU"/>
              </w:rPr>
              <w:t>6,0</w:t>
            </w:r>
          </w:p>
        </w:tc>
        <w:tc>
          <w:tcPr>
            <w:tcW w:w="2393" w:type="dxa"/>
            <w:vAlign w:val="center"/>
          </w:tcPr>
          <w:p w:rsidR="002E115D" w:rsidRPr="002E115D" w:rsidRDefault="002E115D" w:rsidP="002E115D">
            <w:pPr>
              <w:ind w:firstLine="0"/>
              <w:jc w:val="center"/>
              <w:rPr>
                <w:color w:val="000000"/>
                <w:lang w:val="ru-RU"/>
              </w:rPr>
            </w:pPr>
            <w:r>
              <w:rPr>
                <w:color w:val="000000"/>
                <w:lang w:val="ru-RU"/>
              </w:rPr>
              <w:t>315</w:t>
            </w:r>
          </w:p>
        </w:tc>
        <w:tc>
          <w:tcPr>
            <w:tcW w:w="2393" w:type="dxa"/>
            <w:vAlign w:val="center"/>
          </w:tcPr>
          <w:p w:rsidR="002E115D" w:rsidRPr="002E115D" w:rsidRDefault="002E115D" w:rsidP="002E115D">
            <w:pPr>
              <w:ind w:firstLine="0"/>
              <w:jc w:val="center"/>
              <w:rPr>
                <w:color w:val="000000"/>
                <w:lang w:val="ru-RU"/>
              </w:rPr>
            </w:pPr>
            <w:r>
              <w:rPr>
                <w:color w:val="000000"/>
                <w:lang w:val="ru-RU"/>
              </w:rPr>
              <w:t>3705</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14</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6,0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5513</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15</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7,0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5898</w:t>
            </w:r>
          </w:p>
        </w:tc>
      </w:tr>
      <w:tr w:rsidR="002E115D" w:rsidTr="002E115D">
        <w:tc>
          <w:tcPr>
            <w:tcW w:w="2392" w:type="dxa"/>
            <w:vAlign w:val="center"/>
          </w:tcPr>
          <w:p w:rsidR="002E115D" w:rsidRPr="002E115D" w:rsidRDefault="002E115D" w:rsidP="002E115D">
            <w:pPr>
              <w:ind w:firstLine="0"/>
              <w:jc w:val="center"/>
              <w:rPr>
                <w:color w:val="000000"/>
                <w:lang w:val="ru-RU"/>
              </w:rPr>
            </w:pPr>
            <w:r>
              <w:rPr>
                <w:color w:val="000000"/>
                <w:lang w:val="ru-RU"/>
              </w:rPr>
              <w:t>16</w:t>
            </w:r>
          </w:p>
        </w:tc>
        <w:tc>
          <w:tcPr>
            <w:tcW w:w="2393" w:type="dxa"/>
            <w:vAlign w:val="center"/>
          </w:tcPr>
          <w:p w:rsidR="002E115D" w:rsidRPr="002E115D" w:rsidRDefault="002E115D" w:rsidP="002E115D">
            <w:pPr>
              <w:ind w:firstLine="0"/>
              <w:jc w:val="center"/>
              <w:rPr>
                <w:color w:val="000000"/>
                <w:lang w:val="ru-RU"/>
              </w:rPr>
            </w:pPr>
            <w:r>
              <w:rPr>
                <w:color w:val="000000"/>
                <w:lang w:val="ru-RU"/>
              </w:rPr>
              <w:t>273х</w:t>
            </w:r>
            <w:r w:rsidR="003D33B4">
              <w:rPr>
                <w:color w:val="000000"/>
                <w:lang w:val="ru-RU"/>
              </w:rPr>
              <w:t>8,0</w:t>
            </w:r>
          </w:p>
        </w:tc>
        <w:tc>
          <w:tcPr>
            <w:tcW w:w="2393" w:type="dxa"/>
            <w:vAlign w:val="center"/>
          </w:tcPr>
          <w:p w:rsidR="002E115D" w:rsidRPr="002E115D" w:rsidRDefault="002E115D" w:rsidP="002E115D">
            <w:pPr>
              <w:ind w:firstLine="0"/>
              <w:jc w:val="center"/>
              <w:rPr>
                <w:color w:val="000000"/>
                <w:lang w:val="ru-RU"/>
              </w:rPr>
            </w:pPr>
            <w:r>
              <w:rPr>
                <w:color w:val="000000"/>
                <w:lang w:val="ru-RU"/>
              </w:rPr>
              <w:t>400</w:t>
            </w:r>
          </w:p>
        </w:tc>
        <w:tc>
          <w:tcPr>
            <w:tcW w:w="2393" w:type="dxa"/>
            <w:vAlign w:val="center"/>
          </w:tcPr>
          <w:p w:rsidR="002E115D" w:rsidRPr="002E115D" w:rsidRDefault="002E115D" w:rsidP="002E115D">
            <w:pPr>
              <w:ind w:firstLine="0"/>
              <w:jc w:val="center"/>
              <w:rPr>
                <w:color w:val="000000"/>
                <w:lang w:val="ru-RU"/>
              </w:rPr>
            </w:pPr>
            <w:r>
              <w:rPr>
                <w:color w:val="000000"/>
                <w:lang w:val="ru-RU"/>
              </w:rPr>
              <w:t>6281</w:t>
            </w:r>
          </w:p>
        </w:tc>
      </w:tr>
    </w:tbl>
    <w:p w:rsidR="002E115D" w:rsidRDefault="002E115D" w:rsidP="00CF735D">
      <w:pPr>
        <w:rPr>
          <w:color w:val="000000"/>
        </w:rPr>
      </w:pPr>
    </w:p>
    <w:p w:rsidR="002E115D" w:rsidRDefault="002E115D" w:rsidP="00CF735D"/>
    <w:p w:rsidR="002137E6" w:rsidRDefault="002137E6" w:rsidP="002137E6">
      <w:pPr>
        <w:pStyle w:val="20"/>
      </w:pPr>
      <w:bookmarkStart w:id="324" w:name="_Toc518901933"/>
      <w:r>
        <w:t>С</w:t>
      </w:r>
      <w:r w:rsidRPr="002137E6">
        <w:t>троительство и реконструкция насосных станций</w:t>
      </w:r>
      <w:bookmarkEnd w:id="324"/>
    </w:p>
    <w:p w:rsidR="002E115D" w:rsidRDefault="002E115D" w:rsidP="00CF735D"/>
    <w:p w:rsidR="002F1725" w:rsidRDefault="002E115D" w:rsidP="002E115D">
      <w:r>
        <w:t xml:space="preserve">Гидравлический расчет существующей и перспективной схемы теплоснабжения показал, что строительство насосных станций на территории </w:t>
      </w:r>
      <w:r w:rsidR="000B23ED">
        <w:t>с. Неудачино</w:t>
      </w:r>
      <w:r>
        <w:t xml:space="preserve"> не требуется.</w:t>
      </w:r>
    </w:p>
    <w:p w:rsidR="002137E6" w:rsidRDefault="002137E6" w:rsidP="00CF735D"/>
    <w:p w:rsidR="00F32072" w:rsidRDefault="002137E6" w:rsidP="002137E6">
      <w:pPr>
        <w:pStyle w:val="12"/>
      </w:pPr>
      <w:bookmarkStart w:id="325" w:name="_Toc518901934"/>
      <w:r w:rsidRPr="002137E6">
        <w:lastRenderedPageBreak/>
        <w:t>Перспективные топливные балансы</w:t>
      </w:r>
      <w:bookmarkEnd w:id="325"/>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26" w:name="_Toc503348646"/>
      <w:bookmarkStart w:id="327" w:name="_Toc503948975"/>
      <w:bookmarkStart w:id="328" w:name="_Toc503949201"/>
      <w:bookmarkStart w:id="329" w:name="_Toc503949423"/>
      <w:bookmarkStart w:id="330" w:name="_Toc503963691"/>
      <w:bookmarkStart w:id="331" w:name="_Toc505852637"/>
      <w:bookmarkStart w:id="332" w:name="_Toc518901935"/>
      <w:bookmarkEnd w:id="326"/>
      <w:bookmarkEnd w:id="327"/>
      <w:bookmarkEnd w:id="328"/>
      <w:bookmarkEnd w:id="329"/>
      <w:bookmarkEnd w:id="330"/>
      <w:bookmarkEnd w:id="331"/>
      <w:bookmarkEnd w:id="332"/>
    </w:p>
    <w:p w:rsidR="00F32072" w:rsidRDefault="002137E6" w:rsidP="002137E6">
      <w:pPr>
        <w:pStyle w:val="20"/>
      </w:pPr>
      <w:bookmarkStart w:id="333" w:name="_Toc518901936"/>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33"/>
    </w:p>
    <w:p w:rsidR="004A2743" w:rsidRPr="0091661D" w:rsidRDefault="004A2743" w:rsidP="00CF735D"/>
    <w:p w:rsidR="00223A98" w:rsidRDefault="00223A98" w:rsidP="00FD0E6E">
      <w:r w:rsidRPr="00223A98">
        <w:t xml:space="preserve">Перспективные значения удельного расхода условного топлива на </w:t>
      </w:r>
      <w:r>
        <w:t>отпуск</w:t>
      </w:r>
      <w:r w:rsidRPr="00223A98">
        <w:t xml:space="preserve"> тепловой энергии</w:t>
      </w:r>
      <w:r>
        <w:t xml:space="preserve"> в сеть</w:t>
      </w:r>
      <w:r w:rsidRPr="00223A98">
        <w:t xml:space="preserve">, потребления условного и натурального топлива для котельной </w:t>
      </w:r>
      <w:r w:rsidR="004A2743">
        <w:t xml:space="preserve">ООО «Татарская тепловая компания» </w:t>
      </w:r>
      <w:r w:rsidRPr="00223A98">
        <w:t xml:space="preserve"> в 201</w:t>
      </w:r>
      <w:r>
        <w:t>8</w:t>
      </w:r>
      <w:r w:rsidRPr="00223A98">
        <w:t>-20</w:t>
      </w:r>
      <w:r>
        <w:t>3</w:t>
      </w:r>
      <w:r w:rsidR="004A2743" w:rsidRPr="004A2743">
        <w:t>5</w:t>
      </w:r>
      <w:r w:rsidRPr="00223A98">
        <w:t xml:space="preserve"> годах при развитии систем теплоснабжения </w:t>
      </w:r>
      <w:r w:rsidR="00FD0E6E">
        <w:t>представлены в таблице</w:t>
      </w:r>
      <w:r w:rsidR="002D1AD8">
        <w:t xml:space="preserve"> 33</w:t>
      </w:r>
      <w:r w:rsidRPr="00223A98">
        <w:t>.</w:t>
      </w:r>
      <w:r w:rsidR="00FD0E6E">
        <w:t xml:space="preserve"> </w:t>
      </w:r>
      <w:r>
        <w:t xml:space="preserve">При этом на территории </w:t>
      </w:r>
      <w:r w:rsidR="000B23ED">
        <w:t>с. Неудачино</w:t>
      </w:r>
      <w:r w:rsidR="00464A69">
        <w:t xml:space="preserve"> </w:t>
      </w:r>
      <w:r>
        <w:t xml:space="preserve"> котельная не работает в летний период на всем сроке действия Схемы теплоснабжения.</w:t>
      </w:r>
    </w:p>
    <w:p w:rsidR="0043748C" w:rsidRPr="00BE0134" w:rsidRDefault="0043748C" w:rsidP="0043748C">
      <w:r w:rsidRPr="00BE0134">
        <w:t>В 20</w:t>
      </w:r>
      <w:r>
        <w:t>20</w:t>
      </w:r>
      <w:r w:rsidRPr="00BE0134">
        <w:t xml:space="preserve"> г. планируется ввод в эксплуатацию новой блочно-модульной газовой котельной мощностью </w:t>
      </w:r>
      <w:r>
        <w:t xml:space="preserve">0,6 Гкал/ч (0,7 МВт), все потребители тепла будут подключены от данной котельной. </w:t>
      </w:r>
      <w:r w:rsidRPr="00BE0134">
        <w:t>Основное топливо – природный газ по ГОСТ 5542-87 «Газы горючие природные для промышленного и коммунально-бытового назначения». Низшая теплота сгорания газа – 7975 ккал/м</w:t>
      </w:r>
      <w:r w:rsidRPr="00BE0134">
        <w:rPr>
          <w:vertAlign w:val="superscript"/>
        </w:rPr>
        <w:t>3</w:t>
      </w:r>
      <w:r w:rsidRPr="00BE0134">
        <w:t xml:space="preserve">. </w:t>
      </w:r>
    </w:p>
    <w:p w:rsidR="0043748C" w:rsidRPr="00BE0134" w:rsidRDefault="0043748C" w:rsidP="0043748C">
      <w:r w:rsidRPr="00BE0134">
        <w:t xml:space="preserve">Увеличение присоединенной нагрузки не ожидается. </w:t>
      </w:r>
    </w:p>
    <w:p w:rsidR="000E0581" w:rsidRDefault="000E0581" w:rsidP="00CF735D"/>
    <w:p w:rsidR="00FD0E6E" w:rsidRDefault="00FD0E6E" w:rsidP="004B6CF8">
      <w:pPr>
        <w:pStyle w:val="a7"/>
      </w:pPr>
      <w:bookmarkStart w:id="334" w:name="_Toc520370675"/>
      <w:r>
        <w:t xml:space="preserve">Таблица </w:t>
      </w:r>
      <w:r w:rsidR="002D1AD8">
        <w:t xml:space="preserve">33 </w:t>
      </w:r>
      <w:r>
        <w:t>– Перспективные годовые расходы топлива в натуральном выражении и т в т.у.т.</w:t>
      </w:r>
      <w:bookmarkEnd w:id="334"/>
    </w:p>
    <w:tbl>
      <w:tblPr>
        <w:tblStyle w:val="af5"/>
        <w:tblW w:w="5000" w:type="pct"/>
        <w:tblLook w:val="04A0" w:firstRow="1" w:lastRow="0" w:firstColumn="1" w:lastColumn="0" w:noHBand="0" w:noVBand="1"/>
      </w:tblPr>
      <w:tblGrid>
        <w:gridCol w:w="489"/>
        <w:gridCol w:w="1593"/>
        <w:gridCol w:w="854"/>
        <w:gridCol w:w="854"/>
        <w:gridCol w:w="963"/>
        <w:gridCol w:w="963"/>
        <w:gridCol w:w="965"/>
        <w:gridCol w:w="965"/>
        <w:gridCol w:w="957"/>
        <w:gridCol w:w="969"/>
      </w:tblGrid>
      <w:tr w:rsidR="00F865FB" w:rsidRPr="007E6996" w:rsidTr="0043748C">
        <w:trPr>
          <w:trHeight w:val="170"/>
        </w:trPr>
        <w:tc>
          <w:tcPr>
            <w:tcW w:w="255" w:type="pct"/>
            <w:vMerge w:val="restar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w:t>
            </w:r>
          </w:p>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п/п</w:t>
            </w:r>
          </w:p>
        </w:tc>
        <w:tc>
          <w:tcPr>
            <w:tcW w:w="832" w:type="pct"/>
            <w:vMerge w:val="restar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Источник тепловой энергии</w:t>
            </w:r>
          </w:p>
        </w:tc>
        <w:tc>
          <w:tcPr>
            <w:tcW w:w="446"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2017</w:t>
            </w:r>
          </w:p>
        </w:tc>
        <w:tc>
          <w:tcPr>
            <w:tcW w:w="446"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2018</w:t>
            </w:r>
          </w:p>
        </w:tc>
        <w:tc>
          <w:tcPr>
            <w:tcW w:w="503"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2019</w:t>
            </w:r>
          </w:p>
        </w:tc>
        <w:tc>
          <w:tcPr>
            <w:tcW w:w="503"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2020</w:t>
            </w:r>
          </w:p>
        </w:tc>
        <w:tc>
          <w:tcPr>
            <w:tcW w:w="504"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2021</w:t>
            </w:r>
          </w:p>
        </w:tc>
        <w:tc>
          <w:tcPr>
            <w:tcW w:w="504"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2022</w:t>
            </w:r>
          </w:p>
        </w:tc>
        <w:tc>
          <w:tcPr>
            <w:tcW w:w="500"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2023-2027</w:t>
            </w:r>
          </w:p>
        </w:tc>
        <w:tc>
          <w:tcPr>
            <w:tcW w:w="506"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2028-2035</w:t>
            </w:r>
          </w:p>
        </w:tc>
      </w:tr>
      <w:tr w:rsidR="00F865FB" w:rsidRPr="007E6996" w:rsidTr="0043748C">
        <w:trPr>
          <w:trHeight w:val="170"/>
        </w:trPr>
        <w:tc>
          <w:tcPr>
            <w:tcW w:w="255" w:type="pct"/>
            <w:vMerge/>
            <w:vAlign w:val="center"/>
          </w:tcPr>
          <w:p w:rsidR="00FD0E6E" w:rsidRPr="007E6996" w:rsidRDefault="00FD0E6E" w:rsidP="00FD0E6E">
            <w:pPr>
              <w:ind w:firstLine="0"/>
              <w:jc w:val="center"/>
              <w:rPr>
                <w:rFonts w:cs="Times New Roman"/>
                <w:sz w:val="20"/>
                <w:szCs w:val="20"/>
              </w:rPr>
            </w:pPr>
          </w:p>
        </w:tc>
        <w:tc>
          <w:tcPr>
            <w:tcW w:w="832" w:type="pct"/>
            <w:vMerge/>
            <w:vAlign w:val="center"/>
          </w:tcPr>
          <w:p w:rsidR="00FD0E6E" w:rsidRPr="007E6996" w:rsidRDefault="00FD0E6E" w:rsidP="00FD0E6E">
            <w:pPr>
              <w:ind w:firstLine="0"/>
              <w:jc w:val="center"/>
              <w:rPr>
                <w:rFonts w:cs="Times New Roman"/>
                <w:sz w:val="20"/>
                <w:szCs w:val="20"/>
              </w:rPr>
            </w:pPr>
          </w:p>
        </w:tc>
        <w:tc>
          <w:tcPr>
            <w:tcW w:w="3912" w:type="pct"/>
            <w:gridSpan w:val="8"/>
            <w:vAlign w:val="center"/>
          </w:tcPr>
          <w:p w:rsidR="00FD0E6E" w:rsidRPr="007E6996" w:rsidRDefault="00F865FB" w:rsidP="00FD0E6E">
            <w:pPr>
              <w:ind w:firstLine="0"/>
              <w:jc w:val="center"/>
              <w:rPr>
                <w:rFonts w:cs="Times New Roman"/>
                <w:sz w:val="20"/>
                <w:szCs w:val="20"/>
                <w:lang w:val="ru-RU"/>
              </w:rPr>
            </w:pPr>
            <w:r w:rsidRPr="007E6996">
              <w:rPr>
                <w:rFonts w:cs="Times New Roman"/>
                <w:sz w:val="20"/>
                <w:szCs w:val="20"/>
                <w:lang w:val="ru-RU"/>
              </w:rPr>
              <w:t>Годовой расход топлива</w:t>
            </w:r>
          </w:p>
        </w:tc>
      </w:tr>
      <w:tr w:rsidR="00F865FB" w:rsidRPr="007E6996" w:rsidTr="0043748C">
        <w:trPr>
          <w:trHeight w:val="170"/>
        </w:trPr>
        <w:tc>
          <w:tcPr>
            <w:tcW w:w="255" w:type="pct"/>
            <w:vAlign w:val="center"/>
          </w:tcPr>
          <w:p w:rsidR="00FD0E6E" w:rsidRPr="007E6996" w:rsidRDefault="00FD0E6E" w:rsidP="00FD0E6E">
            <w:pPr>
              <w:ind w:firstLine="0"/>
              <w:jc w:val="center"/>
              <w:rPr>
                <w:rFonts w:cs="Times New Roman"/>
                <w:sz w:val="20"/>
                <w:szCs w:val="20"/>
                <w:lang w:val="ru-RU"/>
              </w:rPr>
            </w:pPr>
            <w:r w:rsidRPr="007E6996">
              <w:rPr>
                <w:rFonts w:cs="Times New Roman"/>
                <w:sz w:val="20"/>
                <w:szCs w:val="20"/>
                <w:lang w:val="ru-RU"/>
              </w:rPr>
              <w:t>1</w:t>
            </w:r>
          </w:p>
        </w:tc>
        <w:tc>
          <w:tcPr>
            <w:tcW w:w="832" w:type="pct"/>
            <w:vAlign w:val="center"/>
          </w:tcPr>
          <w:p w:rsidR="00FD0E6E" w:rsidRPr="007E6996" w:rsidRDefault="00F865FB" w:rsidP="00FD0E6E">
            <w:pPr>
              <w:ind w:firstLine="0"/>
              <w:jc w:val="center"/>
              <w:rPr>
                <w:rFonts w:cs="Times New Roman"/>
                <w:sz w:val="20"/>
                <w:szCs w:val="20"/>
                <w:lang w:val="ru-RU"/>
              </w:rPr>
            </w:pPr>
            <w:r w:rsidRPr="007E6996">
              <w:rPr>
                <w:rFonts w:cs="Times New Roman"/>
                <w:sz w:val="20"/>
                <w:szCs w:val="20"/>
                <w:lang w:val="ru-RU"/>
              </w:rPr>
              <w:t>Существующая котельная</w:t>
            </w:r>
          </w:p>
        </w:tc>
        <w:tc>
          <w:tcPr>
            <w:tcW w:w="446"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347,47</w:t>
            </w:r>
          </w:p>
        </w:tc>
        <w:tc>
          <w:tcPr>
            <w:tcW w:w="446"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0"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6" w:type="pct"/>
            <w:vAlign w:val="center"/>
          </w:tcPr>
          <w:p w:rsidR="00FD0E6E" w:rsidRPr="007E6996" w:rsidRDefault="007E6996" w:rsidP="00FD0E6E">
            <w:pPr>
              <w:ind w:firstLine="0"/>
              <w:jc w:val="center"/>
              <w:rPr>
                <w:rFonts w:cs="Times New Roman"/>
                <w:sz w:val="20"/>
                <w:szCs w:val="20"/>
                <w:lang w:val="ru-RU"/>
              </w:rPr>
            </w:pPr>
            <w:r>
              <w:rPr>
                <w:rFonts w:cs="Times New Roman"/>
                <w:sz w:val="20"/>
                <w:szCs w:val="20"/>
                <w:lang w:val="ru-RU"/>
              </w:rPr>
              <w:t>-</w:t>
            </w:r>
          </w:p>
        </w:tc>
      </w:tr>
      <w:tr w:rsidR="007E6996" w:rsidRPr="007E6996" w:rsidTr="0043748C">
        <w:trPr>
          <w:trHeight w:val="170"/>
        </w:trPr>
        <w:tc>
          <w:tcPr>
            <w:tcW w:w="255" w:type="pct"/>
            <w:vAlign w:val="center"/>
          </w:tcPr>
          <w:p w:rsidR="007E6996" w:rsidRPr="007E6996" w:rsidRDefault="007E6996" w:rsidP="00FD0E6E">
            <w:pPr>
              <w:ind w:firstLine="0"/>
              <w:jc w:val="center"/>
              <w:rPr>
                <w:rFonts w:cs="Times New Roman"/>
                <w:sz w:val="20"/>
                <w:szCs w:val="20"/>
                <w:lang w:val="ru-RU"/>
              </w:rPr>
            </w:pPr>
            <w:r w:rsidRPr="007E6996">
              <w:rPr>
                <w:rFonts w:cs="Times New Roman"/>
                <w:sz w:val="20"/>
                <w:szCs w:val="20"/>
                <w:lang w:val="ru-RU"/>
              </w:rPr>
              <w:t>2</w:t>
            </w:r>
          </w:p>
        </w:tc>
        <w:tc>
          <w:tcPr>
            <w:tcW w:w="832" w:type="pct"/>
            <w:vAlign w:val="center"/>
          </w:tcPr>
          <w:p w:rsidR="007E6996" w:rsidRPr="007E6996" w:rsidRDefault="007E6996" w:rsidP="00FD0E6E">
            <w:pPr>
              <w:ind w:firstLine="0"/>
              <w:jc w:val="center"/>
              <w:rPr>
                <w:rFonts w:cs="Times New Roman"/>
                <w:sz w:val="20"/>
                <w:szCs w:val="20"/>
                <w:lang w:val="ru-RU"/>
              </w:rPr>
            </w:pPr>
            <w:r>
              <w:rPr>
                <w:rFonts w:cs="Times New Roman"/>
                <w:color w:val="000000"/>
                <w:sz w:val="20"/>
                <w:szCs w:val="20"/>
              </w:rPr>
              <w:t>Новая блочно</w:t>
            </w:r>
            <w:r>
              <w:rPr>
                <w:rFonts w:cs="Times New Roman"/>
                <w:color w:val="000000"/>
                <w:sz w:val="20"/>
                <w:szCs w:val="20"/>
                <w:lang w:val="ru-RU"/>
              </w:rPr>
              <w:t>-</w:t>
            </w:r>
            <w:r w:rsidRPr="007E6996">
              <w:rPr>
                <w:rFonts w:cs="Times New Roman"/>
                <w:color w:val="000000"/>
                <w:sz w:val="20"/>
                <w:szCs w:val="20"/>
              </w:rPr>
              <w:t>модульная котельная</w:t>
            </w:r>
          </w:p>
        </w:tc>
        <w:tc>
          <w:tcPr>
            <w:tcW w:w="446"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446"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198,05</w:t>
            </w:r>
          </w:p>
        </w:tc>
        <w:tc>
          <w:tcPr>
            <w:tcW w:w="503"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198,05</w:t>
            </w:r>
          </w:p>
        </w:tc>
        <w:tc>
          <w:tcPr>
            <w:tcW w:w="503"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198,05</w:t>
            </w:r>
          </w:p>
        </w:tc>
        <w:tc>
          <w:tcPr>
            <w:tcW w:w="504"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198,05</w:t>
            </w:r>
          </w:p>
        </w:tc>
        <w:tc>
          <w:tcPr>
            <w:tcW w:w="504"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194,6</w:t>
            </w:r>
          </w:p>
        </w:tc>
        <w:tc>
          <w:tcPr>
            <w:tcW w:w="500"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194,6</w:t>
            </w:r>
          </w:p>
        </w:tc>
        <w:tc>
          <w:tcPr>
            <w:tcW w:w="506"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194,6</w:t>
            </w:r>
          </w:p>
        </w:tc>
      </w:tr>
      <w:tr w:rsidR="00F865FB" w:rsidRPr="007E6996" w:rsidTr="0043748C">
        <w:trPr>
          <w:trHeight w:val="170"/>
        </w:trPr>
        <w:tc>
          <w:tcPr>
            <w:tcW w:w="255" w:type="pct"/>
            <w:vAlign w:val="center"/>
          </w:tcPr>
          <w:p w:rsidR="00F865FB" w:rsidRPr="007E6996" w:rsidRDefault="00F865FB" w:rsidP="00FD0E6E">
            <w:pPr>
              <w:ind w:firstLine="0"/>
              <w:jc w:val="center"/>
              <w:rPr>
                <w:rFonts w:cs="Times New Roman"/>
                <w:sz w:val="20"/>
                <w:szCs w:val="20"/>
                <w:lang w:val="ru-RU"/>
              </w:rPr>
            </w:pPr>
          </w:p>
        </w:tc>
        <w:tc>
          <w:tcPr>
            <w:tcW w:w="832" w:type="pct"/>
            <w:vAlign w:val="center"/>
          </w:tcPr>
          <w:p w:rsidR="00F865FB" w:rsidRPr="007E6996" w:rsidRDefault="00F865FB" w:rsidP="00FD0E6E">
            <w:pPr>
              <w:ind w:firstLine="0"/>
              <w:jc w:val="center"/>
              <w:rPr>
                <w:rFonts w:cs="Times New Roman"/>
                <w:sz w:val="20"/>
                <w:szCs w:val="20"/>
                <w:lang w:val="ru-RU"/>
              </w:rPr>
            </w:pPr>
          </w:p>
        </w:tc>
        <w:tc>
          <w:tcPr>
            <w:tcW w:w="3912" w:type="pct"/>
            <w:gridSpan w:val="8"/>
            <w:vAlign w:val="center"/>
          </w:tcPr>
          <w:p w:rsidR="00F865FB" w:rsidRPr="007E6996" w:rsidRDefault="00F865FB" w:rsidP="00FD0E6E">
            <w:pPr>
              <w:ind w:firstLine="0"/>
              <w:jc w:val="center"/>
              <w:rPr>
                <w:rFonts w:cs="Times New Roman"/>
                <w:sz w:val="20"/>
                <w:szCs w:val="20"/>
                <w:lang w:val="ru-RU"/>
              </w:rPr>
            </w:pPr>
            <w:r w:rsidRPr="007E6996">
              <w:rPr>
                <w:rFonts w:cs="Times New Roman"/>
                <w:sz w:val="20"/>
                <w:szCs w:val="20"/>
                <w:lang w:val="ru-RU"/>
              </w:rPr>
              <w:t>Годовой расход топлива, т.у.т.</w:t>
            </w:r>
          </w:p>
        </w:tc>
      </w:tr>
      <w:tr w:rsidR="00F865FB" w:rsidRPr="007E6996" w:rsidTr="0043748C">
        <w:trPr>
          <w:trHeight w:val="170"/>
        </w:trPr>
        <w:tc>
          <w:tcPr>
            <w:tcW w:w="255" w:type="pct"/>
            <w:vAlign w:val="center"/>
          </w:tcPr>
          <w:p w:rsidR="00F865FB" w:rsidRPr="007E6996" w:rsidRDefault="007E6996" w:rsidP="00FD0E6E">
            <w:pPr>
              <w:ind w:firstLine="0"/>
              <w:jc w:val="center"/>
              <w:rPr>
                <w:rFonts w:cs="Times New Roman"/>
                <w:sz w:val="20"/>
                <w:szCs w:val="20"/>
                <w:lang w:val="ru-RU"/>
              </w:rPr>
            </w:pPr>
            <w:r w:rsidRPr="007E6996">
              <w:rPr>
                <w:rFonts w:cs="Times New Roman"/>
                <w:sz w:val="20"/>
                <w:szCs w:val="20"/>
                <w:lang w:val="ru-RU"/>
              </w:rPr>
              <w:t>3</w:t>
            </w:r>
          </w:p>
        </w:tc>
        <w:tc>
          <w:tcPr>
            <w:tcW w:w="832" w:type="pct"/>
            <w:vAlign w:val="center"/>
          </w:tcPr>
          <w:p w:rsidR="00F865FB" w:rsidRPr="007E6996" w:rsidRDefault="00F865FB" w:rsidP="00036AFE">
            <w:pPr>
              <w:ind w:firstLine="0"/>
              <w:jc w:val="center"/>
              <w:rPr>
                <w:rFonts w:cs="Times New Roman"/>
                <w:sz w:val="20"/>
                <w:szCs w:val="20"/>
                <w:lang w:val="ru-RU"/>
              </w:rPr>
            </w:pPr>
            <w:r w:rsidRPr="007E6996">
              <w:rPr>
                <w:rFonts w:cs="Times New Roman"/>
                <w:sz w:val="20"/>
                <w:szCs w:val="20"/>
                <w:lang w:val="ru-RU"/>
              </w:rPr>
              <w:t>Существующая котельная</w:t>
            </w:r>
          </w:p>
        </w:tc>
        <w:tc>
          <w:tcPr>
            <w:tcW w:w="446"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253,16</w:t>
            </w:r>
          </w:p>
        </w:tc>
        <w:tc>
          <w:tcPr>
            <w:tcW w:w="446"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3"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4"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0"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506" w:type="pct"/>
            <w:vAlign w:val="center"/>
          </w:tcPr>
          <w:p w:rsidR="00F865FB" w:rsidRPr="007E6996" w:rsidRDefault="007E6996" w:rsidP="00FD0E6E">
            <w:pPr>
              <w:ind w:firstLine="0"/>
              <w:jc w:val="center"/>
              <w:rPr>
                <w:rFonts w:cs="Times New Roman"/>
                <w:sz w:val="20"/>
                <w:szCs w:val="20"/>
                <w:lang w:val="ru-RU"/>
              </w:rPr>
            </w:pPr>
            <w:r>
              <w:rPr>
                <w:rFonts w:cs="Times New Roman"/>
                <w:sz w:val="20"/>
                <w:szCs w:val="20"/>
                <w:lang w:val="ru-RU"/>
              </w:rPr>
              <w:t>-</w:t>
            </w:r>
          </w:p>
        </w:tc>
      </w:tr>
      <w:tr w:rsidR="007E6996" w:rsidRPr="007E6996" w:rsidTr="0043748C">
        <w:trPr>
          <w:trHeight w:val="170"/>
        </w:trPr>
        <w:tc>
          <w:tcPr>
            <w:tcW w:w="255" w:type="pct"/>
            <w:vAlign w:val="center"/>
          </w:tcPr>
          <w:p w:rsidR="007E6996" w:rsidRPr="007E6996" w:rsidRDefault="007E6996" w:rsidP="00FD0E6E">
            <w:pPr>
              <w:ind w:firstLine="0"/>
              <w:jc w:val="center"/>
              <w:rPr>
                <w:rFonts w:cs="Times New Roman"/>
                <w:sz w:val="20"/>
                <w:szCs w:val="20"/>
                <w:lang w:val="ru-RU"/>
              </w:rPr>
            </w:pPr>
            <w:r w:rsidRPr="007E6996">
              <w:rPr>
                <w:rFonts w:cs="Times New Roman"/>
                <w:sz w:val="20"/>
                <w:szCs w:val="20"/>
                <w:lang w:val="ru-RU"/>
              </w:rPr>
              <w:t>4</w:t>
            </w:r>
          </w:p>
        </w:tc>
        <w:tc>
          <w:tcPr>
            <w:tcW w:w="832" w:type="pct"/>
            <w:vAlign w:val="center"/>
          </w:tcPr>
          <w:p w:rsidR="007E6996" w:rsidRPr="007E6996" w:rsidRDefault="007E6996" w:rsidP="00036AFE">
            <w:pPr>
              <w:ind w:firstLine="0"/>
              <w:jc w:val="center"/>
              <w:rPr>
                <w:rFonts w:cs="Times New Roman"/>
                <w:sz w:val="20"/>
                <w:szCs w:val="20"/>
              </w:rPr>
            </w:pPr>
            <w:r w:rsidRPr="007E6996">
              <w:rPr>
                <w:rFonts w:cs="Times New Roman"/>
                <w:color w:val="000000"/>
                <w:sz w:val="20"/>
                <w:szCs w:val="20"/>
              </w:rPr>
              <w:t>Новая блочно- модульная котельная</w:t>
            </w:r>
          </w:p>
        </w:tc>
        <w:tc>
          <w:tcPr>
            <w:tcW w:w="446"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w:t>
            </w:r>
          </w:p>
        </w:tc>
        <w:tc>
          <w:tcPr>
            <w:tcW w:w="446"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225,64</w:t>
            </w:r>
          </w:p>
        </w:tc>
        <w:tc>
          <w:tcPr>
            <w:tcW w:w="503" w:type="pct"/>
            <w:vAlign w:val="center"/>
          </w:tcPr>
          <w:p w:rsidR="007E6996" w:rsidRPr="007E6996" w:rsidRDefault="007E6996" w:rsidP="00FD0E6E">
            <w:pPr>
              <w:ind w:firstLine="0"/>
              <w:jc w:val="center"/>
              <w:rPr>
                <w:rFonts w:cs="Times New Roman"/>
                <w:sz w:val="20"/>
                <w:szCs w:val="20"/>
              </w:rPr>
            </w:pPr>
            <w:r>
              <w:rPr>
                <w:rFonts w:cs="Times New Roman"/>
                <w:sz w:val="20"/>
                <w:szCs w:val="20"/>
                <w:lang w:val="ru-RU"/>
              </w:rPr>
              <w:t>225,64</w:t>
            </w:r>
          </w:p>
        </w:tc>
        <w:tc>
          <w:tcPr>
            <w:tcW w:w="503" w:type="pct"/>
            <w:vAlign w:val="center"/>
          </w:tcPr>
          <w:p w:rsidR="007E6996" w:rsidRPr="007E6996" w:rsidRDefault="007E6996" w:rsidP="00FD0E6E">
            <w:pPr>
              <w:ind w:firstLine="0"/>
              <w:jc w:val="center"/>
              <w:rPr>
                <w:rFonts w:cs="Times New Roman"/>
                <w:sz w:val="20"/>
                <w:szCs w:val="20"/>
              </w:rPr>
            </w:pPr>
            <w:r>
              <w:rPr>
                <w:rFonts w:cs="Times New Roman"/>
                <w:sz w:val="20"/>
                <w:szCs w:val="20"/>
                <w:lang w:val="ru-RU"/>
              </w:rPr>
              <w:t>225,64</w:t>
            </w:r>
          </w:p>
        </w:tc>
        <w:tc>
          <w:tcPr>
            <w:tcW w:w="504" w:type="pct"/>
            <w:vAlign w:val="center"/>
          </w:tcPr>
          <w:p w:rsidR="007E6996" w:rsidRPr="007E6996" w:rsidRDefault="007E6996" w:rsidP="00FD0E6E">
            <w:pPr>
              <w:ind w:firstLine="0"/>
              <w:jc w:val="center"/>
              <w:rPr>
                <w:rFonts w:cs="Times New Roman"/>
                <w:sz w:val="20"/>
                <w:szCs w:val="20"/>
              </w:rPr>
            </w:pPr>
            <w:r>
              <w:rPr>
                <w:rFonts w:cs="Times New Roman"/>
                <w:sz w:val="20"/>
                <w:szCs w:val="20"/>
                <w:lang w:val="ru-RU"/>
              </w:rPr>
              <w:t>225,64</w:t>
            </w:r>
          </w:p>
        </w:tc>
        <w:tc>
          <w:tcPr>
            <w:tcW w:w="504" w:type="pct"/>
            <w:vAlign w:val="center"/>
          </w:tcPr>
          <w:p w:rsidR="007E6996" w:rsidRPr="007E6996" w:rsidRDefault="007E6996" w:rsidP="00FD0E6E">
            <w:pPr>
              <w:ind w:firstLine="0"/>
              <w:jc w:val="center"/>
              <w:rPr>
                <w:rFonts w:cs="Times New Roman"/>
                <w:sz w:val="20"/>
                <w:szCs w:val="20"/>
                <w:lang w:val="ru-RU"/>
              </w:rPr>
            </w:pPr>
            <w:r>
              <w:rPr>
                <w:rFonts w:cs="Times New Roman"/>
                <w:sz w:val="20"/>
                <w:szCs w:val="20"/>
                <w:lang w:val="ru-RU"/>
              </w:rPr>
              <w:t>221,7</w:t>
            </w:r>
          </w:p>
        </w:tc>
        <w:tc>
          <w:tcPr>
            <w:tcW w:w="500" w:type="pct"/>
            <w:vAlign w:val="center"/>
          </w:tcPr>
          <w:p w:rsidR="007E6996" w:rsidRPr="007E6996" w:rsidRDefault="007E6996" w:rsidP="00FD0E6E">
            <w:pPr>
              <w:ind w:firstLine="0"/>
              <w:jc w:val="center"/>
              <w:rPr>
                <w:rFonts w:cs="Times New Roman"/>
                <w:sz w:val="20"/>
                <w:szCs w:val="20"/>
              </w:rPr>
            </w:pPr>
            <w:r>
              <w:rPr>
                <w:rFonts w:cs="Times New Roman"/>
                <w:sz w:val="20"/>
                <w:szCs w:val="20"/>
                <w:lang w:val="ru-RU"/>
              </w:rPr>
              <w:t>221,7</w:t>
            </w:r>
          </w:p>
        </w:tc>
        <w:tc>
          <w:tcPr>
            <w:tcW w:w="506" w:type="pct"/>
            <w:vAlign w:val="center"/>
          </w:tcPr>
          <w:p w:rsidR="007E6996" w:rsidRPr="007E6996" w:rsidRDefault="007E6996" w:rsidP="00FD0E6E">
            <w:pPr>
              <w:ind w:firstLine="0"/>
              <w:jc w:val="center"/>
              <w:rPr>
                <w:rFonts w:cs="Times New Roman"/>
                <w:sz w:val="20"/>
                <w:szCs w:val="20"/>
              </w:rPr>
            </w:pPr>
            <w:r>
              <w:rPr>
                <w:rFonts w:cs="Times New Roman"/>
                <w:sz w:val="20"/>
                <w:szCs w:val="20"/>
                <w:lang w:val="ru-RU"/>
              </w:rPr>
              <w:t>221,7</w:t>
            </w:r>
          </w:p>
        </w:tc>
      </w:tr>
    </w:tbl>
    <w:p w:rsidR="00FD0E6E" w:rsidRDefault="00FD0E6E" w:rsidP="00CF735D"/>
    <w:p w:rsidR="00F32072" w:rsidRDefault="002137E6" w:rsidP="002137E6">
      <w:pPr>
        <w:pStyle w:val="20"/>
      </w:pPr>
      <w:bookmarkStart w:id="335" w:name="_Toc518901937"/>
      <w:r>
        <w:t>Р</w:t>
      </w:r>
      <w:r w:rsidRPr="002137E6">
        <w:t>асчеты по каждому источнику тепловой энергии нормативных запасов аварийных видов топлива</w:t>
      </w:r>
      <w:bookmarkEnd w:id="335"/>
    </w:p>
    <w:p w:rsidR="00FD0E6E" w:rsidRDefault="00FD0E6E" w:rsidP="00FD0E6E"/>
    <w:p w:rsidR="0043748C" w:rsidRDefault="0043748C" w:rsidP="0043748C">
      <w:pPr>
        <w:rPr>
          <w:color w:val="333333"/>
        </w:rPr>
      </w:pPr>
      <w:r>
        <w:rPr>
          <w:color w:val="000000"/>
        </w:rPr>
        <w:t xml:space="preserve">Согласно СП 89.13330.2012 «Котельная установки» запас аварийного топлива для котельной, работающей на угле, доставляемого по железной дороге или автомобильным транспортом должен обеспечивать 3-х суточный нормативный расход топлива котельной. Также, согласно п. 4.5. СП 89.13330.2012: «Виды топлива </w:t>
      </w:r>
      <w:r>
        <w:rPr>
          <w:color w:val="333333"/>
        </w:rPr>
        <w:t>и его классификация (основное, при необходимости аварийное) определяется по согласованию с региональными уполномоченными органами власти».</w:t>
      </w:r>
    </w:p>
    <w:p w:rsidR="0043748C" w:rsidRDefault="0043748C" w:rsidP="0043748C">
      <w:pPr>
        <w:rPr>
          <w:color w:val="000000"/>
        </w:rPr>
      </w:pPr>
      <w:r>
        <w:rPr>
          <w:color w:val="000000"/>
        </w:rPr>
        <w:t xml:space="preserve">В качестве основного топлива на котельной с. </w:t>
      </w:r>
      <w:r>
        <w:rPr>
          <w:color w:val="000000"/>
        </w:rPr>
        <w:t>Неудачино</w:t>
      </w:r>
      <w:r>
        <w:rPr>
          <w:color w:val="000000"/>
        </w:rPr>
        <w:t xml:space="preserve"> используется природный газ. Аварийное топливо на источнике отсутствует. Однако, в 2020 году планируется модернизация газовой котельной с установкой двух резервуаров дизельного топлива объемом 5м</w:t>
      </w:r>
      <w:r w:rsidRPr="00C03EC2">
        <w:rPr>
          <w:color w:val="000000"/>
          <w:szCs w:val="16"/>
          <w:vertAlign w:val="superscript"/>
        </w:rPr>
        <w:t>3</w:t>
      </w:r>
      <w:r>
        <w:rPr>
          <w:color w:val="000000"/>
          <w:sz w:val="16"/>
          <w:szCs w:val="16"/>
        </w:rPr>
        <w:t xml:space="preserve"> </w:t>
      </w:r>
      <w:r>
        <w:rPr>
          <w:color w:val="000000"/>
        </w:rPr>
        <w:t>каждый для обеспечения котельной резервным топливом.</w:t>
      </w:r>
    </w:p>
    <w:p w:rsidR="004B6CF8" w:rsidRDefault="004B6CF8" w:rsidP="00CF735D">
      <w:pPr>
        <w:rPr>
          <w:color w:val="000000"/>
        </w:rPr>
      </w:pPr>
    </w:p>
    <w:p w:rsidR="0043748C" w:rsidRDefault="0043748C" w:rsidP="00CF735D">
      <w:pPr>
        <w:rPr>
          <w:color w:val="000000"/>
        </w:rPr>
      </w:pPr>
    </w:p>
    <w:p w:rsidR="0043748C" w:rsidRDefault="0043748C" w:rsidP="00CF735D">
      <w:pPr>
        <w:rPr>
          <w:color w:val="000000"/>
        </w:rPr>
      </w:pPr>
    </w:p>
    <w:p w:rsidR="00F865FB" w:rsidRDefault="00F865FB" w:rsidP="004B6CF8">
      <w:pPr>
        <w:pStyle w:val="a7"/>
      </w:pPr>
      <w:bookmarkStart w:id="336" w:name="_Toc520370676"/>
      <w:r>
        <w:lastRenderedPageBreak/>
        <w:t xml:space="preserve">Таблица </w:t>
      </w:r>
      <w:r w:rsidR="002D1AD8">
        <w:t xml:space="preserve">34 </w:t>
      </w:r>
      <w:r>
        <w:t>– норма удельного расхода топлива</w:t>
      </w:r>
      <w:bookmarkEnd w:id="336"/>
      <w:r>
        <w:t xml:space="preserve"> </w:t>
      </w:r>
    </w:p>
    <w:tbl>
      <w:tblPr>
        <w:tblStyle w:val="af5"/>
        <w:tblW w:w="5000" w:type="pct"/>
        <w:jc w:val="center"/>
        <w:tblLook w:val="04A0" w:firstRow="1" w:lastRow="0" w:firstColumn="1" w:lastColumn="0" w:noHBand="0" w:noVBand="1"/>
      </w:tblPr>
      <w:tblGrid>
        <w:gridCol w:w="3939"/>
        <w:gridCol w:w="974"/>
        <w:gridCol w:w="1101"/>
        <w:gridCol w:w="758"/>
        <w:gridCol w:w="1108"/>
        <w:gridCol w:w="758"/>
        <w:gridCol w:w="934"/>
      </w:tblGrid>
      <w:tr w:rsidR="0043748C" w:rsidRPr="00924DF7" w:rsidTr="0043748C">
        <w:trPr>
          <w:cantSplit/>
          <w:trHeight w:val="1887"/>
          <w:jc w:val="center"/>
        </w:trPr>
        <w:tc>
          <w:tcPr>
            <w:tcW w:w="2057" w:type="pct"/>
            <w:vAlign w:val="center"/>
          </w:tcPr>
          <w:p w:rsidR="0043748C" w:rsidRPr="00924DF7" w:rsidRDefault="0043748C" w:rsidP="004B704F">
            <w:pPr>
              <w:ind w:firstLine="0"/>
              <w:jc w:val="center"/>
              <w:rPr>
                <w:sz w:val="20"/>
                <w:szCs w:val="20"/>
                <w:lang w:val="ru-RU"/>
              </w:rPr>
            </w:pPr>
            <w:r w:rsidRPr="00924DF7">
              <w:rPr>
                <w:sz w:val="20"/>
                <w:szCs w:val="20"/>
                <w:lang w:val="ru-RU"/>
              </w:rPr>
              <w:t>Вид топлива</w:t>
            </w:r>
          </w:p>
        </w:tc>
        <w:tc>
          <w:tcPr>
            <w:tcW w:w="509" w:type="pct"/>
            <w:textDirection w:val="btLr"/>
            <w:vAlign w:val="center"/>
          </w:tcPr>
          <w:p w:rsidR="0043748C" w:rsidRPr="00924DF7" w:rsidRDefault="0043748C" w:rsidP="004B704F">
            <w:pPr>
              <w:ind w:left="113" w:right="113" w:firstLine="0"/>
              <w:jc w:val="center"/>
              <w:rPr>
                <w:sz w:val="20"/>
                <w:szCs w:val="20"/>
                <w:lang w:val="ru-RU"/>
              </w:rPr>
            </w:pPr>
            <w:r w:rsidRPr="00924DF7">
              <w:rPr>
                <w:sz w:val="20"/>
                <w:szCs w:val="20"/>
                <w:lang w:val="ru-RU"/>
              </w:rPr>
              <w:t>Среднесуточный отпуск тепловой энергии, Гкал/сутки</w:t>
            </w:r>
          </w:p>
        </w:tc>
        <w:tc>
          <w:tcPr>
            <w:tcW w:w="575" w:type="pct"/>
            <w:textDirection w:val="btLr"/>
            <w:vAlign w:val="center"/>
          </w:tcPr>
          <w:p w:rsidR="0043748C" w:rsidRPr="00924DF7" w:rsidRDefault="0043748C" w:rsidP="004B704F">
            <w:pPr>
              <w:ind w:left="113" w:right="113" w:firstLine="0"/>
              <w:jc w:val="center"/>
              <w:rPr>
                <w:sz w:val="20"/>
                <w:szCs w:val="20"/>
                <w:lang w:val="ru-RU"/>
              </w:rPr>
            </w:pPr>
            <w:r w:rsidRPr="00924DF7">
              <w:rPr>
                <w:color w:val="000000"/>
                <w:sz w:val="20"/>
                <w:szCs w:val="20"/>
                <w:lang w:val="ru-RU"/>
              </w:rPr>
              <w:t>Норма удельного расхода топлива, т.у.т/Гкал</w:t>
            </w:r>
          </w:p>
        </w:tc>
        <w:tc>
          <w:tcPr>
            <w:tcW w:w="396" w:type="pct"/>
            <w:textDirection w:val="btLr"/>
            <w:vAlign w:val="center"/>
          </w:tcPr>
          <w:p w:rsidR="0043748C" w:rsidRPr="00924DF7" w:rsidRDefault="0043748C" w:rsidP="004B704F">
            <w:pPr>
              <w:ind w:left="113" w:right="113" w:firstLine="0"/>
              <w:jc w:val="center"/>
              <w:rPr>
                <w:sz w:val="20"/>
                <w:szCs w:val="20"/>
                <w:lang w:val="ru-RU"/>
              </w:rPr>
            </w:pPr>
            <w:r w:rsidRPr="00924DF7">
              <w:rPr>
                <w:color w:val="000000"/>
                <w:sz w:val="20"/>
                <w:szCs w:val="20"/>
                <w:lang w:val="ru-RU"/>
              </w:rPr>
              <w:t>Среднесуточный расход топлива, т</w:t>
            </w:r>
          </w:p>
        </w:tc>
        <w:tc>
          <w:tcPr>
            <w:tcW w:w="579" w:type="pct"/>
            <w:textDirection w:val="btLr"/>
            <w:vAlign w:val="center"/>
          </w:tcPr>
          <w:p w:rsidR="0043748C" w:rsidRPr="00924DF7" w:rsidRDefault="0043748C" w:rsidP="004B704F">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396" w:type="pct"/>
            <w:textDirection w:val="btLr"/>
            <w:vAlign w:val="center"/>
          </w:tcPr>
          <w:p w:rsidR="0043748C" w:rsidRPr="00924DF7" w:rsidRDefault="0043748C" w:rsidP="004B704F">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8" w:type="pct"/>
            <w:textDirection w:val="btLr"/>
            <w:vAlign w:val="center"/>
          </w:tcPr>
          <w:p w:rsidR="0043748C" w:rsidRPr="00924DF7" w:rsidRDefault="0043748C" w:rsidP="004B704F">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т</w:t>
            </w:r>
          </w:p>
        </w:tc>
      </w:tr>
      <w:tr w:rsidR="0043748C" w:rsidRPr="00924DF7" w:rsidTr="0043748C">
        <w:trPr>
          <w:jc w:val="center"/>
        </w:trPr>
        <w:tc>
          <w:tcPr>
            <w:tcW w:w="2057" w:type="pct"/>
            <w:vAlign w:val="center"/>
          </w:tcPr>
          <w:p w:rsidR="0043748C" w:rsidRPr="00924DF7" w:rsidRDefault="0043748C" w:rsidP="004B704F">
            <w:pPr>
              <w:ind w:firstLine="0"/>
              <w:jc w:val="center"/>
              <w:rPr>
                <w:sz w:val="20"/>
                <w:szCs w:val="20"/>
                <w:lang w:val="ru-RU"/>
              </w:rPr>
            </w:pPr>
            <w:r>
              <w:rPr>
                <w:sz w:val="20"/>
                <w:szCs w:val="20"/>
                <w:lang w:val="ru-RU"/>
              </w:rPr>
              <w:t>Природный газ</w:t>
            </w:r>
          </w:p>
        </w:tc>
        <w:tc>
          <w:tcPr>
            <w:tcW w:w="509" w:type="pct"/>
            <w:vAlign w:val="center"/>
          </w:tcPr>
          <w:p w:rsidR="0043748C" w:rsidRPr="00924DF7" w:rsidRDefault="0043748C" w:rsidP="004B704F">
            <w:pPr>
              <w:ind w:firstLine="0"/>
              <w:jc w:val="center"/>
              <w:rPr>
                <w:sz w:val="20"/>
                <w:szCs w:val="20"/>
                <w:lang w:val="ru-RU"/>
              </w:rPr>
            </w:pPr>
            <w:r>
              <w:rPr>
                <w:sz w:val="20"/>
                <w:szCs w:val="20"/>
                <w:lang w:val="ru-RU"/>
              </w:rPr>
              <w:t>6,31</w:t>
            </w:r>
          </w:p>
        </w:tc>
        <w:tc>
          <w:tcPr>
            <w:tcW w:w="575" w:type="pct"/>
            <w:vAlign w:val="center"/>
          </w:tcPr>
          <w:p w:rsidR="0043748C" w:rsidRPr="00924DF7" w:rsidRDefault="0043748C" w:rsidP="004B704F">
            <w:pPr>
              <w:ind w:firstLine="0"/>
              <w:jc w:val="center"/>
              <w:rPr>
                <w:sz w:val="20"/>
                <w:szCs w:val="20"/>
                <w:lang w:val="ru-RU"/>
              </w:rPr>
            </w:pPr>
            <w:r>
              <w:rPr>
                <w:sz w:val="20"/>
                <w:szCs w:val="20"/>
                <w:lang w:val="ru-RU"/>
              </w:rPr>
              <w:t>0,14</w:t>
            </w:r>
          </w:p>
        </w:tc>
        <w:tc>
          <w:tcPr>
            <w:tcW w:w="396" w:type="pct"/>
            <w:vAlign w:val="center"/>
          </w:tcPr>
          <w:p w:rsidR="0043748C" w:rsidRPr="00924DF7" w:rsidRDefault="0043748C" w:rsidP="004B704F">
            <w:pPr>
              <w:ind w:firstLine="0"/>
              <w:jc w:val="center"/>
              <w:rPr>
                <w:sz w:val="20"/>
                <w:szCs w:val="20"/>
                <w:lang w:val="ru-RU"/>
              </w:rPr>
            </w:pPr>
            <w:r>
              <w:rPr>
                <w:sz w:val="20"/>
                <w:szCs w:val="20"/>
                <w:lang w:val="ru-RU"/>
              </w:rPr>
              <w:t>0,883</w:t>
            </w:r>
          </w:p>
        </w:tc>
        <w:tc>
          <w:tcPr>
            <w:tcW w:w="579" w:type="pct"/>
            <w:vAlign w:val="center"/>
          </w:tcPr>
          <w:p w:rsidR="0043748C" w:rsidRPr="00924DF7" w:rsidRDefault="0043748C" w:rsidP="004B704F">
            <w:pPr>
              <w:ind w:firstLine="0"/>
              <w:jc w:val="center"/>
              <w:rPr>
                <w:sz w:val="20"/>
                <w:szCs w:val="20"/>
                <w:lang w:val="ru-RU"/>
              </w:rPr>
            </w:pPr>
            <w:r>
              <w:rPr>
                <w:sz w:val="20"/>
                <w:szCs w:val="20"/>
                <w:lang w:val="ru-RU"/>
              </w:rPr>
              <w:t>0,9</w:t>
            </w:r>
          </w:p>
        </w:tc>
        <w:tc>
          <w:tcPr>
            <w:tcW w:w="396" w:type="pct"/>
            <w:vAlign w:val="center"/>
          </w:tcPr>
          <w:p w:rsidR="0043748C" w:rsidRPr="00924DF7" w:rsidRDefault="0043748C" w:rsidP="004B704F">
            <w:pPr>
              <w:ind w:firstLine="0"/>
              <w:jc w:val="center"/>
              <w:rPr>
                <w:sz w:val="20"/>
                <w:szCs w:val="20"/>
                <w:lang w:val="ru-RU"/>
              </w:rPr>
            </w:pPr>
            <w:r>
              <w:rPr>
                <w:sz w:val="20"/>
                <w:szCs w:val="20"/>
                <w:lang w:val="ru-RU"/>
              </w:rPr>
              <w:t>3</w:t>
            </w:r>
          </w:p>
        </w:tc>
        <w:tc>
          <w:tcPr>
            <w:tcW w:w="488" w:type="pct"/>
            <w:vAlign w:val="center"/>
          </w:tcPr>
          <w:p w:rsidR="0043748C" w:rsidRPr="00924DF7" w:rsidRDefault="0043748C" w:rsidP="004B704F">
            <w:pPr>
              <w:ind w:firstLine="0"/>
              <w:jc w:val="center"/>
              <w:rPr>
                <w:sz w:val="20"/>
                <w:szCs w:val="20"/>
                <w:lang w:val="ru-RU"/>
              </w:rPr>
            </w:pPr>
            <w:r>
              <w:rPr>
                <w:sz w:val="20"/>
                <w:szCs w:val="20"/>
                <w:lang w:val="ru-RU"/>
              </w:rPr>
              <w:t>2,649</w:t>
            </w:r>
          </w:p>
        </w:tc>
      </w:tr>
      <w:tr w:rsidR="0043748C" w:rsidRPr="00924DF7" w:rsidTr="0043748C">
        <w:trPr>
          <w:jc w:val="center"/>
        </w:trPr>
        <w:tc>
          <w:tcPr>
            <w:tcW w:w="2057" w:type="pct"/>
            <w:vAlign w:val="center"/>
          </w:tcPr>
          <w:p w:rsidR="0043748C" w:rsidRPr="00924DF7" w:rsidRDefault="0043748C" w:rsidP="004B704F">
            <w:pPr>
              <w:ind w:firstLine="0"/>
              <w:jc w:val="center"/>
              <w:rPr>
                <w:sz w:val="20"/>
                <w:szCs w:val="20"/>
                <w:lang w:val="ru-RU"/>
              </w:rPr>
            </w:pPr>
            <w:r w:rsidRPr="00924DF7">
              <w:rPr>
                <w:sz w:val="20"/>
                <w:szCs w:val="20"/>
                <w:lang w:val="ru-RU"/>
              </w:rPr>
              <w:t>Дизельное зимнее топливо</w:t>
            </w:r>
          </w:p>
        </w:tc>
        <w:tc>
          <w:tcPr>
            <w:tcW w:w="509" w:type="pct"/>
            <w:vAlign w:val="center"/>
          </w:tcPr>
          <w:p w:rsidR="0043748C" w:rsidRPr="00924DF7" w:rsidRDefault="0043748C" w:rsidP="004B704F">
            <w:pPr>
              <w:ind w:firstLine="0"/>
              <w:jc w:val="center"/>
              <w:rPr>
                <w:sz w:val="20"/>
                <w:szCs w:val="20"/>
                <w:lang w:val="ru-RU"/>
              </w:rPr>
            </w:pPr>
            <w:r>
              <w:rPr>
                <w:sz w:val="20"/>
                <w:szCs w:val="20"/>
                <w:lang w:val="ru-RU"/>
              </w:rPr>
              <w:t>3,31</w:t>
            </w:r>
          </w:p>
        </w:tc>
        <w:tc>
          <w:tcPr>
            <w:tcW w:w="575" w:type="pct"/>
            <w:vAlign w:val="center"/>
          </w:tcPr>
          <w:p w:rsidR="0043748C" w:rsidRPr="00924DF7" w:rsidRDefault="0043748C" w:rsidP="004B704F">
            <w:pPr>
              <w:ind w:firstLine="0"/>
              <w:jc w:val="center"/>
              <w:rPr>
                <w:sz w:val="20"/>
                <w:szCs w:val="20"/>
                <w:lang w:val="ru-RU"/>
              </w:rPr>
            </w:pPr>
            <w:r>
              <w:rPr>
                <w:sz w:val="20"/>
                <w:szCs w:val="20"/>
                <w:lang w:val="ru-RU"/>
              </w:rPr>
              <w:t>0,155</w:t>
            </w:r>
          </w:p>
        </w:tc>
        <w:tc>
          <w:tcPr>
            <w:tcW w:w="396" w:type="pct"/>
            <w:vAlign w:val="center"/>
          </w:tcPr>
          <w:p w:rsidR="0043748C" w:rsidRPr="00924DF7" w:rsidRDefault="0043748C" w:rsidP="0043748C">
            <w:pPr>
              <w:ind w:firstLine="0"/>
              <w:jc w:val="center"/>
              <w:rPr>
                <w:sz w:val="20"/>
                <w:szCs w:val="20"/>
                <w:lang w:val="ru-RU"/>
              </w:rPr>
            </w:pPr>
            <w:r>
              <w:rPr>
                <w:sz w:val="20"/>
                <w:szCs w:val="20"/>
                <w:lang w:val="ru-RU"/>
              </w:rPr>
              <w:t>0,</w:t>
            </w:r>
            <w:r>
              <w:rPr>
                <w:sz w:val="20"/>
                <w:szCs w:val="20"/>
                <w:lang w:val="ru-RU"/>
              </w:rPr>
              <w:t>513</w:t>
            </w:r>
          </w:p>
        </w:tc>
        <w:tc>
          <w:tcPr>
            <w:tcW w:w="579" w:type="pct"/>
            <w:vAlign w:val="center"/>
          </w:tcPr>
          <w:p w:rsidR="0043748C" w:rsidRPr="00924DF7" w:rsidRDefault="0043748C" w:rsidP="004B704F">
            <w:pPr>
              <w:ind w:firstLine="0"/>
              <w:jc w:val="center"/>
              <w:rPr>
                <w:sz w:val="20"/>
                <w:szCs w:val="20"/>
                <w:lang w:val="ru-RU"/>
              </w:rPr>
            </w:pPr>
            <w:r>
              <w:rPr>
                <w:sz w:val="20"/>
                <w:szCs w:val="20"/>
                <w:lang w:val="ru-RU"/>
              </w:rPr>
              <w:t>1,79</w:t>
            </w:r>
          </w:p>
        </w:tc>
        <w:tc>
          <w:tcPr>
            <w:tcW w:w="396" w:type="pct"/>
            <w:vAlign w:val="center"/>
          </w:tcPr>
          <w:p w:rsidR="0043748C" w:rsidRPr="00924DF7" w:rsidRDefault="0043748C" w:rsidP="004B704F">
            <w:pPr>
              <w:ind w:firstLine="0"/>
              <w:jc w:val="center"/>
              <w:rPr>
                <w:sz w:val="20"/>
                <w:szCs w:val="20"/>
                <w:lang w:val="ru-RU"/>
              </w:rPr>
            </w:pPr>
            <w:r>
              <w:rPr>
                <w:sz w:val="20"/>
                <w:szCs w:val="20"/>
                <w:lang w:val="ru-RU"/>
              </w:rPr>
              <w:t>3</w:t>
            </w:r>
          </w:p>
        </w:tc>
        <w:tc>
          <w:tcPr>
            <w:tcW w:w="488" w:type="pct"/>
            <w:vAlign w:val="center"/>
          </w:tcPr>
          <w:p w:rsidR="0043748C" w:rsidRPr="00924DF7" w:rsidRDefault="0043748C" w:rsidP="004B704F">
            <w:pPr>
              <w:ind w:firstLine="0"/>
              <w:jc w:val="center"/>
              <w:rPr>
                <w:sz w:val="20"/>
                <w:szCs w:val="20"/>
                <w:lang w:val="ru-RU"/>
              </w:rPr>
            </w:pPr>
            <w:r>
              <w:rPr>
                <w:sz w:val="20"/>
                <w:szCs w:val="20"/>
                <w:lang w:val="ru-RU"/>
              </w:rPr>
              <w:t>1,539</w:t>
            </w:r>
          </w:p>
        </w:tc>
      </w:tr>
    </w:tbl>
    <w:p w:rsidR="00F865FB" w:rsidRDefault="00F865FB" w:rsidP="00CF735D"/>
    <w:p w:rsidR="00F32072" w:rsidRDefault="002137E6" w:rsidP="002137E6">
      <w:pPr>
        <w:pStyle w:val="12"/>
      </w:pPr>
      <w:bookmarkStart w:id="337" w:name="_Toc518901938"/>
      <w:r w:rsidRPr="002137E6">
        <w:lastRenderedPageBreak/>
        <w:t>Оценка надежности теплоснабжения</w:t>
      </w:r>
      <w:bookmarkEnd w:id="337"/>
    </w:p>
    <w:p w:rsidR="000C35B0" w:rsidRDefault="000C35B0" w:rsidP="000C35B0">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(Кэ)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при наличии второго ввода или автономного источника электроснабжения Кэ=1,0;</w:t>
      </w:r>
    </w:p>
    <w:p w:rsidR="000C35B0" w:rsidRDefault="000C35B0" w:rsidP="008350CD">
      <w:pPr>
        <w:pStyle w:val="ab"/>
        <w:numPr>
          <w:ilvl w:val="0"/>
          <w:numId w:val="8"/>
        </w:numPr>
        <w:ind w:left="0" w:firstLine="567"/>
      </w:pPr>
      <w:r>
        <w:t>при отсутствии резервного электропитания при мощности отопительной котельной</w:t>
      </w:r>
    </w:p>
    <w:p w:rsidR="000C35B0" w:rsidRDefault="000C35B0" w:rsidP="008350CD">
      <w:pPr>
        <w:pStyle w:val="ab"/>
        <w:numPr>
          <w:ilvl w:val="0"/>
          <w:numId w:val="9"/>
        </w:numPr>
      </w:pPr>
      <w:r>
        <w:t>до 5,0 Гкал/ч – Кэ=0,8</w:t>
      </w:r>
    </w:p>
    <w:p w:rsidR="000C35B0" w:rsidRDefault="000C35B0" w:rsidP="008350CD">
      <w:pPr>
        <w:pStyle w:val="ab"/>
        <w:numPr>
          <w:ilvl w:val="0"/>
          <w:numId w:val="9"/>
        </w:numPr>
      </w:pPr>
      <w:r>
        <w:t>свыше 5,0 до 20 Гкал/ч – Кэ=0,7</w:t>
      </w:r>
    </w:p>
    <w:p w:rsidR="000C35B0" w:rsidRDefault="000C35B0" w:rsidP="008350CD">
      <w:pPr>
        <w:pStyle w:val="ab"/>
        <w:numPr>
          <w:ilvl w:val="0"/>
          <w:numId w:val="9"/>
        </w:numPr>
      </w:pPr>
      <w:r>
        <w:t>свыше 20 Гкал/ч – Кэ=0,6.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(Кв) характеризуется наличием или отсутствием резервного водоснабжения:</w:t>
      </w:r>
    </w:p>
    <w:p w:rsidR="000C35B0" w:rsidRDefault="000C35B0"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0C35B0" w:rsidRDefault="000C35B0" w:rsidP="008350CD">
      <w:pPr>
        <w:pStyle w:val="ab"/>
        <w:numPr>
          <w:ilvl w:val="0"/>
          <w:numId w:val="10"/>
        </w:numPr>
        <w:ind w:left="0" w:firstLine="567"/>
      </w:pPr>
      <w:r>
        <w:t>при отсутствии резервного водоснабжения при мощности отопительной котельной</w:t>
      </w:r>
    </w:p>
    <w:p w:rsidR="000C35B0" w:rsidRDefault="000C35B0" w:rsidP="008350CD">
      <w:pPr>
        <w:pStyle w:val="ab"/>
        <w:numPr>
          <w:ilvl w:val="0"/>
          <w:numId w:val="11"/>
        </w:numPr>
      </w:pPr>
      <w:r>
        <w:t>до 5,0 Гкал/ч – Кв=0,8</w:t>
      </w:r>
    </w:p>
    <w:p w:rsidR="000C35B0" w:rsidRDefault="000C35B0" w:rsidP="008350CD">
      <w:pPr>
        <w:pStyle w:val="ab"/>
        <w:numPr>
          <w:ilvl w:val="0"/>
          <w:numId w:val="11"/>
        </w:numPr>
      </w:pPr>
      <w:r>
        <w:t>свыше 5,0 до 20 Гкал/ч – Кв=0,7</w:t>
      </w:r>
    </w:p>
    <w:p w:rsidR="000C35B0" w:rsidRDefault="000C35B0" w:rsidP="008350CD">
      <w:pPr>
        <w:pStyle w:val="ab"/>
        <w:numPr>
          <w:ilvl w:val="0"/>
          <w:numId w:val="11"/>
        </w:numPr>
      </w:pPr>
      <w:r>
        <w:t>свыше 20 Гкал/ч – Кв=0,6.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(Кт)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при наличии резервного топлива Кт = 1,0;</w:t>
      </w:r>
    </w:p>
    <w:p w:rsidR="000C35B0" w:rsidRDefault="000C35B0" w:rsidP="008350CD">
      <w:pPr>
        <w:pStyle w:val="ab"/>
        <w:numPr>
          <w:ilvl w:val="0"/>
          <w:numId w:val="12"/>
        </w:numPr>
        <w:ind w:left="0" w:firstLine="567"/>
      </w:pPr>
      <w:r>
        <w:t>при отсутствии резервного топлива при мощности отопительной котельной</w:t>
      </w:r>
    </w:p>
    <w:p w:rsidR="000C35B0" w:rsidRDefault="000C35B0" w:rsidP="008350CD">
      <w:pPr>
        <w:pStyle w:val="ab"/>
        <w:numPr>
          <w:ilvl w:val="0"/>
          <w:numId w:val="13"/>
        </w:numPr>
      </w:pPr>
      <w:r>
        <w:t>до 5,0 Гкал/ч – Кт=1,0</w:t>
      </w:r>
    </w:p>
    <w:p w:rsidR="000C35B0" w:rsidRDefault="000C35B0" w:rsidP="008350CD">
      <w:pPr>
        <w:pStyle w:val="ab"/>
        <w:numPr>
          <w:ilvl w:val="0"/>
          <w:numId w:val="13"/>
        </w:numPr>
      </w:pPr>
      <w:r>
        <w:t>свыше 5,0 до 20 Гкал/ч – Кт=0,7</w:t>
      </w:r>
    </w:p>
    <w:p w:rsidR="000C35B0" w:rsidRDefault="000C35B0" w:rsidP="008350CD">
      <w:pPr>
        <w:pStyle w:val="ab"/>
        <w:numPr>
          <w:ilvl w:val="0"/>
          <w:numId w:val="13"/>
        </w:numPr>
      </w:pPr>
      <w:r>
        <w:t>свыше 20 Гкал/ч – Кт=0,5.</w:t>
      </w:r>
    </w:p>
    <w:p w:rsidR="000C35B0" w:rsidRDefault="000C35B0" w:rsidP="000C35B0"/>
    <w:p w:rsidR="000C35B0" w:rsidRDefault="000C35B0" w:rsidP="000C35B0">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 xml:space="preserve">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w:t>
      </w:r>
      <w:r>
        <w:lastRenderedPageBreak/>
        <w:t>потребителей, подключенных к данному тепловому пункту:</w:t>
      </w:r>
    </w:p>
    <w:p w:rsidR="000C35B0" w:rsidRDefault="000C35B0" w:rsidP="008350CD">
      <w:pPr>
        <w:pStyle w:val="ab"/>
        <w:numPr>
          <w:ilvl w:val="0"/>
          <w:numId w:val="15"/>
        </w:numPr>
        <w:ind w:left="0" w:firstLine="567"/>
      </w:pPr>
      <w:r>
        <w:t>резервирование свыше 90 до 100% нагрузки - Кр = 1,0</w:t>
      </w:r>
    </w:p>
    <w:p w:rsidR="000C35B0" w:rsidRDefault="000C35B0" w:rsidP="008350CD">
      <w:pPr>
        <w:pStyle w:val="ab"/>
        <w:numPr>
          <w:ilvl w:val="0"/>
          <w:numId w:val="15"/>
        </w:numPr>
        <w:ind w:left="0" w:firstLine="567"/>
      </w:pPr>
      <w:r>
        <w:t>резервирование свыше 70 до 90% нагрузки - Кр = 0,7</w:t>
      </w:r>
    </w:p>
    <w:p w:rsidR="000C35B0" w:rsidRDefault="000C35B0" w:rsidP="008350CD">
      <w:pPr>
        <w:pStyle w:val="ab"/>
        <w:numPr>
          <w:ilvl w:val="0"/>
          <w:numId w:val="15"/>
        </w:numPr>
        <w:ind w:left="0" w:firstLine="567"/>
      </w:pPr>
      <w:r>
        <w:t>резервирование свыше 50 до 70% нагрузки - Кр = 0,5</w:t>
      </w:r>
    </w:p>
    <w:p w:rsidR="000C35B0" w:rsidRDefault="000C35B0" w:rsidP="008350CD">
      <w:pPr>
        <w:pStyle w:val="ab"/>
        <w:numPr>
          <w:ilvl w:val="0"/>
          <w:numId w:val="15"/>
        </w:numPr>
        <w:ind w:left="0" w:firstLine="567"/>
      </w:pPr>
      <w:r>
        <w:t>резервирование свыше 30 до 50% нагрузки - Кр = 0,3</w:t>
      </w:r>
    </w:p>
    <w:p w:rsidR="000C35B0" w:rsidRDefault="000C35B0" w:rsidP="008350CD">
      <w:pPr>
        <w:pStyle w:val="ab"/>
        <w:numPr>
          <w:ilvl w:val="0"/>
          <w:numId w:val="15"/>
        </w:numPr>
        <w:ind w:left="0" w:firstLine="567"/>
      </w:pPr>
      <w:r>
        <w:t>резервирование менее30% нагрузки - Кр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Показатель надежности конкретной системы теплоснабжения Кнад определяется как средний по частным показателям Кэ, Кв, Кт, Кб, Кр и Кс</w:t>
      </w:r>
    </w:p>
    <w:p w:rsidR="000C35B0" w:rsidRDefault="000C35B0" w:rsidP="000C35B0"/>
    <w:p w:rsidR="000C35B0" w:rsidRDefault="00C8437C"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где n – число показателей, учтенных в числителе.</w:t>
      </w:r>
    </w:p>
    <w:p w:rsidR="000C35B0" w:rsidRDefault="000C35B0" w:rsidP="000C35B0">
      <w:r>
        <w:t>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высоконадежные - при Кнад - более 0,9</w:t>
      </w:r>
    </w:p>
    <w:p w:rsidR="000C35B0" w:rsidRDefault="000C35B0" w:rsidP="008350CD">
      <w:pPr>
        <w:pStyle w:val="ab"/>
        <w:numPr>
          <w:ilvl w:val="0"/>
          <w:numId w:val="17"/>
        </w:numPr>
        <w:ind w:left="0" w:firstLine="567"/>
      </w:pPr>
      <w:r>
        <w:t>надежные - Кнад - от 0,75 до 0,89</w:t>
      </w:r>
    </w:p>
    <w:p w:rsidR="000C35B0" w:rsidRDefault="000C35B0" w:rsidP="008350CD">
      <w:pPr>
        <w:pStyle w:val="ab"/>
        <w:numPr>
          <w:ilvl w:val="0"/>
          <w:numId w:val="17"/>
        </w:numPr>
        <w:ind w:left="0" w:firstLine="567"/>
      </w:pPr>
      <w:r>
        <w:t>малонадежные - Кнад - от 0,5 до 0,74</w:t>
      </w:r>
    </w:p>
    <w:p w:rsidR="000C35B0" w:rsidRDefault="000C35B0" w:rsidP="008350CD">
      <w:pPr>
        <w:pStyle w:val="ab"/>
        <w:numPr>
          <w:ilvl w:val="0"/>
          <w:numId w:val="17"/>
        </w:numPr>
        <w:ind w:left="0" w:firstLine="567"/>
      </w:pPr>
      <w:r>
        <w:t>ненадежные - Кнад - менее 0,5.</w:t>
      </w:r>
    </w:p>
    <w:p w:rsidR="000C35B0" w:rsidRDefault="000C35B0" w:rsidP="000C35B0"/>
    <w:p w:rsidR="000C35B0" w:rsidRPr="004B6CF8" w:rsidRDefault="000C35B0" w:rsidP="004B6CF8">
      <w:pPr>
        <w:pStyle w:val="a7"/>
      </w:pPr>
      <w:bookmarkStart w:id="338" w:name="_Toc520370677"/>
      <w:r w:rsidRPr="004B6CF8">
        <w:t xml:space="preserve">Таблица </w:t>
      </w:r>
      <w:r w:rsidR="002D1AD8" w:rsidRPr="004B6CF8">
        <w:t>35</w:t>
      </w:r>
      <w:r w:rsidRPr="004B6CF8">
        <w:t xml:space="preserve"> </w:t>
      </w:r>
      <w:r w:rsidR="00F1635D" w:rsidRPr="00C2611A">
        <w:t>–</w:t>
      </w:r>
      <w:r w:rsidRPr="004B6CF8">
        <w:t xml:space="preserve"> Коэффициенты надежности системы теплоснабжения </w:t>
      </w:r>
      <w:r w:rsidR="000B23ED">
        <w:t>с. Неудачино</w:t>
      </w:r>
      <w:r w:rsidRPr="004B6CF8">
        <w:t>.</w:t>
      </w:r>
      <w:bookmarkEnd w:id="338"/>
    </w:p>
    <w:tbl>
      <w:tblPr>
        <w:tblStyle w:val="af5"/>
        <w:tblW w:w="5000" w:type="pct"/>
        <w:jc w:val="center"/>
        <w:tblLook w:val="04A0" w:firstRow="1" w:lastRow="0" w:firstColumn="1" w:lastColumn="0" w:noHBand="0" w:noVBand="1"/>
      </w:tblPr>
      <w:tblGrid>
        <w:gridCol w:w="7197"/>
        <w:gridCol w:w="237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(Кэ)</w:t>
            </w:r>
          </w:p>
        </w:tc>
        <w:tc>
          <w:tcPr>
            <w:tcW w:w="2375" w:type="dxa"/>
            <w:vAlign w:val="center"/>
          </w:tcPr>
          <w:p w:rsidR="00CF67FB" w:rsidRPr="006F5096" w:rsidRDefault="00731285"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(Кв)</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(Кт)</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(Кр)</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0,5</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Показатель надежности системы теплоснабжения Кнад</w:t>
            </w:r>
          </w:p>
        </w:tc>
        <w:tc>
          <w:tcPr>
            <w:tcW w:w="2375" w:type="dxa"/>
            <w:vAlign w:val="center"/>
          </w:tcPr>
          <w:p w:rsidR="00CF67FB" w:rsidRPr="006F5096" w:rsidRDefault="00CF67FB" w:rsidP="00731285">
            <w:pPr>
              <w:ind w:firstLine="0"/>
              <w:jc w:val="center"/>
              <w:rPr>
                <w:rFonts w:cs="Times New Roman"/>
                <w:sz w:val="20"/>
                <w:szCs w:val="20"/>
                <w:lang w:val="ru-RU"/>
              </w:rPr>
            </w:pPr>
            <w:r>
              <w:rPr>
                <w:rFonts w:cs="Times New Roman"/>
                <w:sz w:val="20"/>
                <w:szCs w:val="20"/>
                <w:lang w:val="ru-RU"/>
              </w:rPr>
              <w:t>0,8</w:t>
            </w:r>
            <w:r w:rsidR="00731285">
              <w:rPr>
                <w:rFonts w:cs="Times New Roman"/>
                <w:sz w:val="20"/>
                <w:szCs w:val="20"/>
                <w:lang w:val="ru-RU"/>
              </w:rPr>
              <w:t>6</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Надежная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339" w:name="_Toc503348650"/>
      <w:bookmarkStart w:id="340" w:name="_Toc503948979"/>
      <w:bookmarkStart w:id="341" w:name="_Toc503949205"/>
      <w:bookmarkStart w:id="342" w:name="_Toc503949427"/>
      <w:bookmarkStart w:id="343" w:name="_Toc503963695"/>
      <w:bookmarkStart w:id="344" w:name="_Toc505852641"/>
      <w:bookmarkStart w:id="345" w:name="_Toc518901939"/>
      <w:bookmarkEnd w:id="339"/>
      <w:bookmarkEnd w:id="340"/>
      <w:bookmarkEnd w:id="341"/>
      <w:bookmarkEnd w:id="342"/>
      <w:bookmarkEnd w:id="343"/>
      <w:bookmarkEnd w:id="344"/>
      <w:bookmarkEnd w:id="345"/>
    </w:p>
    <w:p w:rsidR="00F32072" w:rsidRDefault="002137E6" w:rsidP="007F4D81">
      <w:pPr>
        <w:pStyle w:val="20"/>
      </w:pPr>
      <w:bookmarkStart w:id="346" w:name="_Toc518901940"/>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346"/>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0B23ED">
        <w:t>с. Неудачино</w:t>
      </w:r>
      <w:r w:rsidR="00464A69">
        <w:t xml:space="preserve"> </w:t>
      </w:r>
      <w:r>
        <w:t xml:space="preserve"> невозможно. </w:t>
      </w:r>
    </w:p>
    <w:p w:rsidR="001151F6" w:rsidRDefault="001151F6" w:rsidP="001151F6">
      <w:r>
        <w:t xml:space="preserve">Расчет данного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0B23ED">
        <w:t>с. Неудачино</w:t>
      </w:r>
      <w:r w:rsidR="00464A69">
        <w:t xml:space="preserve"> </w:t>
      </w:r>
      <w:r>
        <w:t xml:space="preserve">, количество отказов на тепловых сетях сократится до минимума; </w:t>
      </w:r>
    </w:p>
    <w:p w:rsidR="001151F6" w:rsidRDefault="001151F6" w:rsidP="001151F6">
      <w:r>
        <w:t xml:space="preserve">2) Аварийных ситуаций, как и в настоящее время, в системах теплоснабжения </w:t>
      </w:r>
      <w:r>
        <w:lastRenderedPageBreak/>
        <w:t xml:space="preserve">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ветхих тепловых сетей. Среднее значение интенсивности отказов 1 км одного теплопровода участка тепловой сети в течение часа, принимается равным 5,7E-006 1/(км·ч) или 0,05 1/(км·год).</w:t>
      </w:r>
    </w:p>
    <w:p w:rsidR="001151F6" w:rsidRDefault="001151F6" w:rsidP="001151F6">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347" w:name="_Toc518901941"/>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347"/>
    </w:p>
    <w:p w:rsidR="001151F6" w:rsidRPr="001151F6" w:rsidRDefault="001151F6" w:rsidP="001151F6">
      <w:r w:rsidRPr="001151F6">
        <w:t>Перспективные показатели надежности, определяемые приведенной продолжительностью прекращений подачи тепловой энергии, учитываются при расчете показателя: «</w:t>
      </w:r>
      <w:r w:rsidRPr="001151F6">
        <w:rPr>
          <w:b/>
          <w:bCs/>
        </w:rPr>
        <w:t>Показатель относительного аварийного недоотпуска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0B23ED">
        <w:t>с. Неудачино</w:t>
      </w:r>
      <w:r w:rsidR="00464A69">
        <w:t xml:space="preserve"> </w:t>
      </w:r>
      <w:r w:rsidRPr="001151F6">
        <w:t xml:space="preserve"> невозможно.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0B23ED">
        <w:t>с. Неудачино</w:t>
      </w:r>
      <w:r w:rsidR="00464A69">
        <w:t xml:space="preserve"> </w:t>
      </w:r>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 °С, в промышленных зданиях ниже +8 °С.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сформированная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w:t>
      </w:r>
      <w:r w:rsidRPr="001151F6">
        <w:rPr>
          <w:rStyle w:val="FontStyle11"/>
          <w:b/>
          <w:bCs/>
          <w:sz w:val="24"/>
        </w:rPr>
        <w:t xml:space="preserve"> </w:t>
      </w:r>
      <w:r w:rsidRPr="001151F6">
        <w:rPr>
          <w:rStyle w:val="FontStyle11"/>
          <w:sz w:val="24"/>
        </w:rPr>
        <w:t xml:space="preserve">восстановления участков тепловой сети в зависимости от их диаметра и расстояния между </w:t>
      </w:r>
      <w:r w:rsidRPr="001151F6">
        <w:rPr>
          <w:rStyle w:val="FontStyle11"/>
          <w:sz w:val="24"/>
        </w:rPr>
        <w:lastRenderedPageBreak/>
        <w:t>секционирующими задвижками.</w:t>
      </w:r>
    </w:p>
    <w:p w:rsidR="001151F6" w:rsidRPr="001151F6" w:rsidRDefault="001151F6" w:rsidP="001151F6">
      <w:pPr>
        <w:rPr>
          <w:rStyle w:val="FontStyle11"/>
          <w:sz w:val="24"/>
        </w:rPr>
      </w:pPr>
      <w:r w:rsidRPr="001151F6">
        <w:rPr>
          <w:rStyle w:val="FontStyle11"/>
          <w:sz w:val="24"/>
        </w:rPr>
        <w:t xml:space="preserve">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w:t>
      </w:r>
      <w:r w:rsidR="002D1AD8">
        <w:rPr>
          <w:rStyle w:val="FontStyle11"/>
          <w:sz w:val="24"/>
        </w:rPr>
        <w:t>36</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Полученные значения используются в расчете потоков отказов участков тепловой сети, способных привести к снижению температуры в отапливаемом помещении до критических значений (+12</w:t>
      </w:r>
      <w:r w:rsidRPr="001151F6">
        <w:rPr>
          <w:rStyle w:val="FontStyle11"/>
          <w:sz w:val="24"/>
          <w:vertAlign w:val="superscript"/>
        </w:rPr>
        <w:t>0</w:t>
      </w:r>
      <w:r w:rsidRPr="001151F6">
        <w:rPr>
          <w:rStyle w:val="FontStyle11"/>
          <w:sz w:val="24"/>
        </w:rPr>
        <w:t xml:space="preserve"> С). </w:t>
      </w:r>
    </w:p>
    <w:p w:rsidR="001151F6" w:rsidRPr="00101554" w:rsidRDefault="001151F6" w:rsidP="001151F6">
      <w:pPr>
        <w:rPr>
          <w:rStyle w:val="FontStyle11"/>
          <w:b/>
        </w:rPr>
      </w:pPr>
    </w:p>
    <w:p w:rsidR="001151F6" w:rsidRPr="004B6CF8" w:rsidRDefault="001151F6" w:rsidP="004B6CF8">
      <w:pPr>
        <w:pStyle w:val="a7"/>
      </w:pPr>
      <w:bookmarkStart w:id="348" w:name="_Toc520370678"/>
      <w:r w:rsidRPr="004B6CF8">
        <w:t xml:space="preserve">Таблица </w:t>
      </w:r>
      <w:r w:rsidR="002D1AD8" w:rsidRPr="004B6CF8">
        <w:t>36</w:t>
      </w:r>
      <w:r w:rsidRPr="004B6CF8">
        <w:t xml:space="preserve"> </w:t>
      </w:r>
      <w:r w:rsidR="00F1635D" w:rsidRPr="00C2611A">
        <w:t>–</w:t>
      </w:r>
      <w:r w:rsidRPr="004B6CF8">
        <w:t xml:space="preserve"> Расчет времени снижения температуры внутри отапливаемого помещения</w:t>
      </w:r>
      <w:bookmarkEnd w:id="3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7"/>
        <w:gridCol w:w="4530"/>
        <w:gridCol w:w="3025"/>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ем расчетного модуля ZuluThermo.</w:t>
      </w:r>
    </w:p>
    <w:p w:rsidR="002137E6" w:rsidRPr="001151F6" w:rsidRDefault="002137E6" w:rsidP="00CF735D"/>
    <w:p w:rsidR="002137E6" w:rsidRDefault="002137E6" w:rsidP="007F4D81">
      <w:pPr>
        <w:pStyle w:val="20"/>
      </w:pPr>
      <w:bookmarkStart w:id="349" w:name="_Toc518901942"/>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недоотпуска тепла в результате нарушений в подаче тепловой энергии</w:t>
      </w:r>
      <w:bookmarkEnd w:id="349"/>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приведенным объемом недоотпуска тепла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величину недоотпуска тепловой энергии потребителям к окончанию расчетного периода разработки Схемы теплоснабжения </w:t>
      </w:r>
      <w:r w:rsidR="000B23ED">
        <w:rPr>
          <w:rFonts w:cs="Times New Roman"/>
          <w:color w:val="000000"/>
        </w:rPr>
        <w:t>с. Неудачино</w:t>
      </w:r>
      <w:r w:rsidR="00464A69">
        <w:rPr>
          <w:rFonts w:cs="Times New Roman"/>
          <w:color w:val="000000"/>
        </w:rPr>
        <w:t xml:space="preserve"> </w:t>
      </w:r>
      <w:r w:rsidRPr="001151F6">
        <w:rPr>
          <w:rFonts w:cs="Times New Roman"/>
          <w:color w:val="000000"/>
        </w:rPr>
        <w:t xml:space="preserve"> невозможно. Расчет данного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0B23ED">
        <w:rPr>
          <w:rFonts w:cs="Times New Roman"/>
          <w:color w:val="000000"/>
        </w:rPr>
        <w:t>с. Неудачино</w:t>
      </w:r>
      <w:r w:rsidR="00464A69">
        <w:rPr>
          <w:rFonts w:cs="Times New Roman"/>
          <w:color w:val="000000"/>
        </w:rPr>
        <w:t xml:space="preserve"> </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lastRenderedPageBreak/>
        <w:t xml:space="preserve">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средний, как вероятностную меру, недоотпуск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r w:rsidRPr="001151F6">
        <w:rPr>
          <w:rStyle w:val="FontStyle11"/>
          <w:sz w:val="24"/>
        </w:rPr>
        <w:t xml:space="preserve">Средний суммарный недоотпуск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Ind w:w="234" w:type="dxa"/>
        <w:tblLook w:val="04A0" w:firstRow="1" w:lastRow="0" w:firstColumn="1" w:lastColumn="0" w:noHBand="0" w:noVBand="1"/>
      </w:tblPr>
      <w:tblGrid>
        <w:gridCol w:w="8362"/>
        <w:gridCol w:w="975"/>
      </w:tblGrid>
      <w:tr w:rsidR="001151F6" w:rsidRPr="001151F6" w:rsidTr="001151F6">
        <w:trPr>
          <w:trHeight w:val="1376"/>
          <w:jc w:val="center"/>
        </w:trPr>
        <w:tc>
          <w:tcPr>
            <w:tcW w:w="8362" w:type="dxa"/>
            <w:vAlign w:val="center"/>
            <w:hideMark/>
          </w:tcPr>
          <w:p w:rsidR="001151F6" w:rsidRPr="001151F6" w:rsidRDefault="00C8437C"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m:t>
                </m:r>
                <m:r>
                  <w:rPr>
                    <w:rFonts w:ascii="Cambria Math" w:hAnsi="Cambria Math" w:cs="Times New Roman"/>
                    <w:lang w:val="en-US"/>
                  </w:rPr>
                  <m:t xml:space="preserve"> </m:t>
                </m:r>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350" w:name="_Ref374097105"/>
            <w:r w:rsidRPr="001151F6">
              <w:rPr>
                <w:rFonts w:cs="Times New Roman"/>
              </w:rPr>
              <w:t>(1)</w:t>
            </w:r>
            <w:bookmarkEnd w:id="350"/>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C8437C"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 xml:space="preserve">-го потребителя при отказе </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C8437C"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xml:space="preserve">) температуры воды в подающей и обратной магистралях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0</w:t>
      </w:r>
      <w:r w:rsidR="001151F6" w:rsidRPr="001151F6">
        <w:rPr>
          <w:rFonts w:cs="Times New Roman"/>
        </w:rPr>
        <w:t>С.</w:t>
      </w:r>
    </w:p>
    <w:p w:rsidR="001151F6" w:rsidRPr="001151F6" w:rsidRDefault="001151F6" w:rsidP="001151F6">
      <w:pPr>
        <w:rPr>
          <w:rStyle w:val="FontStyle11"/>
          <w:sz w:val="24"/>
        </w:rPr>
      </w:pPr>
      <w:r w:rsidRPr="001151F6">
        <w:rPr>
          <w:rStyle w:val="FontStyle11"/>
          <w:sz w:val="24"/>
        </w:rPr>
        <w:tab/>
        <w:t xml:space="preserve">Приведенный объем недоотпуска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подающей</w:t>
      </w:r>
      <w:r w:rsidRPr="001151F6">
        <w:rPr>
          <w:rStyle w:val="FontStyle11"/>
          <w:sz w:val="24"/>
        </w:rPr>
        <w:t xml:space="preserve"> </w:t>
      </w:r>
      <w:r w:rsidRPr="001151F6">
        <w:rPr>
          <w:rFonts w:cs="Times New Roman"/>
        </w:rPr>
        <w:t xml:space="preserve">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обратной</w:t>
      </w:r>
      <w:r w:rsidRPr="001151F6">
        <w:rPr>
          <w:rStyle w:val="FontStyle11"/>
          <w:sz w:val="24"/>
        </w:rPr>
        <w:t xml:space="preserve"> </w:t>
      </w:r>
      <w:r w:rsidRPr="001151F6">
        <w:rPr>
          <w:rFonts w:cs="Times New Roman"/>
        </w:rPr>
        <w:t>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 xml:space="preserve">-го потребителя при отказе </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Pr="001151F6">
        <w:rPr>
          <w:rFonts w:cs="Times New Roman"/>
        </w:rPr>
        <w:t xml:space="preserve"> </w:t>
      </w:r>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351" w:name="_Toc518901943"/>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351"/>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Показатель относительного аварийного недоотпуска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0B23ED">
        <w:rPr>
          <w:rFonts w:cs="Times New Roman"/>
          <w:color w:val="000000"/>
        </w:rPr>
        <w:t>с. Неудачино</w:t>
      </w:r>
      <w:r w:rsidR="00464A69">
        <w:rPr>
          <w:rFonts w:cs="Times New Roman"/>
          <w:color w:val="000000"/>
        </w:rPr>
        <w:t xml:space="preserve"> </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0B23ED">
        <w:rPr>
          <w:rFonts w:cs="Times New Roman"/>
          <w:color w:val="000000"/>
        </w:rPr>
        <w:t>с. Неудачино</w:t>
      </w:r>
      <w:r w:rsidR="00464A69">
        <w:rPr>
          <w:rFonts w:cs="Times New Roman"/>
          <w:color w:val="000000"/>
        </w:rPr>
        <w:t xml:space="preserve"> </w:t>
      </w:r>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w:t>
      </w:r>
      <w:r w:rsidRPr="001151F6">
        <w:rPr>
          <w:rFonts w:cs="Times New Roman"/>
          <w:color w:val="000000"/>
        </w:rPr>
        <w:lastRenderedPageBreak/>
        <w:t xml:space="preserve">нормативных значений; </w:t>
      </w:r>
    </w:p>
    <w:p w:rsidR="001151F6" w:rsidRPr="001151F6" w:rsidRDefault="001151F6" w:rsidP="001151F6">
      <w:pPr>
        <w:rPr>
          <w:rFonts w:cs="Times New Roman"/>
          <w:color w:val="000000"/>
        </w:rPr>
      </w:pPr>
      <w:r w:rsidRPr="001151F6">
        <w:rPr>
          <w:rFonts w:cs="Times New Roman"/>
          <w:color w:val="000000"/>
        </w:rPr>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потребителем  услуг.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В случае, если теплоносителем является горячая вода, проводятся два расчета: для отопительного сезона и межотопительного периода в отдельности.</w:t>
      </w:r>
    </w:p>
    <w:p w:rsidR="002137E6" w:rsidRPr="000C35B0" w:rsidRDefault="001151F6" w:rsidP="000C35B0">
      <w:pPr>
        <w:rPr>
          <w:rFonts w:cs="Times New Roman"/>
        </w:rPr>
      </w:pPr>
      <w:r w:rsidRPr="001151F6">
        <w:rPr>
          <w:rStyle w:val="FontStyle11"/>
          <w:sz w:val="24"/>
        </w:rPr>
        <w:t>Средневзвешенная величина отклонений температуры теплоносителя, 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352" w:name="_Toc518901944"/>
      <w:r w:rsidRPr="007F4D81">
        <w:lastRenderedPageBreak/>
        <w:t>Обоснование инвестиций в строительство, реконструкцию и техническое перевооружение</w:t>
      </w:r>
      <w:bookmarkEnd w:id="352"/>
    </w:p>
    <w:p w:rsidR="00A448A9" w:rsidRPr="00A448A9" w:rsidRDefault="00A448A9" w:rsidP="007D0651">
      <w:pPr>
        <w:rPr>
          <w:b/>
        </w:rPr>
      </w:pPr>
      <w:r w:rsidRPr="00A448A9">
        <w:rPr>
          <w:b/>
        </w:rPr>
        <w:t>Общие положения.</w:t>
      </w:r>
    </w:p>
    <w:p w:rsidR="00A448A9" w:rsidRDefault="00A448A9" w:rsidP="00A448A9">
      <w:r>
        <w:t>Оценка инвестиций и анализ ценовых (тарифных) последствий реализации проектов схемы теплоснабжения разработаны в соответствии с подпунктом «ж» пункта 4, пунктом 13 и пунктом 48 «Требований к схемам теплоснабжения», утверждённых постановлением Правительства РФ № 154 от 22 февраля 2012 года, а также в соответствии с разделом XI «Методических рекомендаций по разработке схем теплоснабжения», утверждённых приказом Минэнерго России и Минрегион России от 29.12.2012 № 565/667.</w:t>
      </w:r>
    </w:p>
    <w:p w:rsidR="00A448A9" w:rsidRDefault="00A448A9" w:rsidP="00A448A9">
      <w:r>
        <w:t>В соответствии с пунктом 48 Требований к схеме теплоснабжения в настоящем Разделе выполнены и представлены:</w:t>
      </w:r>
    </w:p>
    <w:p w:rsidR="00A448A9" w:rsidRDefault="00A448A9" w:rsidP="00A448A9">
      <w:pPr>
        <w:pStyle w:val="ab"/>
        <w:numPr>
          <w:ilvl w:val="0"/>
          <w:numId w:val="24"/>
        </w:numPr>
        <w:tabs>
          <w:tab w:val="left" w:pos="851"/>
        </w:tabs>
        <w:ind w:left="0" w:firstLine="567"/>
      </w:pPr>
      <w: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A448A9" w:rsidRDefault="00A448A9" w:rsidP="00A448A9">
      <w:pPr>
        <w:pStyle w:val="ab"/>
        <w:numPr>
          <w:ilvl w:val="0"/>
          <w:numId w:val="24"/>
        </w:numPr>
        <w:tabs>
          <w:tab w:val="left" w:pos="851"/>
        </w:tabs>
        <w:ind w:left="0" w:firstLine="567"/>
      </w:pPr>
      <w:r>
        <w:t>Предложения по источникам инвестиций, обеспечивающих финансовые потребности.</w:t>
      </w:r>
    </w:p>
    <w:p w:rsidR="00A448A9" w:rsidRDefault="00A448A9" w:rsidP="00A448A9">
      <w:pPr>
        <w:pStyle w:val="ab"/>
        <w:numPr>
          <w:ilvl w:val="0"/>
          <w:numId w:val="24"/>
        </w:numPr>
        <w:tabs>
          <w:tab w:val="left" w:pos="851"/>
        </w:tabs>
        <w:ind w:left="0" w:firstLine="567"/>
      </w:pPr>
      <w:r>
        <w:t>Расчёты эффективности инвестиций.</w:t>
      </w:r>
    </w:p>
    <w:p w:rsidR="00A448A9" w:rsidRDefault="00A448A9" w:rsidP="00A448A9">
      <w:pPr>
        <w:pStyle w:val="ab"/>
        <w:numPr>
          <w:ilvl w:val="0"/>
          <w:numId w:val="24"/>
        </w:numPr>
        <w:tabs>
          <w:tab w:val="left" w:pos="851"/>
        </w:tabs>
        <w:ind w:left="0" w:firstLine="567"/>
      </w:pPr>
      <w:r>
        <w:t>Расчёты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A448A9" w:rsidRDefault="00A448A9" w:rsidP="00A448A9">
      <w:r>
        <w:t xml:space="preserve">Расчёты ценовых последствий для потребителей выполнены в соответствии с требованиями действующего законодательства: </w:t>
      </w:r>
    </w:p>
    <w:p w:rsidR="00A448A9" w:rsidRDefault="00A448A9" w:rsidP="00A448A9">
      <w:r>
        <w:t xml:space="preserve">- Методические указания по расчёту регулируемых цен (тарифов) в сфере теплоснабжения, утверждённые Приказом ФСТ России от 13.06.2013 № 760-э (далее – Методические указания); </w:t>
      </w:r>
    </w:p>
    <w:p w:rsidR="00A448A9" w:rsidRDefault="00A448A9" w:rsidP="00A448A9">
      <w:r>
        <w:t xml:space="preserve">- Основы ценообразования в сфере теплоснабжения, утверждённые постановлением Правительства Российской Федерации от 22.10.2012 № 1075 (далее – Основы ценообразования в сфере теплоснабжения); </w:t>
      </w:r>
    </w:p>
    <w:p w:rsidR="00A448A9" w:rsidRDefault="00A448A9" w:rsidP="00A448A9">
      <w:r>
        <w:t xml:space="preserve">- Федеральный Закон от 27.07.2010 № 190-ФЗ «О теплоснабжении». </w:t>
      </w:r>
    </w:p>
    <w:p w:rsidR="00A448A9" w:rsidRDefault="00A448A9" w:rsidP="00A448A9">
      <w:r>
        <w:t xml:space="preserve">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Формирование блока долгосрочных индексов-дефляторов осуществлено с учётом Сценарных условий, основных параметров прогноза социально-экономического развития Российской Федерации и предельных уровней цен (тарифов) на услуги компаний инфраструктурного сектора на 2017 год и на плановый период 2019-2020 годов, а также с учётом Прогноза долгосрочного социально-экономического развития Российской Федерации на период до 2030 года. </w:t>
      </w:r>
    </w:p>
    <w:p w:rsidR="00A448A9" w:rsidRDefault="00A448A9" w:rsidP="00A448A9">
      <w:r>
        <w:t xml:space="preserve">На 2031-33 годы индексы роста цен приняты равными индексам, утверждённым на 2030 год. </w:t>
      </w:r>
    </w:p>
    <w:p w:rsidR="00A448A9" w:rsidRDefault="00A448A9" w:rsidP="00A448A9">
      <w:r>
        <w:t xml:space="preserve">Сводные данные о применяемых в расчётах ценовых последствий реализации схемы теплоснабжения индексах-дефляторах представлены в таблице </w:t>
      </w:r>
      <w:r w:rsidR="002D1AD8">
        <w:t>41</w:t>
      </w:r>
      <w:r>
        <w:t xml:space="preserve">. </w:t>
      </w:r>
    </w:p>
    <w:p w:rsidR="00A448A9" w:rsidRDefault="00A448A9" w:rsidP="00A448A9">
      <w:r>
        <w:t xml:space="preserve">Прогноз величины используемого в расчётах показателя последующего периода по отношению к предыдущему и базовому установлен в соответствии с формулой: </w:t>
      </w:r>
    </w:p>
    <w:p w:rsidR="00A448A9" w:rsidRDefault="00A448A9" w:rsidP="00A448A9"/>
    <w:p w:rsidR="00A448A9" w:rsidRDefault="00A448A9" w:rsidP="00A448A9">
      <w:pPr>
        <w:jc w:val="center"/>
      </w:pPr>
      <w:r>
        <w:t>A_i+1=(A_i×I_i+1)/100</w:t>
      </w:r>
    </w:p>
    <w:p w:rsidR="00A448A9" w:rsidRDefault="00A448A9" w:rsidP="00A448A9"/>
    <w:p w:rsidR="00A448A9" w:rsidRDefault="00A448A9" w:rsidP="00A448A9">
      <w:r>
        <w:t xml:space="preserve">где </w:t>
      </w:r>
      <w:r>
        <w:rPr>
          <w:rFonts w:ascii="Cambria Math" w:hAnsi="Cambria Math" w:cs="Cambria Math"/>
        </w:rPr>
        <w:t>𝑖</w:t>
      </w:r>
      <w:r>
        <w:t xml:space="preserve"> − индекс расчётного периода (при </w:t>
      </w:r>
      <w:r>
        <w:rPr>
          <w:rFonts w:ascii="Cambria Math" w:hAnsi="Cambria Math" w:cs="Cambria Math"/>
        </w:rPr>
        <w:t>𝑖</w:t>
      </w:r>
      <w:r>
        <w:t xml:space="preserve">=0 базовый период 2017 год); </w:t>
      </w:r>
    </w:p>
    <w:p w:rsidR="00A448A9" w:rsidRDefault="00A448A9" w:rsidP="00A448A9">
      <w:r>
        <w:rPr>
          <w:rFonts w:ascii="Cambria Math" w:hAnsi="Cambria Math" w:cs="Cambria Math"/>
        </w:rPr>
        <w:t>𝐴</w:t>
      </w:r>
      <w:r>
        <w:t xml:space="preserve"> – показатель, тыс. руб., </w:t>
      </w:r>
    </w:p>
    <w:p w:rsidR="00A448A9" w:rsidRDefault="00A448A9" w:rsidP="00A448A9">
      <w:r>
        <w:rPr>
          <w:rFonts w:ascii="Cambria Math" w:hAnsi="Cambria Math" w:cs="Cambria Math"/>
        </w:rPr>
        <w:t>𝐼</w:t>
      </w:r>
      <w:r>
        <w:t xml:space="preserve"> – индекс-дефлятор, соответствующий показателю А, %.</w:t>
      </w:r>
    </w:p>
    <w:p w:rsidR="00A448A9" w:rsidRDefault="00A448A9" w:rsidP="00A448A9"/>
    <w:p w:rsidR="00A448A9" w:rsidRDefault="00A448A9" w:rsidP="00A448A9">
      <w:r>
        <w:t xml:space="preserve">Реализация включённых в схему теплоснабжения мероприятий по развитию </w:t>
      </w:r>
      <w:r>
        <w:lastRenderedPageBreak/>
        <w:t>системы теплоснабжения осуществляется путём разработки и реализации каждой из ТСО, в зоне действия которых схемой теплоснабжения предусмотрены мероприятия, инвестиционной программы организации.</w:t>
      </w:r>
    </w:p>
    <w:p w:rsidR="00A448A9" w:rsidRDefault="00A448A9" w:rsidP="00A448A9">
      <w:r>
        <w:t>В рамках разработки инвестиционной программы теплоснабжающая (теплосетевая) организация самостоятельно подготовит и направит в орган регулирования тарифов в сфере теплоснабжения:</w:t>
      </w:r>
    </w:p>
    <w:p w:rsidR="00A448A9" w:rsidRDefault="00A448A9" w:rsidP="00B07232">
      <w:pPr>
        <w:pStyle w:val="ab"/>
        <w:numPr>
          <w:ilvl w:val="0"/>
          <w:numId w:val="36"/>
        </w:numPr>
        <w:tabs>
          <w:tab w:val="left" w:pos="851"/>
        </w:tabs>
        <w:ind w:left="0" w:firstLine="567"/>
      </w:pPr>
      <w:r>
        <w:t>Уточнённые данные по объёму необходимых капитальных вложений на реализацию мероприятий, предусмотренных схемой теплоснабжения.</w:t>
      </w:r>
    </w:p>
    <w:p w:rsidR="00A448A9" w:rsidRDefault="00A448A9" w:rsidP="00B07232">
      <w:pPr>
        <w:pStyle w:val="ab"/>
        <w:numPr>
          <w:ilvl w:val="0"/>
          <w:numId w:val="36"/>
        </w:numPr>
        <w:tabs>
          <w:tab w:val="left" w:pos="851"/>
        </w:tabs>
        <w:ind w:left="0" w:firstLine="567"/>
      </w:pPr>
      <w:r>
        <w:t>Предложения ТСО по источникам финансирования капитальных вложений и условиям их привлечения/возврата/обслуживания.</w:t>
      </w:r>
    </w:p>
    <w:p w:rsidR="00A448A9" w:rsidRDefault="00A448A9" w:rsidP="00B07232">
      <w:pPr>
        <w:pStyle w:val="ab"/>
        <w:numPr>
          <w:ilvl w:val="0"/>
          <w:numId w:val="36"/>
        </w:numPr>
        <w:tabs>
          <w:tab w:val="left" w:pos="851"/>
        </w:tabs>
        <w:ind w:left="0" w:firstLine="567"/>
      </w:pPr>
      <w:r>
        <w:t>Другие материалы, характеризующие инвестиционную деятельность организации и требующие учёта в инвестиционной программе.</w:t>
      </w:r>
    </w:p>
    <w:p w:rsidR="00A448A9" w:rsidRDefault="00A448A9" w:rsidP="00A448A9">
      <w:r>
        <w:t>При разработке инвестиционной программы должен быть достигнут компромисс интересов, и компромиссный вариант инвестиционной программы должен за счёт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rsidR="00A448A9" w:rsidRDefault="00A448A9" w:rsidP="00A448A9">
      <w:r>
        <w:t>По результатам рассмотрения полученных от ТСО проекта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тепловую энергию с инвестиционной составляющей, тариф на подключение новых потребителей) с учётом предложений ТСО и в рамках действующего законодательства в сфере теплоснабжения.</w:t>
      </w:r>
    </w:p>
    <w:p w:rsidR="00A448A9" w:rsidRDefault="00A448A9" w:rsidP="00A448A9">
      <w: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привлечённых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 в области государственного регулирования.</w:t>
      </w:r>
    </w:p>
    <w:p w:rsidR="00A448A9" w:rsidRDefault="00A448A9" w:rsidP="00A448A9">
      <w:r>
        <w:t>В связи с этим расчёты ценовых последствий для потребителей при реализации мероприятий, приведённые в настоящей Главе схемы теплоснабжения, носят только оценочный характер и иллюстрируют принципиальную возможность ТСО профинансировать выполнение мероприятий и дают индикативную оценку прогнозных тарифов на тепловую 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
    <w:p w:rsidR="002137E6" w:rsidRPr="00A448A9" w:rsidRDefault="00A448A9" w:rsidP="00A448A9">
      <w:r>
        <w:t>Оценка стоимости капитальных вложений в новому строительству, реконструкции и техническому перевооружению источников тепловой энергии осуществлялась по укрупнённым показателям базисных стоимостей по видам строительства (УПР), укрупнённым показателям сметной стоимости (УСС), укрупнённым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укрупнённых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укрупнённых показателей базисной стоимости на виды работ Нормативом цены строительства (НЦС).</w:t>
      </w:r>
    </w:p>
    <w:p w:rsidR="00A448A9" w:rsidRDefault="00A448A9" w:rsidP="00CF735D"/>
    <w:p w:rsidR="0063265C" w:rsidRPr="00A448A9" w:rsidRDefault="0063265C" w:rsidP="00CF735D"/>
    <w:p w:rsidR="007F4D81" w:rsidRPr="007D0651" w:rsidRDefault="007F4D81" w:rsidP="008350CD">
      <w:pPr>
        <w:pStyle w:val="ab"/>
        <w:keepNext/>
        <w:keepLines/>
        <w:widowControl/>
        <w:numPr>
          <w:ilvl w:val="0"/>
          <w:numId w:val="4"/>
        </w:numPr>
        <w:contextualSpacing w:val="0"/>
        <w:outlineLvl w:val="1"/>
        <w:rPr>
          <w:b/>
          <w:vanish/>
          <w:sz w:val="28"/>
          <w:szCs w:val="28"/>
        </w:rPr>
      </w:pPr>
      <w:bookmarkStart w:id="353" w:name="_Toc503348671"/>
      <w:bookmarkStart w:id="354" w:name="_Toc503949000"/>
      <w:bookmarkStart w:id="355" w:name="_Toc503949226"/>
      <w:bookmarkStart w:id="356" w:name="_Toc503949448"/>
      <w:bookmarkStart w:id="357" w:name="_Toc503963716"/>
      <w:bookmarkStart w:id="358" w:name="_Toc505852662"/>
      <w:bookmarkStart w:id="359" w:name="_Toc518901945"/>
      <w:bookmarkEnd w:id="353"/>
      <w:bookmarkEnd w:id="354"/>
      <w:bookmarkEnd w:id="355"/>
      <w:bookmarkEnd w:id="356"/>
      <w:bookmarkEnd w:id="357"/>
      <w:bookmarkEnd w:id="358"/>
      <w:bookmarkEnd w:id="359"/>
    </w:p>
    <w:p w:rsidR="002137E6" w:rsidRDefault="007F4D81" w:rsidP="007F4D81">
      <w:pPr>
        <w:pStyle w:val="20"/>
      </w:pPr>
      <w:bookmarkStart w:id="360" w:name="_Toc518901946"/>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60"/>
    </w:p>
    <w:p w:rsidR="00A12F7A" w:rsidRDefault="00A12F7A" w:rsidP="00A12F7A"/>
    <w:p w:rsidR="00927680" w:rsidRDefault="00927680" w:rsidP="00A12F7A">
      <w:pPr>
        <w:rPr>
          <w:color w:val="000000"/>
        </w:rPr>
      </w:pPr>
      <w:r>
        <w:rPr>
          <w:color w:val="000000"/>
        </w:rPr>
        <w:t xml:space="preserve">По фактическому состоянию системы теплоснабжения имеет место высокая себестоимость вырабатываемой тепловой энергии, в связи с большими затратами на ее производство. Особо необходимо отметить: </w:t>
      </w:r>
    </w:p>
    <w:p w:rsidR="00927680" w:rsidRDefault="00927680" w:rsidP="00A12F7A">
      <w:pPr>
        <w:rPr>
          <w:color w:val="000000"/>
        </w:rPr>
      </w:pPr>
      <w:r>
        <w:rPr>
          <w:color w:val="000000"/>
        </w:rPr>
        <w:t>– износ основных фо</w:t>
      </w:r>
      <w:r w:rsidR="007B5396">
        <w:rPr>
          <w:color w:val="000000"/>
        </w:rPr>
        <w:t>ндов в том числе тепловых сетей</w:t>
      </w:r>
      <w:r w:rsidR="007B5396">
        <w:rPr>
          <w:color w:val="000000"/>
        </w:rPr>
        <w:t>;</w:t>
      </w:r>
    </w:p>
    <w:p w:rsidR="00927680" w:rsidRDefault="00927680" w:rsidP="00A12F7A">
      <w:pPr>
        <w:rPr>
          <w:color w:val="000000"/>
        </w:rPr>
      </w:pPr>
      <w:r>
        <w:rPr>
          <w:color w:val="000000"/>
        </w:rPr>
        <w:t xml:space="preserve">– не надлежащее качество предоставления услуг по теплоснабжению потребителей (высокая аварийность объектов теплоснабжения, перебои и т.д.); </w:t>
      </w:r>
    </w:p>
    <w:p w:rsidR="00927680" w:rsidRDefault="00927680" w:rsidP="00A12F7A">
      <w:pPr>
        <w:rPr>
          <w:color w:val="000000"/>
        </w:rPr>
      </w:pPr>
      <w:r>
        <w:rPr>
          <w:color w:val="000000"/>
        </w:rPr>
        <w:t xml:space="preserve">– высокая стоимость производства и передачи тепловой энергии; </w:t>
      </w:r>
    </w:p>
    <w:p w:rsidR="00927680" w:rsidRDefault="00927680" w:rsidP="00A12F7A">
      <w:pPr>
        <w:rPr>
          <w:color w:val="000000"/>
        </w:rPr>
      </w:pPr>
      <w:r>
        <w:rPr>
          <w:color w:val="000000"/>
        </w:rPr>
        <w:t xml:space="preserve">– высокая аварийность на тепловых сетях; </w:t>
      </w:r>
    </w:p>
    <w:p w:rsidR="00927680" w:rsidRDefault="00927680" w:rsidP="00A12F7A">
      <w:pPr>
        <w:rPr>
          <w:color w:val="000000"/>
        </w:rPr>
      </w:pPr>
      <w:r>
        <w:rPr>
          <w:color w:val="000000"/>
        </w:rPr>
        <w:t>– низкая производственная и экологическая безопасность.</w:t>
      </w:r>
    </w:p>
    <w:p w:rsidR="00927680" w:rsidRDefault="00927680" w:rsidP="00A12F7A">
      <w:pPr>
        <w:rPr>
          <w:color w:val="000000"/>
        </w:rPr>
      </w:pPr>
      <w:r>
        <w:rPr>
          <w:color w:val="000000"/>
        </w:rPr>
        <w:t xml:space="preserve"> Для повышения качества теплоснабжения и снижения потребления топливно- энергетических ресурсов необходима модернизация тепловых сетей. </w:t>
      </w:r>
    </w:p>
    <w:p w:rsidR="00927680" w:rsidRDefault="00927680" w:rsidP="00A12F7A">
      <w:pPr>
        <w:rPr>
          <w:color w:val="000000"/>
        </w:rPr>
      </w:pPr>
    </w:p>
    <w:p w:rsidR="00927680" w:rsidRDefault="00927680" w:rsidP="00927680">
      <w:pPr>
        <w:pStyle w:val="31"/>
        <w:spacing w:before="0" w:after="120"/>
        <w:ind w:left="0" w:firstLine="709"/>
      </w:pPr>
      <w:bookmarkStart w:id="361" w:name="_Toc518901947"/>
      <w:r>
        <w:t>Источники тепловой энергии</w:t>
      </w:r>
      <w:bookmarkEnd w:id="361"/>
    </w:p>
    <w:p w:rsidR="004B3A72" w:rsidRDefault="004B3A72" w:rsidP="00A12F7A">
      <w:pPr>
        <w:rPr>
          <w:color w:val="000000"/>
        </w:rPr>
      </w:pPr>
    </w:p>
    <w:p w:rsidR="002B0D2A" w:rsidRPr="00BE0134" w:rsidRDefault="002B0D2A" w:rsidP="002B0D2A">
      <w:r w:rsidRPr="00BE0134">
        <w:t>С целью технического перевооружения планируется</w:t>
      </w:r>
      <w:r>
        <w:t xml:space="preserve"> в 2020 году</w:t>
      </w:r>
      <w:r w:rsidRPr="00BE0134">
        <w:t xml:space="preserve"> вывести существующую котельную из эксплуатации, и подключить всех потребителей тепловой энергии к новой блочно-модульной газовой котельной. Данная котельная уже установлена на площадке. </w:t>
      </w:r>
    </w:p>
    <w:p w:rsidR="002B0D2A" w:rsidRPr="00BE0134" w:rsidRDefault="002B0D2A" w:rsidP="002B0D2A">
      <w:r w:rsidRPr="00BE0134">
        <w:t>Строительный объем здания котельной – 97,9 м</w:t>
      </w:r>
      <w:r w:rsidRPr="00BE0134">
        <w:rPr>
          <w:vertAlign w:val="superscript"/>
        </w:rPr>
        <w:t>3</w:t>
      </w:r>
      <w:r w:rsidRPr="00BE0134">
        <w:t xml:space="preserve">. Котельная по надежности отпуска тепла потребителям относится ко второй категории. Тепловая мощность котельной – 0,7 МВт (0,6 Гкал/ч).  </w:t>
      </w:r>
    </w:p>
    <w:p w:rsidR="002B0D2A" w:rsidRDefault="002B0D2A" w:rsidP="00A12F7A">
      <w:pPr>
        <w:rPr>
          <w:color w:val="000000"/>
        </w:rPr>
      </w:pPr>
    </w:p>
    <w:p w:rsidR="00927680" w:rsidRDefault="00927680" w:rsidP="00927680">
      <w:pPr>
        <w:pStyle w:val="31"/>
        <w:spacing w:before="0" w:after="120"/>
        <w:ind w:left="0" w:firstLine="709"/>
      </w:pPr>
      <w:bookmarkStart w:id="362" w:name="_Toc518901948"/>
      <w:r>
        <w:t>Тепловые сети</w:t>
      </w:r>
      <w:bookmarkEnd w:id="362"/>
    </w:p>
    <w:p w:rsidR="00927680" w:rsidRDefault="00927680" w:rsidP="00927680"/>
    <w:p w:rsidR="002B0D2A" w:rsidRPr="00BE0134" w:rsidRDefault="002B0D2A" w:rsidP="002B0D2A">
      <w:r w:rsidRPr="00BE0134">
        <w:t xml:space="preserve">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 </w:t>
      </w:r>
    </w:p>
    <w:p w:rsidR="002B0D2A" w:rsidRPr="00BE0134" w:rsidRDefault="002B0D2A" w:rsidP="002B0D2A">
      <w:r w:rsidRPr="00BE0134">
        <w:t xml:space="preserve">На отдельных участках тепловых сетей занижены и завышены диаметры трубопроводов тепловых сетей, что приводит к изменению значений удельных потерь давления и скоростей теплоносителя выше и ниже допустимых значений. Во избежание этого необходима перекладка отдельных участков тепловых сетей с изменением диаметра. </w:t>
      </w:r>
    </w:p>
    <w:p w:rsidR="002B0D2A" w:rsidRDefault="002B0D2A" w:rsidP="00927680">
      <w:pPr>
        <w:rPr>
          <w:color w:val="000000"/>
        </w:rPr>
      </w:pPr>
    </w:p>
    <w:p w:rsidR="006208B4" w:rsidRDefault="006208B4" w:rsidP="004B6CF8">
      <w:pPr>
        <w:pStyle w:val="a7"/>
      </w:pPr>
      <w:bookmarkStart w:id="363" w:name="_Toc520370679"/>
      <w:r>
        <w:t xml:space="preserve">Таблица </w:t>
      </w:r>
      <w:r w:rsidR="002D1AD8">
        <w:t>3</w:t>
      </w:r>
      <w:r w:rsidR="00F1635D">
        <w:t>7</w:t>
      </w:r>
      <w:r w:rsidR="002D1AD8">
        <w:t xml:space="preserve"> </w:t>
      </w:r>
      <w:r>
        <w:t xml:space="preserve">– Перечень мероприятий и затрат на реконструкцию сетей </w:t>
      </w:r>
      <w:r w:rsidR="000B23ED">
        <w:t>с. Неудачино</w:t>
      </w:r>
      <w:bookmarkEnd w:id="363"/>
    </w:p>
    <w:tbl>
      <w:tblPr>
        <w:tblW w:w="5000" w:type="pct"/>
        <w:tblCellMar>
          <w:top w:w="68" w:type="dxa"/>
          <w:left w:w="55" w:type="dxa"/>
          <w:right w:w="0" w:type="dxa"/>
        </w:tblCellMar>
        <w:tblLook w:val="04A0" w:firstRow="1" w:lastRow="0" w:firstColumn="1" w:lastColumn="0" w:noHBand="0" w:noVBand="1"/>
      </w:tblPr>
      <w:tblGrid>
        <w:gridCol w:w="583"/>
        <w:gridCol w:w="3146"/>
        <w:gridCol w:w="1667"/>
        <w:gridCol w:w="1889"/>
        <w:gridCol w:w="911"/>
        <w:gridCol w:w="1220"/>
      </w:tblGrid>
      <w:tr w:rsidR="002B0D2A" w:rsidRPr="002B0D2A" w:rsidTr="002B0D2A">
        <w:trPr>
          <w:trHeight w:val="20"/>
        </w:trPr>
        <w:tc>
          <w:tcPr>
            <w:tcW w:w="3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p w:rsidR="002B0D2A" w:rsidRPr="002B0D2A" w:rsidRDefault="002B0D2A" w:rsidP="002B0D2A">
            <w:pPr>
              <w:ind w:firstLine="0"/>
              <w:jc w:val="center"/>
              <w:rPr>
                <w:rFonts w:cs="Times New Roman"/>
                <w:sz w:val="20"/>
                <w:szCs w:val="20"/>
              </w:rPr>
            </w:pPr>
            <w:r w:rsidRPr="002B0D2A">
              <w:rPr>
                <w:rFonts w:cs="Times New Roman"/>
                <w:sz w:val="20"/>
                <w:szCs w:val="20"/>
              </w:rPr>
              <w:t>п/п</w:t>
            </w:r>
          </w:p>
        </w:tc>
        <w:tc>
          <w:tcPr>
            <w:tcW w:w="16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Мероприятие</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Существующий диаметр, мм</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Планируемый диаметр, мм</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Длина, м</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Стоимость, руб.</w:t>
            </w:r>
          </w:p>
        </w:tc>
      </w:tr>
      <w:tr w:rsidR="002B0D2A" w:rsidRPr="002B0D2A" w:rsidTr="002B0D2A">
        <w:trPr>
          <w:trHeight w:val="20"/>
        </w:trPr>
        <w:tc>
          <w:tcPr>
            <w:tcW w:w="30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w:t>
            </w:r>
          </w:p>
        </w:tc>
        <w:tc>
          <w:tcPr>
            <w:tcW w:w="167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Замена ветхих тепловых сетей</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45</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32</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67,1</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33 483</w:t>
            </w:r>
          </w:p>
        </w:tc>
      </w:tr>
      <w:tr w:rsidR="002B0D2A" w:rsidRPr="002B0D2A" w:rsidTr="002B0D2A">
        <w:trPr>
          <w:trHeight w:val="20"/>
        </w:trPr>
        <w:tc>
          <w:tcPr>
            <w:tcW w:w="309"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57</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7,86</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6 885</w:t>
            </w:r>
          </w:p>
        </w:tc>
      </w:tr>
      <w:tr w:rsidR="002B0D2A" w:rsidRPr="002B0D2A" w:rsidTr="002B0D2A">
        <w:trPr>
          <w:trHeight w:val="20"/>
        </w:trPr>
        <w:tc>
          <w:tcPr>
            <w:tcW w:w="309"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57</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71</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51 333</w:t>
            </w:r>
          </w:p>
        </w:tc>
      </w:tr>
      <w:tr w:rsidR="002B0D2A" w:rsidRPr="002B0D2A" w:rsidTr="002B0D2A">
        <w:trPr>
          <w:trHeight w:val="20"/>
        </w:trPr>
        <w:tc>
          <w:tcPr>
            <w:tcW w:w="309"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39,18</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34 322</w:t>
            </w:r>
          </w:p>
        </w:tc>
      </w:tr>
      <w:tr w:rsidR="002B0D2A" w:rsidRPr="002B0D2A" w:rsidTr="002B0D2A">
        <w:trPr>
          <w:trHeight w:val="20"/>
        </w:trPr>
        <w:tc>
          <w:tcPr>
            <w:tcW w:w="309"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10,56</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11 700</w:t>
            </w:r>
          </w:p>
        </w:tc>
      </w:tr>
      <w:tr w:rsidR="002B0D2A" w:rsidRPr="002B0D2A" w:rsidTr="002B0D2A">
        <w:trPr>
          <w:trHeight w:val="20"/>
        </w:trPr>
        <w:tc>
          <w:tcPr>
            <w:tcW w:w="30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w:t>
            </w:r>
          </w:p>
        </w:tc>
        <w:tc>
          <w:tcPr>
            <w:tcW w:w="167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Замена тепловых сетей  с изменением диаметра</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25</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206,22</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180 649</w:t>
            </w:r>
          </w:p>
        </w:tc>
      </w:tr>
      <w:tr w:rsidR="002B0D2A" w:rsidRPr="002B0D2A" w:rsidTr="002B0D2A">
        <w:trPr>
          <w:trHeight w:val="20"/>
        </w:trPr>
        <w:tc>
          <w:tcPr>
            <w:tcW w:w="309"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nil"/>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204,46</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179 107</w:t>
            </w:r>
          </w:p>
        </w:tc>
      </w:tr>
      <w:tr w:rsidR="002B0D2A" w:rsidRPr="002B0D2A" w:rsidTr="002B0D2A">
        <w:trPr>
          <w:trHeight w:val="20"/>
        </w:trPr>
        <w:tc>
          <w:tcPr>
            <w:tcW w:w="309"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670"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133</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119,6</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152 607</w:t>
            </w:r>
          </w:p>
        </w:tc>
      </w:tr>
      <w:tr w:rsidR="002B0D2A" w:rsidRPr="002B0D2A" w:rsidTr="002B0D2A">
        <w:trPr>
          <w:trHeight w:val="20"/>
        </w:trPr>
        <w:tc>
          <w:tcPr>
            <w:tcW w:w="3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w:t>
            </w:r>
          </w:p>
        </w:tc>
        <w:tc>
          <w:tcPr>
            <w:tcW w:w="167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 xml:space="preserve">Строительство нового участка тепловой сети для подключения </w:t>
            </w:r>
            <w:r w:rsidRPr="002B0D2A">
              <w:rPr>
                <w:rFonts w:cs="Times New Roman"/>
                <w:sz w:val="20"/>
                <w:szCs w:val="20"/>
              </w:rPr>
              <w:lastRenderedPageBreak/>
              <w:t>модульной котельной</w:t>
            </w:r>
          </w:p>
        </w:tc>
        <w:tc>
          <w:tcPr>
            <w:tcW w:w="8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lastRenderedPageBreak/>
              <w:t>–</w:t>
            </w:r>
          </w:p>
        </w:tc>
        <w:tc>
          <w:tcPr>
            <w:tcW w:w="10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133</w:t>
            </w:r>
          </w:p>
        </w:tc>
        <w:tc>
          <w:tcPr>
            <w:tcW w:w="4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52</w:t>
            </w:r>
          </w:p>
        </w:tc>
        <w:tc>
          <w:tcPr>
            <w:tcW w:w="6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92 716</w:t>
            </w:r>
          </w:p>
        </w:tc>
      </w:tr>
    </w:tbl>
    <w:p w:rsidR="002B0D2A" w:rsidRDefault="002B0D2A" w:rsidP="00927680">
      <w:pPr>
        <w:rPr>
          <w:color w:val="000000"/>
        </w:rPr>
      </w:pPr>
    </w:p>
    <w:p w:rsidR="003B3FBA" w:rsidRDefault="003B3FBA" w:rsidP="004B6CF8">
      <w:pPr>
        <w:pStyle w:val="a7"/>
      </w:pPr>
      <w:bookmarkStart w:id="364" w:name="_Toc520370680"/>
      <w:r>
        <w:t xml:space="preserve">Таблица </w:t>
      </w:r>
      <w:r w:rsidR="002D1AD8">
        <w:t>3</w:t>
      </w:r>
      <w:r w:rsidR="00F1635D">
        <w:t>8</w:t>
      </w:r>
      <w:r w:rsidR="002D1AD8">
        <w:t xml:space="preserve"> </w:t>
      </w:r>
      <w:r>
        <w:t>– Участки тепловой сети, подлежащие замене</w:t>
      </w:r>
      <w:bookmarkEnd w:id="364"/>
    </w:p>
    <w:tbl>
      <w:tblPr>
        <w:tblW w:w="5000" w:type="pct"/>
        <w:tblCellMar>
          <w:top w:w="68" w:type="dxa"/>
          <w:left w:w="55" w:type="dxa"/>
          <w:right w:w="10" w:type="dxa"/>
        </w:tblCellMar>
        <w:tblLook w:val="04A0" w:firstRow="1" w:lastRow="0" w:firstColumn="1" w:lastColumn="0" w:noHBand="0" w:noVBand="1"/>
      </w:tblPr>
      <w:tblGrid>
        <w:gridCol w:w="475"/>
        <w:gridCol w:w="1677"/>
        <w:gridCol w:w="2561"/>
        <w:gridCol w:w="1750"/>
        <w:gridCol w:w="1886"/>
        <w:gridCol w:w="1072"/>
      </w:tblGrid>
      <w:tr w:rsidR="002B0D2A" w:rsidRPr="002B0D2A" w:rsidTr="002B0D2A">
        <w:trPr>
          <w:trHeight w:val="20"/>
        </w:trPr>
        <w:tc>
          <w:tcPr>
            <w:tcW w:w="25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c>
          <w:tcPr>
            <w:tcW w:w="2249"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Участок</w:t>
            </w:r>
          </w:p>
        </w:tc>
        <w:tc>
          <w:tcPr>
            <w:tcW w:w="92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Существующий диаметр, мм</w:t>
            </w:r>
          </w:p>
        </w:tc>
        <w:tc>
          <w:tcPr>
            <w:tcW w:w="100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Планируемый диаметр, мм</w:t>
            </w:r>
          </w:p>
        </w:tc>
        <w:tc>
          <w:tcPr>
            <w:tcW w:w="56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Длина, м</w:t>
            </w:r>
          </w:p>
        </w:tc>
      </w:tr>
      <w:tr w:rsidR="002B0D2A" w:rsidRPr="002B0D2A" w:rsidTr="002B0D2A">
        <w:trPr>
          <w:trHeight w:val="20"/>
        </w:trPr>
        <w:tc>
          <w:tcPr>
            <w:tcW w:w="252"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Начало участка</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Конец участка</w:t>
            </w:r>
          </w:p>
        </w:tc>
        <w:tc>
          <w:tcPr>
            <w:tcW w:w="929"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001"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569"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r>
      <w:tr w:rsidR="002B0D2A" w:rsidRPr="002B0D2A" w:rsidTr="002B0D2A">
        <w:trPr>
          <w:trHeight w:val="20"/>
        </w:trPr>
        <w:tc>
          <w:tcPr>
            <w:tcW w:w="3430" w:type="pct"/>
            <w:gridSpan w:val="4"/>
            <w:tcBorders>
              <w:top w:val="single" w:sz="4" w:space="0" w:color="000000"/>
              <w:left w:val="single" w:sz="4" w:space="0" w:color="000000"/>
              <w:bottom w:val="single" w:sz="4" w:space="0" w:color="000000"/>
              <w:right w:val="nil"/>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Котельная с. Неудачино</w:t>
            </w:r>
          </w:p>
        </w:tc>
        <w:tc>
          <w:tcPr>
            <w:tcW w:w="1001" w:type="pct"/>
            <w:tcBorders>
              <w:top w:val="single" w:sz="4" w:space="0" w:color="000000"/>
              <w:left w:val="nil"/>
              <w:bottom w:val="single" w:sz="4" w:space="0" w:color="000000"/>
              <w:right w:val="nil"/>
            </w:tcBorders>
            <w:shd w:val="clear" w:color="auto" w:fill="auto"/>
            <w:vAlign w:val="center"/>
          </w:tcPr>
          <w:p w:rsidR="002B0D2A" w:rsidRPr="002B0D2A" w:rsidRDefault="002B0D2A" w:rsidP="002B0D2A">
            <w:pPr>
              <w:ind w:firstLine="0"/>
              <w:jc w:val="center"/>
              <w:rPr>
                <w:rFonts w:cs="Times New Roman"/>
                <w:sz w:val="20"/>
                <w:szCs w:val="20"/>
              </w:rPr>
            </w:pPr>
          </w:p>
        </w:tc>
        <w:tc>
          <w:tcPr>
            <w:tcW w:w="569" w:type="pct"/>
            <w:tcBorders>
              <w:top w:val="single" w:sz="4" w:space="0" w:color="000000"/>
              <w:left w:val="nil"/>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ТК-1</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У-3</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54,54</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У-3</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ТК-2</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27,66</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ТК-2</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ТК-3</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32,12</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4</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ТК-5</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У-1</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10,56</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У-1</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Спортзал</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57</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70</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У-1</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У-2</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89</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39,18</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ТК-3</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ТК-4</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74,1</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8</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У-2</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Школа</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57</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7,86</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9</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У-2</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Школьные мастерские</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45</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32</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67,1</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ТК-1</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ТК-5</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133</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119,6</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11</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ТК-5</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Детский сад</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25</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206,22</w:t>
            </w:r>
          </w:p>
        </w:tc>
      </w:tr>
      <w:tr w:rsidR="002B0D2A" w:rsidRPr="002B0D2A" w:rsidTr="002B0D2A">
        <w:trPr>
          <w:trHeight w:val="20"/>
        </w:trPr>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12</w:t>
            </w:r>
          </w:p>
        </w:tc>
        <w:tc>
          <w:tcPr>
            <w:tcW w:w="890"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ТК-4</w:t>
            </w:r>
          </w:p>
        </w:tc>
        <w:tc>
          <w:tcPr>
            <w:tcW w:w="13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Дом культуры</w:t>
            </w:r>
          </w:p>
        </w:tc>
        <w:tc>
          <w:tcPr>
            <w:tcW w:w="9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108</w:t>
            </w:r>
          </w:p>
        </w:tc>
        <w:tc>
          <w:tcPr>
            <w:tcW w:w="10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76</w:t>
            </w:r>
          </w:p>
        </w:tc>
        <w:tc>
          <w:tcPr>
            <w:tcW w:w="5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16,04</w:t>
            </w:r>
          </w:p>
        </w:tc>
      </w:tr>
    </w:tbl>
    <w:p w:rsidR="00927680" w:rsidRDefault="00927680" w:rsidP="00A12F7A">
      <w:pPr>
        <w:rPr>
          <w:color w:val="000000"/>
        </w:rPr>
      </w:pPr>
    </w:p>
    <w:p w:rsidR="00036AFE" w:rsidRDefault="00036AFE" w:rsidP="004B6CF8">
      <w:pPr>
        <w:pStyle w:val="a7"/>
      </w:pPr>
      <w:bookmarkStart w:id="365" w:name="_Toc520370681"/>
      <w:r>
        <w:t xml:space="preserve">Таблица </w:t>
      </w:r>
      <w:r w:rsidR="00F1635D">
        <w:t>39</w:t>
      </w:r>
      <w:r w:rsidR="002D1AD8">
        <w:t xml:space="preserve"> </w:t>
      </w:r>
      <w:r>
        <w:t>– Совокупная стоимость реализации мероприятий по реконструкции существующих тепловых сетей тыс. руб. с НДС в прогнозных ценах</w:t>
      </w:r>
      <w:bookmarkEnd w:id="365"/>
    </w:p>
    <w:tbl>
      <w:tblPr>
        <w:tblW w:w="5000" w:type="pct"/>
        <w:tblCellMar>
          <w:top w:w="68" w:type="dxa"/>
          <w:left w:w="91" w:type="dxa"/>
          <w:right w:w="46" w:type="dxa"/>
        </w:tblCellMar>
        <w:tblLook w:val="04A0" w:firstRow="1" w:lastRow="0" w:firstColumn="1" w:lastColumn="0" w:noHBand="0" w:noVBand="1"/>
      </w:tblPr>
      <w:tblGrid>
        <w:gridCol w:w="542"/>
        <w:gridCol w:w="2578"/>
        <w:gridCol w:w="725"/>
        <w:gridCol w:w="1012"/>
        <w:gridCol w:w="1109"/>
        <w:gridCol w:w="1629"/>
        <w:gridCol w:w="1133"/>
        <w:gridCol w:w="765"/>
      </w:tblGrid>
      <w:tr w:rsidR="002B0D2A" w:rsidRPr="002B0D2A" w:rsidTr="002B0D2A">
        <w:trPr>
          <w:trHeight w:val="20"/>
        </w:trPr>
        <w:tc>
          <w:tcPr>
            <w:tcW w:w="28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p w:rsidR="002B0D2A" w:rsidRPr="002B0D2A" w:rsidRDefault="002B0D2A" w:rsidP="002B0D2A">
            <w:pPr>
              <w:ind w:firstLine="0"/>
              <w:jc w:val="center"/>
              <w:rPr>
                <w:rFonts w:cs="Times New Roman"/>
                <w:sz w:val="20"/>
                <w:szCs w:val="20"/>
              </w:rPr>
            </w:pPr>
            <w:r w:rsidRPr="002B0D2A">
              <w:rPr>
                <w:rFonts w:cs="Times New Roman"/>
                <w:sz w:val="20"/>
                <w:szCs w:val="20"/>
              </w:rPr>
              <w:t>п/п</w:t>
            </w:r>
          </w:p>
        </w:tc>
        <w:tc>
          <w:tcPr>
            <w:tcW w:w="135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Наименование мероприятия/год реализации</w:t>
            </w:r>
          </w:p>
        </w:tc>
        <w:tc>
          <w:tcPr>
            <w:tcW w:w="2953" w:type="pct"/>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Статья затрат</w:t>
            </w:r>
          </w:p>
        </w:tc>
        <w:tc>
          <w:tcPr>
            <w:tcW w:w="40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Всего</w:t>
            </w:r>
          </w:p>
        </w:tc>
      </w:tr>
      <w:tr w:rsidR="002B0D2A" w:rsidRPr="002B0D2A" w:rsidTr="002B0D2A">
        <w:trPr>
          <w:trHeight w:val="20"/>
        </w:trPr>
        <w:tc>
          <w:tcPr>
            <w:tcW w:w="285"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358"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ПИР</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ПНР</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СМР</w:t>
            </w:r>
          </w:p>
        </w:tc>
        <w:tc>
          <w:tcPr>
            <w:tcW w:w="8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Оборудование</w:t>
            </w:r>
          </w:p>
        </w:tc>
        <w:tc>
          <w:tcPr>
            <w:tcW w:w="5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Прочие</w:t>
            </w:r>
          </w:p>
        </w:tc>
        <w:tc>
          <w:tcPr>
            <w:tcW w:w="404" w:type="pct"/>
            <w:vMerge/>
            <w:tcBorders>
              <w:top w:val="nil"/>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w:t>
            </w:r>
          </w:p>
        </w:tc>
        <w:tc>
          <w:tcPr>
            <w:tcW w:w="4715" w:type="pct"/>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Замена ветхих тепловых сетей с изменением диаметра</w:t>
            </w: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3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w:t>
            </w:r>
            <w:r>
              <w:rPr>
                <w:rFonts w:cs="Times New Roman"/>
                <w:sz w:val="20"/>
                <w:szCs w:val="20"/>
              </w:rPr>
              <w:t>21</w:t>
            </w:r>
          </w:p>
        </w:tc>
        <w:tc>
          <w:tcPr>
            <w:tcW w:w="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65,67</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c>
          <w:tcPr>
            <w:tcW w:w="8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c>
          <w:tcPr>
            <w:tcW w:w="5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65,67</w:t>
            </w:r>
          </w:p>
        </w:tc>
        <w:tc>
          <w:tcPr>
            <w:tcW w:w="4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65,67</w:t>
            </w: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3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w:t>
            </w:r>
            <w:r>
              <w:rPr>
                <w:rFonts w:cs="Times New Roman"/>
                <w:sz w:val="20"/>
                <w:szCs w:val="20"/>
              </w:rPr>
              <w:t>22</w:t>
            </w:r>
          </w:p>
        </w:tc>
        <w:tc>
          <w:tcPr>
            <w:tcW w:w="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1160,87</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650,086</w:t>
            </w:r>
          </w:p>
        </w:tc>
        <w:tc>
          <w:tcPr>
            <w:tcW w:w="8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19,5</w:t>
            </w:r>
          </w:p>
        </w:tc>
        <w:tc>
          <w:tcPr>
            <w:tcW w:w="5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1830,456</w:t>
            </w:r>
          </w:p>
        </w:tc>
        <w:tc>
          <w:tcPr>
            <w:tcW w:w="4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w:t>
            </w: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w:t>
            </w:r>
          </w:p>
        </w:tc>
        <w:tc>
          <w:tcPr>
            <w:tcW w:w="4715" w:type="pct"/>
            <w:gridSpan w:val="7"/>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Строительство нового участка тепловой сети для подключения модульной котельной</w:t>
            </w: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3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20</w:t>
            </w:r>
            <w:r>
              <w:rPr>
                <w:rFonts w:cs="Times New Roman"/>
                <w:sz w:val="20"/>
                <w:szCs w:val="20"/>
              </w:rPr>
              <w:t>19</w:t>
            </w:r>
          </w:p>
        </w:tc>
        <w:tc>
          <w:tcPr>
            <w:tcW w:w="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9,37</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165,56</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92,716</w:t>
            </w:r>
          </w:p>
        </w:tc>
        <w:tc>
          <w:tcPr>
            <w:tcW w:w="8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2,78</w:t>
            </w:r>
          </w:p>
        </w:tc>
        <w:tc>
          <w:tcPr>
            <w:tcW w:w="5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270,426</w:t>
            </w:r>
          </w:p>
        </w:tc>
        <w:tc>
          <w:tcPr>
            <w:tcW w:w="4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9,37</w:t>
            </w:r>
          </w:p>
        </w:tc>
      </w:tr>
      <w:tr w:rsidR="002B0D2A" w:rsidRPr="002B0D2A" w:rsidTr="002B0D2A">
        <w:trPr>
          <w:trHeight w:val="20"/>
        </w:trPr>
        <w:tc>
          <w:tcPr>
            <w:tcW w:w="285"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p>
        </w:tc>
        <w:tc>
          <w:tcPr>
            <w:tcW w:w="13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Итого по мероприятию</w:t>
            </w:r>
          </w:p>
        </w:tc>
        <w:tc>
          <w:tcPr>
            <w:tcW w:w="382"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75,04</w:t>
            </w:r>
          </w:p>
        </w:tc>
        <w:tc>
          <w:tcPr>
            <w:tcW w:w="5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1326,43</w:t>
            </w:r>
          </w:p>
        </w:tc>
        <w:tc>
          <w:tcPr>
            <w:tcW w:w="58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742,802</w:t>
            </w:r>
          </w:p>
        </w:tc>
        <w:tc>
          <w:tcPr>
            <w:tcW w:w="8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22,28</w:t>
            </w:r>
          </w:p>
        </w:tc>
        <w:tc>
          <w:tcPr>
            <w:tcW w:w="5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2166,552</w:t>
            </w:r>
          </w:p>
        </w:tc>
        <w:tc>
          <w:tcPr>
            <w:tcW w:w="404" w:type="pct"/>
            <w:tcBorders>
              <w:top w:val="single" w:sz="4" w:space="0" w:color="000000"/>
              <w:left w:val="single" w:sz="4" w:space="0" w:color="000000"/>
              <w:bottom w:val="single" w:sz="4" w:space="0" w:color="000000"/>
              <w:right w:val="single" w:sz="4" w:space="0" w:color="000000"/>
            </w:tcBorders>
            <w:shd w:val="clear" w:color="auto" w:fill="auto"/>
            <w:vAlign w:val="center"/>
          </w:tcPr>
          <w:p w:rsidR="002B0D2A" w:rsidRPr="002B0D2A" w:rsidRDefault="002B0D2A" w:rsidP="002B0D2A">
            <w:pPr>
              <w:ind w:firstLine="0"/>
              <w:jc w:val="center"/>
              <w:rPr>
                <w:rFonts w:cs="Times New Roman"/>
                <w:sz w:val="20"/>
                <w:szCs w:val="20"/>
              </w:rPr>
            </w:pPr>
            <w:r w:rsidRPr="002B0D2A">
              <w:rPr>
                <w:rFonts w:cs="Times New Roman"/>
                <w:sz w:val="20"/>
                <w:szCs w:val="20"/>
              </w:rPr>
              <w:t>75,04</w:t>
            </w:r>
          </w:p>
        </w:tc>
      </w:tr>
    </w:tbl>
    <w:p w:rsidR="002B0D2A" w:rsidRDefault="002B0D2A" w:rsidP="00A12F7A">
      <w:pPr>
        <w:rPr>
          <w:color w:val="000000"/>
        </w:rPr>
      </w:pPr>
    </w:p>
    <w:p w:rsidR="00927680" w:rsidRDefault="00927680" w:rsidP="00A12F7A">
      <w:pPr>
        <w:rPr>
          <w:color w:val="000000"/>
        </w:rPr>
      </w:pPr>
      <w:r>
        <w:rPr>
          <w:color w:val="000000"/>
        </w:rPr>
        <w:t>При расчете стоимости были взяты трубы в ППУ изоляции в оболочке из полиэтилена (цены приняты по прайс-листу ООО «ПайпЛоджик», г. Новосибирск). 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rsidR="00927680" w:rsidRDefault="00927680" w:rsidP="00A12F7A">
      <w:pPr>
        <w:rPr>
          <w:color w:val="000000"/>
        </w:rPr>
      </w:pPr>
      <w:r>
        <w:rPr>
          <w:color w:val="000000"/>
        </w:rPr>
        <w:t xml:space="preserve">Полная совокупная стоимость реализации мероприятий, предусмотренных Схемой теплоснабжения </w:t>
      </w:r>
      <w:r w:rsidR="000B23ED">
        <w:rPr>
          <w:color w:val="000000"/>
        </w:rPr>
        <w:t>с. Неудачино</w:t>
      </w:r>
      <w:r>
        <w:rPr>
          <w:color w:val="000000"/>
        </w:rPr>
        <w:t xml:space="preserve"> представлена в таблице</w:t>
      </w:r>
      <w:r w:rsidR="002D1AD8">
        <w:rPr>
          <w:color w:val="000000"/>
        </w:rPr>
        <w:t xml:space="preserve"> 4</w:t>
      </w:r>
      <w:r w:rsidR="00F1635D">
        <w:rPr>
          <w:color w:val="000000"/>
        </w:rPr>
        <w:t>0</w:t>
      </w:r>
      <w:r w:rsidR="002D1AD8">
        <w:rPr>
          <w:color w:val="000000"/>
        </w:rPr>
        <w:t>.</w:t>
      </w:r>
    </w:p>
    <w:p w:rsidR="00927680" w:rsidRDefault="00927680" w:rsidP="00A12F7A">
      <w:pPr>
        <w:rPr>
          <w:color w:val="000000"/>
        </w:rPr>
      </w:pPr>
    </w:p>
    <w:p w:rsidR="008E75BC" w:rsidRDefault="008E75BC" w:rsidP="004B6CF8">
      <w:pPr>
        <w:pStyle w:val="a7"/>
      </w:pPr>
      <w:bookmarkStart w:id="366" w:name="_Toc520370682"/>
      <w:r>
        <w:t xml:space="preserve">Таблица </w:t>
      </w:r>
      <w:r w:rsidR="002D1AD8">
        <w:t>4</w:t>
      </w:r>
      <w:r w:rsidR="00F1635D">
        <w:t>0</w:t>
      </w:r>
      <w:r w:rsidR="002D1AD8">
        <w:t xml:space="preserve"> </w:t>
      </w:r>
      <w:r>
        <w:t>– Совокупная стоимость реализации мероприятий, предусмотренных Схемой теплоснабжения, тыс. руб. с НДС в прогнозных ценах</w:t>
      </w:r>
      <w:bookmarkEnd w:id="366"/>
    </w:p>
    <w:tbl>
      <w:tblPr>
        <w:tblW w:w="5000" w:type="pct"/>
        <w:tblCellMar>
          <w:top w:w="68" w:type="dxa"/>
          <w:left w:w="58" w:type="dxa"/>
          <w:right w:w="2" w:type="dxa"/>
        </w:tblCellMar>
        <w:tblLook w:val="04A0" w:firstRow="1" w:lastRow="0" w:firstColumn="1" w:lastColumn="0" w:noHBand="0" w:noVBand="1"/>
      </w:tblPr>
      <w:tblGrid>
        <w:gridCol w:w="548"/>
        <w:gridCol w:w="3600"/>
        <w:gridCol w:w="1078"/>
        <w:gridCol w:w="678"/>
        <w:gridCol w:w="667"/>
        <w:gridCol w:w="1132"/>
        <w:gridCol w:w="1716"/>
      </w:tblGrid>
      <w:tr w:rsidR="00936060" w:rsidRPr="00936060" w:rsidTr="00936060">
        <w:trPr>
          <w:trHeight w:val="20"/>
        </w:trPr>
        <w:tc>
          <w:tcPr>
            <w:tcW w:w="29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p w:rsidR="00936060" w:rsidRPr="00936060" w:rsidRDefault="00936060" w:rsidP="00936060">
            <w:pPr>
              <w:ind w:firstLine="0"/>
              <w:jc w:val="center"/>
              <w:rPr>
                <w:rFonts w:cs="Times New Roman"/>
                <w:sz w:val="20"/>
                <w:szCs w:val="20"/>
              </w:rPr>
            </w:pPr>
            <w:r w:rsidRPr="00936060">
              <w:rPr>
                <w:rFonts w:cs="Times New Roman"/>
                <w:sz w:val="20"/>
                <w:szCs w:val="20"/>
              </w:rPr>
              <w:t>п/п</w:t>
            </w:r>
          </w:p>
        </w:tc>
        <w:tc>
          <w:tcPr>
            <w:tcW w:w="191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Наименование мероприятия</w:t>
            </w:r>
          </w:p>
        </w:tc>
        <w:tc>
          <w:tcPr>
            <w:tcW w:w="1887"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Годы реализации</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Итого на период</w:t>
            </w:r>
          </w:p>
        </w:tc>
      </w:tr>
      <w:tr w:rsidR="00936060" w:rsidRPr="00936060" w:rsidTr="00936060">
        <w:trPr>
          <w:trHeight w:val="20"/>
        </w:trPr>
        <w:tc>
          <w:tcPr>
            <w:tcW w:w="291" w:type="pct"/>
            <w:vMerge/>
            <w:tcBorders>
              <w:top w:val="nil"/>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vMerge/>
            <w:tcBorders>
              <w:top w:val="nil"/>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2014</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2015</w:t>
            </w: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2016</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2017</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w:t>
            </w: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Замена ветхих тепловых сетей с изменением диаметра</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65,67</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1830,456</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1896,126</w:t>
            </w: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w:t>
            </w: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 xml:space="preserve">Строительство нового участка тепловой сети для подключения модульной </w:t>
            </w:r>
            <w:r w:rsidRPr="00936060">
              <w:rPr>
                <w:rFonts w:cs="Times New Roman"/>
                <w:sz w:val="20"/>
                <w:szCs w:val="20"/>
              </w:rPr>
              <w:lastRenderedPageBreak/>
              <w:t>котельной</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lastRenderedPageBreak/>
              <w:t>270,426</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270,426</w:t>
            </w: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Итого на период</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2166,552</w:t>
            </w: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В том числе по источникам финансирования:</w:t>
            </w:r>
          </w:p>
        </w:tc>
        <w:tc>
          <w:tcPr>
            <w:tcW w:w="1887"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СФ</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216,3408</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52,52</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1464,3648</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1733,2416</w:t>
            </w: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МБ</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27,0426</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6,575</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183,0456</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216,6552</w:t>
            </w:r>
          </w:p>
        </w:tc>
      </w:tr>
      <w:tr w:rsidR="00936060" w:rsidRPr="00936060" w:rsidTr="00936060">
        <w:trPr>
          <w:trHeight w:val="20"/>
        </w:trPr>
        <w:tc>
          <w:tcPr>
            <w:tcW w:w="2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1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СП</w:t>
            </w:r>
          </w:p>
        </w:tc>
        <w:tc>
          <w:tcPr>
            <w:tcW w:w="5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27,0426</w:t>
            </w:r>
          </w:p>
        </w:tc>
        <w:tc>
          <w:tcPr>
            <w:tcW w:w="360"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p>
        </w:tc>
        <w:tc>
          <w:tcPr>
            <w:tcW w:w="3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6,575</w:t>
            </w: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183,0456</w:t>
            </w:r>
          </w:p>
        </w:tc>
        <w:tc>
          <w:tcPr>
            <w:tcW w:w="9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36060" w:rsidRPr="00936060" w:rsidRDefault="00936060" w:rsidP="00936060">
            <w:pPr>
              <w:ind w:firstLine="0"/>
              <w:jc w:val="center"/>
              <w:rPr>
                <w:rFonts w:cs="Times New Roman"/>
                <w:sz w:val="20"/>
                <w:szCs w:val="20"/>
              </w:rPr>
            </w:pPr>
            <w:r w:rsidRPr="00936060">
              <w:rPr>
                <w:rFonts w:cs="Times New Roman"/>
                <w:sz w:val="20"/>
                <w:szCs w:val="20"/>
              </w:rPr>
              <w:t>216,6552</w:t>
            </w:r>
          </w:p>
        </w:tc>
      </w:tr>
    </w:tbl>
    <w:p w:rsidR="008E75BC" w:rsidRDefault="008E75BC" w:rsidP="00A12F7A">
      <w:pPr>
        <w:rPr>
          <w:color w:val="000000"/>
        </w:rPr>
      </w:pPr>
    </w:p>
    <w:p w:rsidR="00927680" w:rsidRDefault="00927680" w:rsidP="008E75BC">
      <w:r>
        <w:t xml:space="preserve"> 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 Стоимость работ подлежит корректировке при ежегодной актуализации Схемы теплоснабжения.</w:t>
      </w:r>
    </w:p>
    <w:p w:rsidR="00927680" w:rsidRPr="00A12F7A" w:rsidRDefault="00927680" w:rsidP="00A12F7A"/>
    <w:p w:rsidR="002137E6" w:rsidRDefault="007F4D81" w:rsidP="007F4D81">
      <w:pPr>
        <w:pStyle w:val="20"/>
      </w:pPr>
      <w:bookmarkStart w:id="367" w:name="_Toc518901949"/>
      <w:r w:rsidRPr="007D0651">
        <w:t>Предложения по источникам инвестиций, обеспечивающих финансовые потребности</w:t>
      </w:r>
      <w:bookmarkEnd w:id="367"/>
    </w:p>
    <w:p w:rsidR="00927680" w:rsidRDefault="00927680" w:rsidP="00A12F7A">
      <w:pPr>
        <w:rPr>
          <w:color w:val="000000"/>
        </w:rPr>
      </w:pPr>
    </w:p>
    <w:p w:rsidR="00927680" w:rsidRDefault="00927680" w:rsidP="00A12F7A">
      <w:pPr>
        <w:rPr>
          <w:color w:val="000000"/>
        </w:rPr>
      </w:pPr>
      <w:r>
        <w:rPr>
          <w:color w:val="000000"/>
        </w:rPr>
        <w:t>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w:t>
      </w:r>
    </w:p>
    <w:p w:rsidR="00927680" w:rsidRDefault="00927680" w:rsidP="00A12F7A">
      <w:pPr>
        <w:rPr>
          <w:color w:val="000000"/>
        </w:rPr>
      </w:pPr>
      <w:r>
        <w:rPr>
          <w:color w:val="000000"/>
        </w:rPr>
        <w:t>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теплоснабжения. В качестве источников финансирования инвестиционных программ теплоснабжающих и теплосетевых организаций могут использоваться собственные средства (прибыль, амортизационные отчисления, экономия затрат от реализации мероприятий) и привлеченные средства (прибыль, амортизационные отчисления, экономия затрат от реализации мероприятий) и привлеченные средства (кредиты).</w:t>
      </w:r>
    </w:p>
    <w:p w:rsidR="00927680" w:rsidRDefault="00927680" w:rsidP="00A12F7A">
      <w:pPr>
        <w:rPr>
          <w:color w:val="000000"/>
        </w:rPr>
      </w:pPr>
      <w:r>
        <w:rPr>
          <w:color w:val="000000"/>
        </w:rPr>
        <w:t>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 тарифа на тепловую энергию, устанавливаемую ФСТ Российской Федерации для НСО. В случае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Однако, в такой ситуации возможно использование механизма компенсации его роста за счет бюджетных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w:t>
      </w:r>
      <w:r w:rsidRPr="00927680">
        <w:rPr>
          <w:color w:val="000000"/>
        </w:rPr>
        <w:t xml:space="preserve"> </w:t>
      </w:r>
      <w:r>
        <w:rPr>
          <w:color w:val="000000"/>
        </w:rPr>
        <w:t>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rsidR="00927680" w:rsidRDefault="00927680" w:rsidP="00A12F7A">
      <w:pPr>
        <w:rPr>
          <w:color w:val="000000"/>
        </w:rPr>
      </w:pPr>
      <w:r>
        <w:rPr>
          <w:color w:val="000000"/>
        </w:rPr>
        <w:t xml:space="preserve">Источники финансирования целевых программ могут быть распределены следующим образом: </w:t>
      </w:r>
    </w:p>
    <w:p w:rsidR="002E3FD5" w:rsidRDefault="00927680" w:rsidP="00A12F7A">
      <w:pPr>
        <w:rPr>
          <w:color w:val="000000"/>
        </w:rPr>
      </w:pPr>
      <w:r>
        <w:rPr>
          <w:color w:val="000000"/>
        </w:rPr>
        <w:t xml:space="preserve">1. </w:t>
      </w:r>
      <w:r w:rsidR="002E3FD5">
        <w:rPr>
          <w:color w:val="000000"/>
        </w:rPr>
        <w:t xml:space="preserve">Софинансирование мероприятий в порядке, предусмотренном Фондом модернизации ЖКХ в размере 80% от совокупной потребности в инвестициях. </w:t>
      </w:r>
    </w:p>
    <w:p w:rsidR="00927680" w:rsidRDefault="00927680" w:rsidP="00A12F7A">
      <w:pPr>
        <w:rPr>
          <w:color w:val="000000"/>
        </w:rPr>
      </w:pPr>
      <w:r>
        <w:rPr>
          <w:color w:val="000000"/>
        </w:rPr>
        <w:t>2. Средства бюджета сельсовета в размере 1</w:t>
      </w:r>
      <w:r w:rsidR="002E3FD5">
        <w:rPr>
          <w:color w:val="000000"/>
        </w:rPr>
        <w:t>0</w:t>
      </w:r>
      <w:r>
        <w:rPr>
          <w:color w:val="000000"/>
        </w:rPr>
        <w:t xml:space="preserve">% от совокупной потребности в инвестициях. </w:t>
      </w:r>
    </w:p>
    <w:p w:rsidR="00927680" w:rsidRDefault="00927680" w:rsidP="00A12F7A">
      <w:pPr>
        <w:rPr>
          <w:color w:val="000000"/>
        </w:rPr>
      </w:pPr>
      <w:r>
        <w:rPr>
          <w:color w:val="000000"/>
        </w:rPr>
        <w:t xml:space="preserve">3. Средства предприятия в размере </w:t>
      </w:r>
      <w:r w:rsidR="002E3FD5">
        <w:rPr>
          <w:color w:val="000000"/>
        </w:rPr>
        <w:t>10</w:t>
      </w:r>
      <w:r>
        <w:rPr>
          <w:color w:val="000000"/>
        </w:rPr>
        <w:t xml:space="preserve">% от совокупной потребности в инвестициях. </w:t>
      </w:r>
    </w:p>
    <w:p w:rsidR="00927680" w:rsidRDefault="00927680" w:rsidP="00A12F7A">
      <w:pPr>
        <w:rPr>
          <w:color w:val="000000"/>
        </w:rPr>
      </w:pPr>
    </w:p>
    <w:p w:rsidR="000254DA" w:rsidRDefault="0004274D" w:rsidP="00A12F7A">
      <w:pPr>
        <w:rPr>
          <w:color w:val="000000"/>
        </w:rPr>
      </w:pPr>
      <w:r>
        <w:rPr>
          <w:color w:val="000000"/>
        </w:rPr>
        <w:t>Таким образом, совокупная потребность в инвестициях,</w:t>
      </w:r>
      <w:r w:rsidR="000254DA">
        <w:rPr>
          <w:color w:val="000000"/>
        </w:rPr>
        <w:t xml:space="preserve"> необходимых для </w:t>
      </w:r>
      <w:r w:rsidR="000254DA">
        <w:rPr>
          <w:color w:val="000000"/>
        </w:rPr>
        <w:lastRenderedPageBreak/>
        <w:t>реализации ме</w:t>
      </w:r>
      <w:r>
        <w:rPr>
          <w:color w:val="000000"/>
        </w:rPr>
        <w:t>роприятий по строительству, реконструкции и техническому</w:t>
      </w:r>
      <w:r w:rsidR="000254DA">
        <w:rPr>
          <w:color w:val="000000"/>
        </w:rPr>
        <w:t xml:space="preserve"> перевооружению источников теп</w:t>
      </w:r>
      <w:r>
        <w:rPr>
          <w:color w:val="000000"/>
        </w:rPr>
        <w:t xml:space="preserve">ловой энергии и тепловых сетей, составляющая по результатам расчетов </w:t>
      </w:r>
      <w:r w:rsidR="00AE34A2">
        <w:rPr>
          <w:color w:val="000000"/>
        </w:rPr>
        <w:t>270,426</w:t>
      </w:r>
      <w:r>
        <w:rPr>
          <w:color w:val="000000"/>
        </w:rPr>
        <w:t xml:space="preserve"> тыс. руб. с учетом НДС, в разбивке по источникам инвестиций будет составлять:</w:t>
      </w:r>
    </w:p>
    <w:p w:rsidR="000254DA" w:rsidRDefault="0004274D" w:rsidP="00A12F7A">
      <w:pPr>
        <w:rPr>
          <w:color w:val="000000"/>
        </w:rPr>
      </w:pPr>
      <w:r>
        <w:rPr>
          <w:color w:val="000000"/>
        </w:rPr>
        <w:t xml:space="preserve">− </w:t>
      </w:r>
      <w:r w:rsidR="002E3FD5">
        <w:rPr>
          <w:color w:val="000000"/>
        </w:rPr>
        <w:t xml:space="preserve">средства Фонда модернизации ЖКХ (СФ) </w:t>
      </w:r>
      <w:r>
        <w:rPr>
          <w:color w:val="000000"/>
        </w:rPr>
        <w:t xml:space="preserve"> – </w:t>
      </w:r>
      <w:r w:rsidR="002E3FD5">
        <w:rPr>
          <w:color w:val="000000"/>
          <w:sz w:val="22"/>
          <w:szCs w:val="22"/>
        </w:rPr>
        <w:t>216,3408</w:t>
      </w:r>
      <w:r>
        <w:rPr>
          <w:color w:val="000000"/>
          <w:sz w:val="22"/>
          <w:szCs w:val="22"/>
        </w:rPr>
        <w:t xml:space="preserve"> </w:t>
      </w:r>
      <w:r>
        <w:rPr>
          <w:color w:val="000000"/>
        </w:rPr>
        <w:t xml:space="preserve">тыс. руб. с НДС; </w:t>
      </w:r>
    </w:p>
    <w:p w:rsidR="000254DA" w:rsidRDefault="0004274D" w:rsidP="00A12F7A">
      <w:pPr>
        <w:rPr>
          <w:color w:val="000000"/>
        </w:rPr>
      </w:pPr>
      <w:r>
        <w:rPr>
          <w:color w:val="000000"/>
        </w:rPr>
        <w:t xml:space="preserve">− средства бюджета сельсовета (МБ) – </w:t>
      </w:r>
      <w:r w:rsidR="002E3FD5">
        <w:rPr>
          <w:color w:val="000000"/>
          <w:sz w:val="22"/>
          <w:szCs w:val="22"/>
        </w:rPr>
        <w:t>27,0426</w:t>
      </w:r>
      <w:r>
        <w:rPr>
          <w:color w:val="000000"/>
          <w:sz w:val="22"/>
          <w:szCs w:val="22"/>
        </w:rPr>
        <w:t xml:space="preserve"> </w:t>
      </w:r>
      <w:r>
        <w:rPr>
          <w:color w:val="000000"/>
        </w:rPr>
        <w:t xml:space="preserve">тыс. руб. с НДС; </w:t>
      </w:r>
    </w:p>
    <w:p w:rsidR="0004274D" w:rsidRDefault="0004274D" w:rsidP="00A12F7A">
      <w:pPr>
        <w:rPr>
          <w:color w:val="000000"/>
          <w:sz w:val="22"/>
          <w:szCs w:val="22"/>
        </w:rPr>
      </w:pPr>
      <w:r>
        <w:rPr>
          <w:color w:val="000000"/>
        </w:rPr>
        <w:t xml:space="preserve">− средства предприятия (СП) – </w:t>
      </w:r>
      <w:r w:rsidR="002E3FD5">
        <w:rPr>
          <w:color w:val="000000"/>
          <w:sz w:val="22"/>
          <w:szCs w:val="22"/>
        </w:rPr>
        <w:t xml:space="preserve">27,0426 </w:t>
      </w:r>
      <w:r w:rsidR="000254DA">
        <w:rPr>
          <w:color w:val="000000"/>
        </w:rPr>
        <w:t>тыс. руб. с НДС.</w:t>
      </w:r>
    </w:p>
    <w:p w:rsidR="00927680" w:rsidRDefault="00927680" w:rsidP="00A12F7A">
      <w:pPr>
        <w:rPr>
          <w:color w:val="000000"/>
        </w:rPr>
      </w:pPr>
      <w:r>
        <w:rPr>
          <w:color w:val="000000"/>
        </w:rPr>
        <w:t>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w:t>
      </w:r>
    </w:p>
    <w:p w:rsidR="00A12F7A" w:rsidRDefault="00927680" w:rsidP="00A12F7A">
      <w:r>
        <w:rPr>
          <w:color w:val="000000"/>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окружного бюджетов и степени реализации мероприятий. Объемы инвестиций подлежат корректировке при ежегодной актуализации Схемы теплоснабжения.</w:t>
      </w:r>
    </w:p>
    <w:p w:rsidR="00A12F7A" w:rsidRDefault="00927680" w:rsidP="00A12F7A">
      <w:r>
        <w:rPr>
          <w:color w:val="000000"/>
        </w:rPr>
        <w:t xml:space="preserve">Кроме представленной выше схемы обеспечения мероприятий по техническому перевооружению и реконструкции теплосетевого хозяйства </w:t>
      </w:r>
      <w:r w:rsidR="000B23ED">
        <w:rPr>
          <w:color w:val="000000"/>
        </w:rPr>
        <w:t>с. Неудачино</w:t>
      </w:r>
      <w:r>
        <w:rPr>
          <w:color w:val="000000"/>
        </w:rPr>
        <w:t xml:space="preserve"> источниками финансирования, необходимо также отметить, что ст. 2 Федерального закона от 23.11.2009 г. № 261 «Об энергосбережении и повышении энергетической эффективности» предусмотрена возможность реализации мероприятий, направленных на повышение энергетической эффективности по средствам энергосервисных контрактов. Энергосервисный контракт, согласно Федерального закона от 23.11.2009 г. № 261 «Об энергосбережении и повышении энергетической эффективности», является основным механизмом реализации потенциала энергосбережения. Это контракт на оказание услуг по обслуживанию, проектированию, приобретению, финансированию, монтажу, пуско-наладке, эксплуатации, техобслуживанию и ремонту энергосберегающего оборудования на одном или нескольких объектах Заказчика. По такому контракту </w:t>
      </w:r>
      <w:r w:rsidR="00DB603F">
        <w:rPr>
          <w:color w:val="000000"/>
        </w:rPr>
        <w:t>э</w:t>
      </w:r>
      <w:r>
        <w:rPr>
          <w:color w:val="000000"/>
        </w:rPr>
        <w:t>нергосервисная компания несет расходы по реализации мероприятий, направленных на повышение эффективности использования энергии на объектах Заказчика в обмен на долю экономии, получаемой в результате реализации этих мероприятий.</w:t>
      </w:r>
    </w:p>
    <w:p w:rsidR="00A12F7A" w:rsidRPr="00A12F7A" w:rsidRDefault="00A12F7A" w:rsidP="00A12F7A"/>
    <w:p w:rsidR="002137E6" w:rsidRPr="007D0651" w:rsidRDefault="007F4D81" w:rsidP="007F4D81">
      <w:pPr>
        <w:pStyle w:val="20"/>
      </w:pPr>
      <w:bookmarkStart w:id="368" w:name="_Toc518901950"/>
      <w:r w:rsidRPr="007D0651">
        <w:t>Расчеты эффективности инвестиций</w:t>
      </w:r>
      <w:bookmarkEnd w:id="368"/>
    </w:p>
    <w:p w:rsidR="003F32FA" w:rsidRDefault="003F32FA" w:rsidP="00CF735D">
      <w:pPr>
        <w:rPr>
          <w:color w:val="000000"/>
        </w:rPr>
      </w:pPr>
    </w:p>
    <w:p w:rsidR="00A12F7A" w:rsidRDefault="000254DA" w:rsidP="00CF735D">
      <w:pPr>
        <w:rPr>
          <w:color w:val="000000"/>
        </w:rPr>
      </w:pPr>
      <w:r>
        <w:rPr>
          <w:color w:val="000000"/>
        </w:rPr>
        <w:t>В результате воспроизведения и анализа двух режимов системы теплоснабжения: существующее положение (поверка) и наладка определен экономический эффект в натуральном и денежном выражении.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w:t>
      </w:r>
    </w:p>
    <w:p w:rsidR="000254DA" w:rsidRDefault="000254DA" w:rsidP="00CF735D">
      <w:pPr>
        <w:rPr>
          <w:color w:val="000000"/>
        </w:rPr>
      </w:pPr>
    </w:p>
    <w:p w:rsidR="000254DA" w:rsidRDefault="000254DA" w:rsidP="004B6CF8">
      <w:pPr>
        <w:pStyle w:val="a7"/>
      </w:pPr>
      <w:bookmarkStart w:id="369" w:name="_Toc520370683"/>
      <w:r>
        <w:t xml:space="preserve">Таблица </w:t>
      </w:r>
      <w:r w:rsidR="004B6CF8">
        <w:t>4</w:t>
      </w:r>
      <w:r w:rsidR="00F1635D">
        <w:t>1</w:t>
      </w:r>
      <w:r w:rsidR="004B6CF8">
        <w:t xml:space="preserve"> </w:t>
      </w:r>
      <w:r>
        <w:t>– Экономический эффект</w:t>
      </w:r>
      <w:bookmarkEnd w:id="369"/>
    </w:p>
    <w:tbl>
      <w:tblPr>
        <w:tblStyle w:val="af5"/>
        <w:tblW w:w="5000" w:type="pct"/>
        <w:tblLook w:val="04A0" w:firstRow="1" w:lastRow="0" w:firstColumn="1" w:lastColumn="0" w:noHBand="0" w:noVBand="1"/>
      </w:tblPr>
      <w:tblGrid>
        <w:gridCol w:w="2447"/>
        <w:gridCol w:w="1101"/>
        <w:gridCol w:w="1928"/>
        <w:gridCol w:w="2182"/>
        <w:gridCol w:w="1914"/>
      </w:tblGrid>
      <w:tr w:rsidR="000254DA" w:rsidRPr="000254DA" w:rsidTr="005E15E6">
        <w:tc>
          <w:tcPr>
            <w:tcW w:w="1278" w:type="pct"/>
            <w:vMerge w:val="restar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Наименование показателя</w:t>
            </w:r>
          </w:p>
        </w:tc>
        <w:tc>
          <w:tcPr>
            <w:tcW w:w="575" w:type="pct"/>
            <w:vMerge w:val="restar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Ед. изм.</w:t>
            </w:r>
          </w:p>
        </w:tc>
        <w:tc>
          <w:tcPr>
            <w:tcW w:w="2147" w:type="pct"/>
            <w:gridSpan w:val="2"/>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Значение показателей</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Примечание</w:t>
            </w:r>
          </w:p>
        </w:tc>
      </w:tr>
      <w:tr w:rsidR="000254DA" w:rsidRPr="000254DA" w:rsidTr="005E15E6">
        <w:tc>
          <w:tcPr>
            <w:tcW w:w="1278" w:type="pct"/>
            <w:vMerge/>
            <w:vAlign w:val="center"/>
          </w:tcPr>
          <w:p w:rsidR="000254DA" w:rsidRPr="000254DA" w:rsidRDefault="000254DA" w:rsidP="000254DA">
            <w:pPr>
              <w:ind w:firstLine="0"/>
              <w:jc w:val="center"/>
              <w:rPr>
                <w:rFonts w:cs="Times New Roman"/>
                <w:color w:val="000000"/>
                <w:sz w:val="20"/>
                <w:szCs w:val="20"/>
                <w:lang w:val="ru-RU"/>
              </w:rPr>
            </w:pPr>
          </w:p>
        </w:tc>
        <w:tc>
          <w:tcPr>
            <w:tcW w:w="575" w:type="pct"/>
            <w:vMerge/>
            <w:vAlign w:val="center"/>
          </w:tcPr>
          <w:p w:rsidR="000254DA" w:rsidRPr="000254DA" w:rsidRDefault="000254DA" w:rsidP="000254DA">
            <w:pPr>
              <w:ind w:firstLine="0"/>
              <w:jc w:val="center"/>
              <w:rPr>
                <w:rFonts w:cs="Times New Roman"/>
                <w:color w:val="000000"/>
                <w:sz w:val="20"/>
                <w:szCs w:val="20"/>
                <w:lang w:val="ru-RU"/>
              </w:rPr>
            </w:pP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До модернизации</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После модернизации</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Эффект от мероприятия</w:t>
            </w:r>
          </w:p>
        </w:tc>
      </w:tr>
      <w:tr w:rsidR="000254DA" w:rsidRPr="000254DA" w:rsidTr="000254DA">
        <w:tc>
          <w:tcPr>
            <w:tcW w:w="5000" w:type="pct"/>
            <w:gridSpan w:val="5"/>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lang w:val="ru-RU"/>
              </w:rPr>
              <w:t>Эффективность проекта, ресурсо- и энергосбережение</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lang w:val="ru-RU"/>
              </w:rPr>
              <w:t>- уровень потерь тепловой энергии на модернизированных (построенных) сетях</w:t>
            </w:r>
          </w:p>
        </w:tc>
        <w:tc>
          <w:tcPr>
            <w:tcW w:w="575" w:type="pct"/>
            <w:vAlign w:val="center"/>
          </w:tcPr>
          <w:p w:rsidR="005E15E6" w:rsidRDefault="000254DA" w:rsidP="000254DA">
            <w:pPr>
              <w:ind w:firstLine="0"/>
              <w:jc w:val="center"/>
              <w:rPr>
                <w:rFonts w:cs="Times New Roman"/>
                <w:color w:val="000000"/>
                <w:sz w:val="20"/>
                <w:szCs w:val="20"/>
                <w:lang w:val="ru-RU"/>
              </w:rPr>
            </w:pPr>
            <w:r w:rsidRPr="000254DA">
              <w:rPr>
                <w:rFonts w:cs="Times New Roman"/>
                <w:color w:val="000000"/>
                <w:sz w:val="20"/>
                <w:szCs w:val="20"/>
              </w:rPr>
              <w:t>%</w:t>
            </w:r>
          </w:p>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 xml:space="preserve"> Гкал</w:t>
            </w: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 xml:space="preserve">15 </w:t>
            </w:r>
          </w:p>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91,36</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 xml:space="preserve">5,0 </w:t>
            </w:r>
          </w:p>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65,98</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 xml:space="preserve">11 </w:t>
            </w:r>
          </w:p>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25,38</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rPr>
              <w:t>- суммарная выработка тепла</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Гкал/ч</w:t>
            </w:r>
          </w:p>
        </w:tc>
        <w:tc>
          <w:tcPr>
            <w:tcW w:w="1007" w:type="pct"/>
            <w:vAlign w:val="center"/>
          </w:tcPr>
          <w:p w:rsidR="000254DA" w:rsidRPr="002E3FD5" w:rsidRDefault="000254DA" w:rsidP="002E3FD5">
            <w:pPr>
              <w:ind w:firstLine="0"/>
              <w:jc w:val="center"/>
              <w:rPr>
                <w:rFonts w:cs="Times New Roman"/>
                <w:color w:val="000000"/>
                <w:sz w:val="20"/>
                <w:szCs w:val="20"/>
                <w:lang w:val="ru-RU"/>
              </w:rPr>
            </w:pPr>
            <w:r w:rsidRPr="000254DA">
              <w:rPr>
                <w:rFonts w:cs="Times New Roman"/>
                <w:color w:val="000000"/>
                <w:sz w:val="20"/>
                <w:szCs w:val="20"/>
              </w:rPr>
              <w:t>0,5</w:t>
            </w:r>
            <w:r w:rsidR="002E3FD5">
              <w:rPr>
                <w:rFonts w:cs="Times New Roman"/>
                <w:color w:val="000000"/>
                <w:sz w:val="20"/>
                <w:szCs w:val="20"/>
                <w:lang w:val="ru-RU"/>
              </w:rPr>
              <w:t>472</w:t>
            </w:r>
          </w:p>
        </w:tc>
        <w:tc>
          <w:tcPr>
            <w:tcW w:w="1140" w:type="pct"/>
            <w:vAlign w:val="center"/>
          </w:tcPr>
          <w:p w:rsidR="000254DA" w:rsidRPr="002E3FD5" w:rsidRDefault="000254DA" w:rsidP="002E3FD5">
            <w:pPr>
              <w:ind w:firstLine="0"/>
              <w:jc w:val="center"/>
              <w:rPr>
                <w:rFonts w:cs="Times New Roman"/>
                <w:color w:val="000000"/>
                <w:sz w:val="20"/>
                <w:szCs w:val="20"/>
                <w:lang w:val="ru-RU"/>
              </w:rPr>
            </w:pPr>
            <w:r w:rsidRPr="000254DA">
              <w:rPr>
                <w:rFonts w:cs="Times New Roman"/>
                <w:color w:val="000000"/>
                <w:sz w:val="20"/>
                <w:szCs w:val="20"/>
              </w:rPr>
              <w:t>0,52</w:t>
            </w:r>
            <w:r w:rsidR="002E3FD5">
              <w:rPr>
                <w:rFonts w:cs="Times New Roman"/>
                <w:color w:val="000000"/>
                <w:sz w:val="20"/>
                <w:szCs w:val="20"/>
                <w:lang w:val="ru-RU"/>
              </w:rPr>
              <w:t>32</w:t>
            </w:r>
          </w:p>
        </w:tc>
        <w:tc>
          <w:tcPr>
            <w:tcW w:w="1000" w:type="pct"/>
            <w:vAlign w:val="center"/>
          </w:tcPr>
          <w:p w:rsidR="000254DA" w:rsidRPr="002E3FD5" w:rsidRDefault="000254DA" w:rsidP="002E3FD5">
            <w:pPr>
              <w:ind w:firstLine="0"/>
              <w:jc w:val="center"/>
              <w:rPr>
                <w:rFonts w:cs="Times New Roman"/>
                <w:color w:val="000000"/>
                <w:sz w:val="20"/>
                <w:szCs w:val="20"/>
                <w:lang w:val="ru-RU"/>
              </w:rPr>
            </w:pPr>
            <w:r w:rsidRPr="000254DA">
              <w:rPr>
                <w:rFonts w:cs="Times New Roman"/>
                <w:color w:val="000000"/>
                <w:sz w:val="20"/>
                <w:szCs w:val="20"/>
              </w:rPr>
              <w:t>0,0</w:t>
            </w:r>
            <w:r w:rsidR="002E3FD5">
              <w:rPr>
                <w:rFonts w:cs="Times New Roman"/>
                <w:color w:val="000000"/>
                <w:sz w:val="20"/>
                <w:szCs w:val="20"/>
                <w:lang w:val="ru-RU"/>
              </w:rPr>
              <w:t>24</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rPr>
              <w:lastRenderedPageBreak/>
              <w:t>- годовая выработка тепла</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Гкал</w:t>
            </w:r>
          </w:p>
        </w:tc>
        <w:tc>
          <w:tcPr>
            <w:tcW w:w="1007" w:type="pct"/>
            <w:vAlign w:val="center"/>
          </w:tcPr>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1453,13</w:t>
            </w:r>
          </w:p>
        </w:tc>
        <w:tc>
          <w:tcPr>
            <w:tcW w:w="1140" w:type="pct"/>
            <w:vAlign w:val="center"/>
          </w:tcPr>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1427,75</w:t>
            </w:r>
          </w:p>
        </w:tc>
        <w:tc>
          <w:tcPr>
            <w:tcW w:w="1000" w:type="pct"/>
            <w:vAlign w:val="center"/>
          </w:tcPr>
          <w:p w:rsidR="000254DA" w:rsidRPr="002E3FD5" w:rsidRDefault="002E3FD5" w:rsidP="000254DA">
            <w:pPr>
              <w:ind w:firstLine="0"/>
              <w:jc w:val="center"/>
              <w:rPr>
                <w:rFonts w:cs="Times New Roman"/>
                <w:color w:val="000000"/>
                <w:sz w:val="20"/>
                <w:szCs w:val="20"/>
                <w:lang w:val="ru-RU"/>
              </w:rPr>
            </w:pPr>
            <w:r>
              <w:rPr>
                <w:rFonts w:cs="Times New Roman"/>
                <w:color w:val="000000"/>
                <w:sz w:val="20"/>
                <w:szCs w:val="20"/>
                <w:lang w:val="ru-RU"/>
              </w:rPr>
              <w:t>25,38</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rPr>
              <w:t>- расход электроэнергии</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кВт*ч</w:t>
            </w: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8</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4,15</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3,85</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rPr>
              <w:t>- годовой расход электроэнергии</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кВт*ч</w:t>
            </w: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42240</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21912</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20328</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lang w:val="ru-RU"/>
              </w:rPr>
              <w:t>- удельный расход электроэнергии на выработку 1 Гкал/ч,</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кВт*ч/ Гкал</w:t>
            </w: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28,8</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15</w:t>
            </w:r>
          </w:p>
        </w:tc>
        <w:tc>
          <w:tcPr>
            <w:tcW w:w="100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13,8</w:t>
            </w:r>
          </w:p>
        </w:tc>
      </w:tr>
      <w:tr w:rsidR="000254DA" w:rsidRPr="000254DA" w:rsidTr="005E15E6">
        <w:tc>
          <w:tcPr>
            <w:tcW w:w="1278" w:type="pct"/>
            <w:vAlign w:val="center"/>
          </w:tcPr>
          <w:p w:rsidR="000254DA" w:rsidRPr="000254DA" w:rsidRDefault="000254DA" w:rsidP="005E15E6">
            <w:pPr>
              <w:ind w:firstLine="0"/>
              <w:jc w:val="left"/>
              <w:rPr>
                <w:rFonts w:cs="Times New Roman"/>
                <w:color w:val="000000"/>
                <w:sz w:val="20"/>
                <w:szCs w:val="20"/>
                <w:lang w:val="ru-RU"/>
              </w:rPr>
            </w:pPr>
            <w:r w:rsidRPr="000254DA">
              <w:rPr>
                <w:rFonts w:cs="Times New Roman"/>
                <w:color w:val="000000"/>
                <w:sz w:val="20"/>
                <w:szCs w:val="20"/>
                <w:lang w:val="ru-RU"/>
              </w:rPr>
              <w:t>- эффективность использования топ- лива на выработку тепловой энергии</w:t>
            </w:r>
          </w:p>
        </w:tc>
        <w:tc>
          <w:tcPr>
            <w:tcW w:w="575"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кг/Гкал</w:t>
            </w:r>
          </w:p>
        </w:tc>
        <w:tc>
          <w:tcPr>
            <w:tcW w:w="1007"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245</w:t>
            </w:r>
          </w:p>
        </w:tc>
        <w:tc>
          <w:tcPr>
            <w:tcW w:w="1140" w:type="pct"/>
            <w:vAlign w:val="center"/>
          </w:tcPr>
          <w:p w:rsidR="000254DA" w:rsidRPr="000254DA" w:rsidRDefault="000254DA" w:rsidP="000254DA">
            <w:pPr>
              <w:ind w:firstLine="0"/>
              <w:jc w:val="center"/>
              <w:rPr>
                <w:rFonts w:cs="Times New Roman"/>
                <w:color w:val="000000"/>
                <w:sz w:val="20"/>
                <w:szCs w:val="20"/>
                <w:lang w:val="ru-RU"/>
              </w:rPr>
            </w:pPr>
            <w:r w:rsidRPr="000254DA">
              <w:rPr>
                <w:rFonts w:cs="Times New Roman"/>
                <w:color w:val="000000"/>
                <w:sz w:val="20"/>
                <w:szCs w:val="20"/>
              </w:rPr>
              <w:t>245</w:t>
            </w:r>
          </w:p>
        </w:tc>
        <w:tc>
          <w:tcPr>
            <w:tcW w:w="1000" w:type="pct"/>
            <w:vAlign w:val="center"/>
          </w:tcPr>
          <w:p w:rsidR="000254DA" w:rsidRPr="000254DA" w:rsidRDefault="005E15E6" w:rsidP="000254DA">
            <w:pPr>
              <w:ind w:firstLine="0"/>
              <w:jc w:val="center"/>
              <w:rPr>
                <w:rFonts w:cs="Times New Roman"/>
                <w:color w:val="000000"/>
                <w:sz w:val="20"/>
                <w:szCs w:val="20"/>
                <w:lang w:val="ru-RU"/>
              </w:rPr>
            </w:pPr>
            <w:r>
              <w:rPr>
                <w:rFonts w:cs="Times New Roman"/>
                <w:color w:val="000000"/>
                <w:sz w:val="20"/>
                <w:szCs w:val="20"/>
                <w:lang w:val="ru-RU"/>
              </w:rPr>
              <w:t>-</w:t>
            </w:r>
          </w:p>
        </w:tc>
      </w:tr>
    </w:tbl>
    <w:p w:rsidR="005E15E6" w:rsidRDefault="005E15E6" w:rsidP="00CF735D">
      <w:pPr>
        <w:rPr>
          <w:color w:val="000000"/>
        </w:rPr>
      </w:pPr>
      <w:r>
        <w:rPr>
          <w:color w:val="000000"/>
        </w:rPr>
        <w:t>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w:t>
      </w:r>
    </w:p>
    <w:p w:rsidR="005E15E6" w:rsidRDefault="005E15E6" w:rsidP="00CF735D">
      <w:pPr>
        <w:rPr>
          <w:color w:val="000000"/>
        </w:rPr>
      </w:pPr>
      <w:r>
        <w:rPr>
          <w:color w:val="000000"/>
        </w:rPr>
        <w:t xml:space="preserve">В качестве критериев оценки эффективности инвестиций использованы: </w:t>
      </w:r>
    </w:p>
    <w:p w:rsidR="005E15E6" w:rsidRDefault="005E15E6" w:rsidP="00CF735D">
      <w:pPr>
        <w:rPr>
          <w:color w:val="000000"/>
        </w:rPr>
      </w:pPr>
      <w:r>
        <w:rPr>
          <w:color w:val="000000"/>
        </w:rPr>
        <w:t xml:space="preserve">−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 </w:t>
      </w:r>
    </w:p>
    <w:p w:rsidR="005E15E6" w:rsidRDefault="005E15E6" w:rsidP="00CF735D">
      <w:pPr>
        <w:rPr>
          <w:color w:val="000000"/>
        </w:rPr>
      </w:pPr>
      <w:r>
        <w:rPr>
          <w:color w:val="000000"/>
        </w:rPr>
        <w:t xml:space="preserve">– внутренняя норма доходности (прибыли/ рентабельности) инвестиций (IRR) - это процентная ставка, при которой чистый дисконтированный доход (NPV) равен 0. </w:t>
      </w:r>
    </w:p>
    <w:p w:rsidR="005E15E6" w:rsidRDefault="005E15E6" w:rsidP="00CF735D">
      <w:pPr>
        <w:rPr>
          <w:color w:val="000000"/>
        </w:rPr>
      </w:pPr>
      <w:r>
        <w:rPr>
          <w:color w:val="000000"/>
        </w:rPr>
        <w:t>− индекс доходности – это размер дисконтированных результатов, приходящихся на единицу инвестиционных затрат, приведенных к тому же моменту времени;</w:t>
      </w:r>
      <w:r w:rsidRPr="005E15E6">
        <w:rPr>
          <w:color w:val="000000"/>
        </w:rPr>
        <w:t xml:space="preserve"> </w:t>
      </w:r>
    </w:p>
    <w:p w:rsidR="005E15E6" w:rsidRDefault="005E15E6" w:rsidP="00CF735D">
      <w:pPr>
        <w:rPr>
          <w:color w:val="000000"/>
        </w:rPr>
      </w:pPr>
      <w:r>
        <w:rPr>
          <w:color w:val="000000"/>
        </w:rPr>
        <w:t xml:space="preserve">−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 </w:t>
      </w:r>
    </w:p>
    <w:p w:rsidR="005E15E6" w:rsidRDefault="005E15E6" w:rsidP="00CF735D">
      <w:pPr>
        <w:rPr>
          <w:color w:val="000000"/>
        </w:rPr>
      </w:pPr>
      <w:r>
        <w:rPr>
          <w:color w:val="000000"/>
        </w:rPr>
        <w:t>− дисконтированный срок окупаемости – это период времени, в течение которого дисконтированная величина результатов покрывает инвестиционные затраты, их вызвавшие.</w:t>
      </w:r>
    </w:p>
    <w:p w:rsidR="005E15E6" w:rsidRDefault="005E15E6" w:rsidP="00CF735D">
      <w:pPr>
        <w:rPr>
          <w:color w:val="000000"/>
        </w:rPr>
      </w:pPr>
      <w:r>
        <w:rPr>
          <w:color w:val="000000"/>
        </w:rPr>
        <w:t>В результате воспроизведения и анализа двух режимов системы теплоснабжения: существующее положение (поверка) и наладка, определен экономический эффект от реализации мероприятий, предусмотренных схемой теплоснабжения, в натуральном и денежном выражении. В качестве положительных эффектов от реализации мероприятий по строительству, ре- конструкции и техническому перевооружению источников тепловой энергии и тепловых сетей нами приняты: экономия ресурсов (уменьшению расхода электроэнергии на перекачку теплоносителя и снижение расхода топлива на производство тепловой энергии) и амортизация по вновь вводимому оборудованию.</w:t>
      </w:r>
    </w:p>
    <w:p w:rsidR="005E15E6" w:rsidRDefault="005E15E6" w:rsidP="00CF735D">
      <w:pPr>
        <w:rPr>
          <w:color w:val="000000"/>
        </w:rPr>
      </w:pPr>
      <w:r>
        <w:rPr>
          <w:color w:val="000000"/>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то есть за счет средств предприятия, размер который определен как 10% от совокупной потребности в инвестициях.</w:t>
      </w:r>
    </w:p>
    <w:p w:rsidR="005E15E6" w:rsidRDefault="005E15E6" w:rsidP="00CF735D">
      <w:pPr>
        <w:rPr>
          <w:color w:val="000000"/>
        </w:rPr>
      </w:pPr>
      <w:r>
        <w:rPr>
          <w:color w:val="000000"/>
        </w:rPr>
        <w:t>В расчете принято, что вновь вводимое по результатам реконструкции и техперевооружения оборудование в полном объеме будет принято на баланс МУП «Орловское» по ОУН. Таким образом, вся амортизация, полученная в следствии продления сроков полезного использования вновь вводимого оборудования, достигнутого за счет реконструкции системы теплоснабжения на весь объем требуемых инвестиций, будет начисляться в МУП «Орловское» по ОУН и сможет быть далее использована на текущую или инвестиционную деятельность предприятия как источник собственных средств.</w:t>
      </w:r>
    </w:p>
    <w:p w:rsidR="005E15E6" w:rsidRDefault="005E15E6" w:rsidP="00CF735D">
      <w:pPr>
        <w:rPr>
          <w:color w:val="000000"/>
        </w:rPr>
      </w:pPr>
      <w:r>
        <w:rPr>
          <w:color w:val="000000"/>
        </w:rPr>
        <w:t>В качестве коэффициента дисконтирования принята ставка рефинансирования Центрального банка России, установленная на дату проведения расчета показателей экономической эффективности инвестиций – 8,25% годовых.</w:t>
      </w:r>
    </w:p>
    <w:p w:rsidR="000254DA" w:rsidRPr="007D0651" w:rsidRDefault="000254DA" w:rsidP="00CF735D"/>
    <w:p w:rsidR="00F32072" w:rsidRPr="007D0651" w:rsidRDefault="007F4D81" w:rsidP="007F4D81">
      <w:pPr>
        <w:pStyle w:val="20"/>
      </w:pPr>
      <w:bookmarkStart w:id="370" w:name="_Toc518901951"/>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70"/>
    </w:p>
    <w:p w:rsidR="00317DDE" w:rsidRDefault="00317DDE" w:rsidP="00CF735D"/>
    <w:p w:rsidR="00A12F7A" w:rsidRDefault="00A12F7A" w:rsidP="00DB603F">
      <w:r>
        <w:t xml:space="preserve">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в тарифе приведет к резкому повышению тарифа для конечного </w:t>
      </w:r>
      <w:r w:rsidR="005E15E6">
        <w:t>потребителя, что, учитывая низ</w:t>
      </w:r>
      <w:r>
        <w:t>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ООО «Татарская тепловая компания» со стороны как промышленного, так и бытового сектора.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указанных выше мероприятий по реконструкции теплосетевого комплекса. Однако, возможность использовать кредитные средства, также не рассматривается как реальный источник финансирования, ввиду финансового состояния ООО «Татарская тепловая компания». В данной работе была предложена схема финансирования мероприятий, заложенных в схему теплоснабжения, предусматривающая софинансировани</w:t>
      </w:r>
      <w:r w:rsidR="005E15E6">
        <w:t>е за счет средств бюджета сель</w:t>
      </w:r>
      <w:r>
        <w:t>совета, а также Фонда содействия ЖКХ.</w:t>
      </w:r>
    </w:p>
    <w:p w:rsidR="00317DDE" w:rsidRDefault="005E15E6" w:rsidP="00DB603F">
      <w:r>
        <w:rPr>
          <w:color w:val="000000"/>
        </w:rPr>
        <w:t xml:space="preserve">Реализация мероприятий по предложенной схеме финансирования позволит сохранить тариф для потребителей в границах максимальных уровней тарифов на тепловую энергию, поставляемую теплоснабжающими организациями потребителям, утверждаемых ФСТ России, а также достигнуть максимальных эффектов по оптимизации работы теплосетевого комплекса </w:t>
      </w:r>
      <w:r w:rsidR="000B23ED">
        <w:rPr>
          <w:color w:val="000000"/>
        </w:rPr>
        <w:t>с. Неудачино</w:t>
      </w:r>
      <w:r>
        <w:rPr>
          <w:color w:val="000000"/>
        </w:rPr>
        <w:t>.</w:t>
      </w:r>
    </w:p>
    <w:p w:rsidR="00317DDE" w:rsidRDefault="00317DDE" w:rsidP="00DB603F"/>
    <w:p w:rsidR="00317DDE" w:rsidRDefault="00317DDE" w:rsidP="00DB603F"/>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7F4D81" w:rsidRDefault="007F4D81" w:rsidP="007F4D81">
      <w:pPr>
        <w:pStyle w:val="12"/>
      </w:pPr>
      <w:bookmarkStart w:id="371" w:name="_Toc518901952"/>
      <w:r w:rsidRPr="007F4D81">
        <w:lastRenderedPageBreak/>
        <w:t>Обоснование предложения по определению единой теплоснабжающей организации</w:t>
      </w:r>
      <w:bookmarkEnd w:id="371"/>
    </w:p>
    <w:p w:rsidR="006208B4" w:rsidRDefault="006208B4" w:rsidP="006208B4">
      <w:pPr>
        <w:rPr>
          <w:color w:val="000000"/>
        </w:rPr>
      </w:pPr>
      <w:r>
        <w:rPr>
          <w:color w:val="00000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 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единой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присваивается органом местного само- 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w:t>
      </w:r>
      <w:bookmarkStart w:id="372" w:name="_Toc503949006"/>
      <w:bookmarkStart w:id="373" w:name="_Toc503949232"/>
      <w:bookmarkStart w:id="374" w:name="_Toc503949454"/>
      <w:bookmarkStart w:id="375" w:name="_Toc503963722"/>
      <w:bookmarkStart w:id="376" w:name="_Toc505852668"/>
      <w:bookmarkEnd w:id="372"/>
      <w:bookmarkEnd w:id="373"/>
      <w:bookmarkEnd w:id="374"/>
      <w:bookmarkEnd w:id="375"/>
      <w:bookmarkEnd w:id="376"/>
      <w:r>
        <w:rPr>
          <w:color w:val="000000"/>
        </w:rPr>
        <w:t>снабжения, в отношении которой присваивается соответствующий статус.</w:t>
      </w:r>
    </w:p>
    <w:p w:rsidR="003F34F4" w:rsidRDefault="006208B4" w:rsidP="006208B4">
      <w:pPr>
        <w:rPr>
          <w:color w:val="000000"/>
        </w:rPr>
      </w:pPr>
      <w:r>
        <w:rPr>
          <w:color w:val="000000"/>
        </w:rPr>
        <w:t xml:space="preserve"> В случае,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w:t>
      </w:r>
      <w:r w:rsidRPr="006208B4">
        <w:rPr>
          <w:color w:val="000000"/>
        </w:rPr>
        <w:t xml:space="preserve"> </w:t>
      </w:r>
      <w:r>
        <w:rPr>
          <w:color w:val="000000"/>
        </w:rPr>
        <w:t>входящей в зону ее деятельности.</w:t>
      </w:r>
    </w:p>
    <w:p w:rsidR="006208B4" w:rsidRDefault="006208B4" w:rsidP="006208B4">
      <w:pPr>
        <w:rPr>
          <w:color w:val="000000"/>
        </w:rPr>
      </w:pPr>
      <w:r>
        <w:rPr>
          <w:color w:val="000000"/>
        </w:rPr>
        <w:t xml:space="preserve">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w:t>
      </w:r>
      <w:r>
        <w:rPr>
          <w:color w:val="000000"/>
        </w:rPr>
        <w:lastRenderedPageBreak/>
        <w:t>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6208B4" w:rsidRDefault="0032482C" w:rsidP="006208B4">
      <w:pPr>
        <w:rPr>
          <w:color w:val="000000"/>
        </w:rPr>
      </w:pPr>
      <w:r>
        <w:rPr>
          <w:color w:val="000000"/>
        </w:rPr>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xml:space="preserve"> −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2B17C8" w:rsidRDefault="002B17C8" w:rsidP="002B17C8">
      <w:pPr>
        <w:rPr>
          <w:color w:val="000000"/>
        </w:rPr>
      </w:pPr>
      <w:r>
        <w:rPr>
          <w:color w:val="000000"/>
        </w:rPr>
        <w:t xml:space="preserve">8. Единая теплоснабжающая организация при осуществлении своей деятельности обязана: − заключать и надлежаще исполнять договоры теплоснабжения со всеми обратившимися к ней потребителями тепловой энергии в своей зоне деятельности; −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lastRenderedPageBreak/>
        <w:t xml:space="preserve">− надлежащим образом исполнять обязательства перед иными теплоснабжающими и теплосетевыми организациями в зоне своей деятельности; </w:t>
      </w:r>
    </w:p>
    <w:p w:rsidR="002B17C8" w:rsidRPr="003F34F4" w:rsidRDefault="002B17C8" w:rsidP="002B17C8">
      <w:r>
        <w:rPr>
          <w:color w:val="000000"/>
        </w:rPr>
        <w:t>− осуществлять контроль режимов потребления тепловой энергии в зоне своей деятельности. Таким образом</w:t>
      </w:r>
      <w:r>
        <w:rPr>
          <w:i/>
          <w:iCs/>
          <w:color w:val="000000"/>
        </w:rPr>
        <w:t xml:space="preserve">, </w:t>
      </w:r>
      <w:r>
        <w:rPr>
          <w:color w:val="000000"/>
        </w:rPr>
        <w:t>на основании критериев определения единой теплоснабжающей организации</w:t>
      </w:r>
      <w:r>
        <w:rPr>
          <w:i/>
          <w:iCs/>
          <w:color w:val="000000"/>
        </w:rPr>
        <w:t xml:space="preserve">, </w:t>
      </w:r>
      <w:r>
        <w:rPr>
          <w:color w:val="000000"/>
        </w:rPr>
        <w:t>установленных Постановлением РФ от 08.08.2012 г. № 808 «Об организации тепло- снабжения в Российской Федерации</w:t>
      </w:r>
      <w:r>
        <w:rPr>
          <w:i/>
          <w:iCs/>
          <w:color w:val="000000"/>
        </w:rPr>
        <w:t xml:space="preserve">», </w:t>
      </w:r>
      <w:r>
        <w:rPr>
          <w:color w:val="000000"/>
        </w:rPr>
        <w:t xml:space="preserve">предлагается определить в </w:t>
      </w:r>
      <w:r w:rsidR="000B23ED">
        <w:rPr>
          <w:color w:val="000000"/>
        </w:rPr>
        <w:t>с. Неудачино</w:t>
      </w:r>
      <w:r>
        <w:rPr>
          <w:color w:val="000000"/>
        </w:rPr>
        <w:t xml:space="preserve"> в качестве единой теплоснабжающей организации ООО «Татарская тепловая компания».</w:t>
      </w:r>
    </w:p>
    <w:sectPr w:rsidR="002B17C8" w:rsidRPr="003F34F4" w:rsidSect="00082444">
      <w:pgSz w:w="11907" w:h="16839" w:code="9"/>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437C" w:rsidRDefault="00C8437C" w:rsidP="0019749E">
      <w:r>
        <w:separator/>
      </w:r>
    </w:p>
  </w:endnote>
  <w:endnote w:type="continuationSeparator" w:id="0">
    <w:p w:rsidR="00C8437C" w:rsidRDefault="00C8437C" w:rsidP="00197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6179647"/>
      <w:docPartObj>
        <w:docPartGallery w:val="Page Numbers (Bottom of Page)"/>
        <w:docPartUnique/>
      </w:docPartObj>
    </w:sdtPr>
    <w:sdtContent>
      <w:p w:rsidR="00C8437C" w:rsidRDefault="00C8437C" w:rsidP="000E67E9">
        <w:pPr>
          <w:pStyle w:val="af3"/>
          <w:jc w:val="right"/>
        </w:pPr>
        <w:r>
          <w:fldChar w:fldCharType="begin"/>
        </w:r>
        <w:r>
          <w:instrText>PAGE   \* MERGEFORMAT</w:instrText>
        </w:r>
        <w:r>
          <w:fldChar w:fldCharType="separate"/>
        </w:r>
        <w:r w:rsidR="0063265C">
          <w:rPr>
            <w:noProof/>
          </w:rPr>
          <w:t>9</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437C" w:rsidRDefault="00C8437C" w:rsidP="0019749E">
      <w:r>
        <w:separator/>
      </w:r>
    </w:p>
  </w:footnote>
  <w:footnote w:type="continuationSeparator" w:id="0">
    <w:p w:rsidR="00C8437C" w:rsidRDefault="00C8437C" w:rsidP="001974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75308ED"/>
    <w:multiLevelType w:val="hybridMultilevel"/>
    <w:tmpl w:val="70A60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25155085"/>
    <w:multiLevelType w:val="hybridMultilevel"/>
    <w:tmpl w:val="8EC6DC78"/>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7">
    <w:nsid w:val="27CE403B"/>
    <w:multiLevelType w:val="hybridMultilevel"/>
    <w:tmpl w:val="B8D2D3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84807C4"/>
    <w:multiLevelType w:val="hybridMultilevel"/>
    <w:tmpl w:val="1234BCAA"/>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3">
    <w:nsid w:val="37796C30"/>
    <w:multiLevelType w:val="hybridMultilevel"/>
    <w:tmpl w:val="DF881CB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415172AE"/>
    <w:multiLevelType w:val="hybridMultilevel"/>
    <w:tmpl w:val="8CEA8C60"/>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7">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19">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482339C6"/>
    <w:multiLevelType w:val="hybridMultilevel"/>
    <w:tmpl w:val="3F8C3EAA"/>
    <w:lvl w:ilvl="0" w:tplc="04190001">
      <w:start w:val="1"/>
      <w:numFmt w:val="bullet"/>
      <w:lvlText w:val=""/>
      <w:lvlJc w:val="left"/>
      <w:pPr>
        <w:ind w:left="1040" w:hanging="360"/>
      </w:pPr>
      <w:rPr>
        <w:rFonts w:ascii="Symbol" w:hAnsi="Symbol" w:hint="default"/>
      </w:rPr>
    </w:lvl>
    <w:lvl w:ilvl="1" w:tplc="04190003" w:tentative="1">
      <w:start w:val="1"/>
      <w:numFmt w:val="bullet"/>
      <w:lvlText w:val="o"/>
      <w:lvlJc w:val="left"/>
      <w:pPr>
        <w:ind w:left="1760" w:hanging="360"/>
      </w:pPr>
      <w:rPr>
        <w:rFonts w:ascii="Courier New" w:hAnsi="Courier New" w:cs="Courier New" w:hint="default"/>
      </w:rPr>
    </w:lvl>
    <w:lvl w:ilvl="2" w:tplc="04190005" w:tentative="1">
      <w:start w:val="1"/>
      <w:numFmt w:val="bullet"/>
      <w:lvlText w:val=""/>
      <w:lvlJc w:val="left"/>
      <w:pPr>
        <w:ind w:left="2480" w:hanging="360"/>
      </w:pPr>
      <w:rPr>
        <w:rFonts w:ascii="Wingdings" w:hAnsi="Wingdings" w:hint="default"/>
      </w:rPr>
    </w:lvl>
    <w:lvl w:ilvl="3" w:tplc="04190001" w:tentative="1">
      <w:start w:val="1"/>
      <w:numFmt w:val="bullet"/>
      <w:lvlText w:val=""/>
      <w:lvlJc w:val="left"/>
      <w:pPr>
        <w:ind w:left="3200" w:hanging="360"/>
      </w:pPr>
      <w:rPr>
        <w:rFonts w:ascii="Symbol" w:hAnsi="Symbol" w:hint="default"/>
      </w:rPr>
    </w:lvl>
    <w:lvl w:ilvl="4" w:tplc="04190003" w:tentative="1">
      <w:start w:val="1"/>
      <w:numFmt w:val="bullet"/>
      <w:lvlText w:val="o"/>
      <w:lvlJc w:val="left"/>
      <w:pPr>
        <w:ind w:left="3920" w:hanging="360"/>
      </w:pPr>
      <w:rPr>
        <w:rFonts w:ascii="Courier New" w:hAnsi="Courier New" w:cs="Courier New" w:hint="default"/>
      </w:rPr>
    </w:lvl>
    <w:lvl w:ilvl="5" w:tplc="04190005" w:tentative="1">
      <w:start w:val="1"/>
      <w:numFmt w:val="bullet"/>
      <w:lvlText w:val=""/>
      <w:lvlJc w:val="left"/>
      <w:pPr>
        <w:ind w:left="4640" w:hanging="360"/>
      </w:pPr>
      <w:rPr>
        <w:rFonts w:ascii="Wingdings" w:hAnsi="Wingdings" w:hint="default"/>
      </w:rPr>
    </w:lvl>
    <w:lvl w:ilvl="6" w:tplc="04190001" w:tentative="1">
      <w:start w:val="1"/>
      <w:numFmt w:val="bullet"/>
      <w:lvlText w:val=""/>
      <w:lvlJc w:val="left"/>
      <w:pPr>
        <w:ind w:left="5360" w:hanging="360"/>
      </w:pPr>
      <w:rPr>
        <w:rFonts w:ascii="Symbol" w:hAnsi="Symbol" w:hint="default"/>
      </w:rPr>
    </w:lvl>
    <w:lvl w:ilvl="7" w:tplc="04190003" w:tentative="1">
      <w:start w:val="1"/>
      <w:numFmt w:val="bullet"/>
      <w:lvlText w:val="o"/>
      <w:lvlJc w:val="left"/>
      <w:pPr>
        <w:ind w:left="6080" w:hanging="360"/>
      </w:pPr>
      <w:rPr>
        <w:rFonts w:ascii="Courier New" w:hAnsi="Courier New" w:cs="Courier New" w:hint="default"/>
      </w:rPr>
    </w:lvl>
    <w:lvl w:ilvl="8" w:tplc="04190005" w:tentative="1">
      <w:start w:val="1"/>
      <w:numFmt w:val="bullet"/>
      <w:lvlText w:val=""/>
      <w:lvlJc w:val="left"/>
      <w:pPr>
        <w:ind w:left="6800" w:hanging="360"/>
      </w:pPr>
      <w:rPr>
        <w:rFonts w:ascii="Wingdings" w:hAnsi="Wingdings" w:hint="default"/>
      </w:rPr>
    </w:lvl>
  </w:abstractNum>
  <w:abstractNum w:abstractNumId="22">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3">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0">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2">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5D235096"/>
    <w:multiLevelType w:val="hybridMultilevel"/>
    <w:tmpl w:val="6D4A3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5E5A7105"/>
    <w:multiLevelType w:val="hybridMultilevel"/>
    <w:tmpl w:val="2B18B93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A3F52C8"/>
    <w:multiLevelType w:val="hybridMultilevel"/>
    <w:tmpl w:val="AE1CD83E"/>
    <w:lvl w:ilvl="0" w:tplc="02BAE34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8">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7E820B38"/>
    <w:multiLevelType w:val="hybridMultilevel"/>
    <w:tmpl w:val="46126DFA"/>
    <w:lvl w:ilvl="0" w:tplc="34F024B0">
      <w:start w:val="1"/>
      <w:numFmt w:val="bullet"/>
      <w:lvlText w:val="–"/>
      <w:lvlJc w:val="left"/>
      <w:pPr>
        <w:ind w:left="1320" w:hanging="360"/>
      </w:pPr>
      <w:rPr>
        <w:rFonts w:ascii="Cambria" w:hAnsi="Cambria"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num w:numId="1">
    <w:abstractNumId w:val="31"/>
  </w:num>
  <w:num w:numId="2">
    <w:abstractNumId w:val="3"/>
  </w:num>
  <w:num w:numId="3">
    <w:abstractNumId w:val="17"/>
  </w:num>
  <w:num w:numId="4">
    <w:abstractNumId w:val="14"/>
  </w:num>
  <w:num w:numId="5">
    <w:abstractNumId w:val="19"/>
  </w:num>
  <w:num w:numId="6">
    <w:abstractNumId w:val="28"/>
  </w:num>
  <w:num w:numId="7">
    <w:abstractNumId w:val="11"/>
  </w:num>
  <w:num w:numId="8">
    <w:abstractNumId w:val="36"/>
  </w:num>
  <w:num w:numId="9">
    <w:abstractNumId w:val="5"/>
  </w:num>
  <w:num w:numId="10">
    <w:abstractNumId w:val="27"/>
  </w:num>
  <w:num w:numId="11">
    <w:abstractNumId w:val="23"/>
  </w:num>
  <w:num w:numId="12">
    <w:abstractNumId w:val="35"/>
  </w:num>
  <w:num w:numId="13">
    <w:abstractNumId w:val="2"/>
  </w:num>
  <w:num w:numId="14">
    <w:abstractNumId w:val="24"/>
  </w:num>
  <w:num w:numId="15">
    <w:abstractNumId w:val="10"/>
  </w:num>
  <w:num w:numId="16">
    <w:abstractNumId w:val="39"/>
  </w:num>
  <w:num w:numId="17">
    <w:abstractNumId w:val="30"/>
  </w:num>
  <w:num w:numId="18">
    <w:abstractNumId w:val="9"/>
  </w:num>
  <w:num w:numId="19">
    <w:abstractNumId w:val="1"/>
  </w:num>
  <w:num w:numId="20">
    <w:abstractNumId w:val="18"/>
  </w:num>
  <w:num w:numId="21">
    <w:abstractNumId w:val="4"/>
  </w:num>
  <w:num w:numId="22">
    <w:abstractNumId w:val="16"/>
  </w:num>
  <w:num w:numId="23">
    <w:abstractNumId w:val="37"/>
  </w:num>
  <w:num w:numId="24">
    <w:abstractNumId w:val="26"/>
  </w:num>
  <w:num w:numId="25">
    <w:abstractNumId w:val="41"/>
  </w:num>
  <w:num w:numId="26">
    <w:abstractNumId w:val="6"/>
  </w:num>
  <w:num w:numId="27">
    <w:abstractNumId w:val="13"/>
  </w:num>
  <w:num w:numId="28">
    <w:abstractNumId w:val="21"/>
  </w:num>
  <w:num w:numId="29">
    <w:abstractNumId w:val="29"/>
  </w:num>
  <w:num w:numId="30">
    <w:abstractNumId w:val="22"/>
  </w:num>
  <w:num w:numId="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40"/>
  </w:num>
  <w:num w:numId="34">
    <w:abstractNumId w:val="20"/>
  </w:num>
  <w:num w:numId="35">
    <w:abstractNumId w:val="25"/>
  </w:num>
  <w:num w:numId="36">
    <w:abstractNumId w:val="38"/>
  </w:num>
  <w:num w:numId="37">
    <w:abstractNumId w:val="32"/>
  </w:num>
  <w:num w:numId="38">
    <w:abstractNumId w:val="33"/>
  </w:num>
  <w:num w:numId="39">
    <w:abstractNumId w:val="15"/>
  </w:num>
  <w:num w:numId="40">
    <w:abstractNumId w:val="8"/>
  </w:num>
  <w:num w:numId="41">
    <w:abstractNumId w:val="7"/>
  </w:num>
  <w:num w:numId="42">
    <w:abstractNumId w:val="34"/>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00110"/>
    <w:rsid w:val="00001B4B"/>
    <w:rsid w:val="00007784"/>
    <w:rsid w:val="00013887"/>
    <w:rsid w:val="00015C2D"/>
    <w:rsid w:val="000254DA"/>
    <w:rsid w:val="00027338"/>
    <w:rsid w:val="00036AFE"/>
    <w:rsid w:val="0004274D"/>
    <w:rsid w:val="0004378E"/>
    <w:rsid w:val="000449C9"/>
    <w:rsid w:val="000470DB"/>
    <w:rsid w:val="000471C1"/>
    <w:rsid w:val="0004791F"/>
    <w:rsid w:val="000565D8"/>
    <w:rsid w:val="00074223"/>
    <w:rsid w:val="00082444"/>
    <w:rsid w:val="00084853"/>
    <w:rsid w:val="00097636"/>
    <w:rsid w:val="000A1EF6"/>
    <w:rsid w:val="000A6616"/>
    <w:rsid w:val="000B23ED"/>
    <w:rsid w:val="000C0E27"/>
    <w:rsid w:val="000C35B0"/>
    <w:rsid w:val="000C4B35"/>
    <w:rsid w:val="000C7842"/>
    <w:rsid w:val="000D0AB1"/>
    <w:rsid w:val="000D1884"/>
    <w:rsid w:val="000D21E1"/>
    <w:rsid w:val="000E0581"/>
    <w:rsid w:val="000E67E9"/>
    <w:rsid w:val="000F290D"/>
    <w:rsid w:val="000F4670"/>
    <w:rsid w:val="000F69C1"/>
    <w:rsid w:val="001151F6"/>
    <w:rsid w:val="00120814"/>
    <w:rsid w:val="00127216"/>
    <w:rsid w:val="00143B47"/>
    <w:rsid w:val="0015792F"/>
    <w:rsid w:val="00165BEE"/>
    <w:rsid w:val="00174025"/>
    <w:rsid w:val="0017748B"/>
    <w:rsid w:val="00182BA2"/>
    <w:rsid w:val="00182C43"/>
    <w:rsid w:val="0019749E"/>
    <w:rsid w:val="00197D2F"/>
    <w:rsid w:val="00197F0C"/>
    <w:rsid w:val="001B07A0"/>
    <w:rsid w:val="001C6005"/>
    <w:rsid w:val="001C785C"/>
    <w:rsid w:val="001D01C8"/>
    <w:rsid w:val="001D279D"/>
    <w:rsid w:val="001D5955"/>
    <w:rsid w:val="001E69D9"/>
    <w:rsid w:val="0021342D"/>
    <w:rsid w:val="002137E6"/>
    <w:rsid w:val="00223A98"/>
    <w:rsid w:val="00224F1C"/>
    <w:rsid w:val="002418EE"/>
    <w:rsid w:val="00245C60"/>
    <w:rsid w:val="002505DA"/>
    <w:rsid w:val="00265C99"/>
    <w:rsid w:val="00270AA0"/>
    <w:rsid w:val="00275BD9"/>
    <w:rsid w:val="0028456D"/>
    <w:rsid w:val="002962E4"/>
    <w:rsid w:val="002A3366"/>
    <w:rsid w:val="002A7B92"/>
    <w:rsid w:val="002B0D2A"/>
    <w:rsid w:val="002B16C4"/>
    <w:rsid w:val="002B17C8"/>
    <w:rsid w:val="002B38A3"/>
    <w:rsid w:val="002B6FCB"/>
    <w:rsid w:val="002C6B4C"/>
    <w:rsid w:val="002D1AD8"/>
    <w:rsid w:val="002D3F7D"/>
    <w:rsid w:val="002E0206"/>
    <w:rsid w:val="002E115D"/>
    <w:rsid w:val="002E3D4E"/>
    <w:rsid w:val="002E3FD5"/>
    <w:rsid w:val="002F1725"/>
    <w:rsid w:val="00304CAF"/>
    <w:rsid w:val="003125BB"/>
    <w:rsid w:val="00317DDE"/>
    <w:rsid w:val="0032482C"/>
    <w:rsid w:val="00325240"/>
    <w:rsid w:val="003257E8"/>
    <w:rsid w:val="0033295D"/>
    <w:rsid w:val="003405E3"/>
    <w:rsid w:val="00343839"/>
    <w:rsid w:val="003450A8"/>
    <w:rsid w:val="003509F6"/>
    <w:rsid w:val="0037216B"/>
    <w:rsid w:val="00386223"/>
    <w:rsid w:val="003B3FBA"/>
    <w:rsid w:val="003B635A"/>
    <w:rsid w:val="003D33B4"/>
    <w:rsid w:val="003D3872"/>
    <w:rsid w:val="003F196D"/>
    <w:rsid w:val="003F32FA"/>
    <w:rsid w:val="003F34F4"/>
    <w:rsid w:val="003F6879"/>
    <w:rsid w:val="004173F5"/>
    <w:rsid w:val="00431683"/>
    <w:rsid w:val="004319DD"/>
    <w:rsid w:val="00432072"/>
    <w:rsid w:val="004367F0"/>
    <w:rsid w:val="0043748C"/>
    <w:rsid w:val="00464A69"/>
    <w:rsid w:val="0047557B"/>
    <w:rsid w:val="00477183"/>
    <w:rsid w:val="00487057"/>
    <w:rsid w:val="00487BCC"/>
    <w:rsid w:val="00493370"/>
    <w:rsid w:val="00495662"/>
    <w:rsid w:val="004A04B7"/>
    <w:rsid w:val="004A2743"/>
    <w:rsid w:val="004A7B4A"/>
    <w:rsid w:val="004B3A72"/>
    <w:rsid w:val="004B6CF8"/>
    <w:rsid w:val="004C097C"/>
    <w:rsid w:val="004C2AFE"/>
    <w:rsid w:val="004C6E49"/>
    <w:rsid w:val="004E2A85"/>
    <w:rsid w:val="004E6E3D"/>
    <w:rsid w:val="004E729F"/>
    <w:rsid w:val="004F2EA7"/>
    <w:rsid w:val="00502D4C"/>
    <w:rsid w:val="00514832"/>
    <w:rsid w:val="00521A21"/>
    <w:rsid w:val="00545B0E"/>
    <w:rsid w:val="00546786"/>
    <w:rsid w:val="00551D8F"/>
    <w:rsid w:val="00563F39"/>
    <w:rsid w:val="0056508C"/>
    <w:rsid w:val="005766EC"/>
    <w:rsid w:val="005777DE"/>
    <w:rsid w:val="0057781D"/>
    <w:rsid w:val="0058164D"/>
    <w:rsid w:val="005867C8"/>
    <w:rsid w:val="00594693"/>
    <w:rsid w:val="00594EF9"/>
    <w:rsid w:val="00596986"/>
    <w:rsid w:val="005A7F97"/>
    <w:rsid w:val="005C203A"/>
    <w:rsid w:val="005D46E9"/>
    <w:rsid w:val="005D534F"/>
    <w:rsid w:val="005E0925"/>
    <w:rsid w:val="005E15E6"/>
    <w:rsid w:val="005F2F5D"/>
    <w:rsid w:val="005F7104"/>
    <w:rsid w:val="005F7CFA"/>
    <w:rsid w:val="0060588F"/>
    <w:rsid w:val="00605D1D"/>
    <w:rsid w:val="00607725"/>
    <w:rsid w:val="00616391"/>
    <w:rsid w:val="006208B4"/>
    <w:rsid w:val="00625A7B"/>
    <w:rsid w:val="0063265C"/>
    <w:rsid w:val="00634ABF"/>
    <w:rsid w:val="0064667E"/>
    <w:rsid w:val="0065486C"/>
    <w:rsid w:val="00671A92"/>
    <w:rsid w:val="00675EB2"/>
    <w:rsid w:val="006768F0"/>
    <w:rsid w:val="00686263"/>
    <w:rsid w:val="006A7B72"/>
    <w:rsid w:val="006B0B91"/>
    <w:rsid w:val="006B5EAD"/>
    <w:rsid w:val="006C008C"/>
    <w:rsid w:val="006C0540"/>
    <w:rsid w:val="006C36DC"/>
    <w:rsid w:val="006D2BCE"/>
    <w:rsid w:val="006F5096"/>
    <w:rsid w:val="0071628F"/>
    <w:rsid w:val="00726C2D"/>
    <w:rsid w:val="00731285"/>
    <w:rsid w:val="00734D23"/>
    <w:rsid w:val="007407E2"/>
    <w:rsid w:val="0074299C"/>
    <w:rsid w:val="00771B49"/>
    <w:rsid w:val="00781ADD"/>
    <w:rsid w:val="00783B26"/>
    <w:rsid w:val="007914A0"/>
    <w:rsid w:val="00795300"/>
    <w:rsid w:val="00795EEA"/>
    <w:rsid w:val="007A365C"/>
    <w:rsid w:val="007A59B7"/>
    <w:rsid w:val="007A5D77"/>
    <w:rsid w:val="007A5E86"/>
    <w:rsid w:val="007A7D04"/>
    <w:rsid w:val="007B0FA8"/>
    <w:rsid w:val="007B5396"/>
    <w:rsid w:val="007B64CF"/>
    <w:rsid w:val="007B72CA"/>
    <w:rsid w:val="007C409E"/>
    <w:rsid w:val="007D0651"/>
    <w:rsid w:val="007E6996"/>
    <w:rsid w:val="007F4D81"/>
    <w:rsid w:val="007F7EF7"/>
    <w:rsid w:val="00805282"/>
    <w:rsid w:val="0081009D"/>
    <w:rsid w:val="00824BEA"/>
    <w:rsid w:val="00826180"/>
    <w:rsid w:val="008350CD"/>
    <w:rsid w:val="0083541C"/>
    <w:rsid w:val="00836B58"/>
    <w:rsid w:val="00843788"/>
    <w:rsid w:val="00847D5F"/>
    <w:rsid w:val="00857886"/>
    <w:rsid w:val="00862088"/>
    <w:rsid w:val="008648AF"/>
    <w:rsid w:val="00897F52"/>
    <w:rsid w:val="008B0A63"/>
    <w:rsid w:val="008B31BB"/>
    <w:rsid w:val="008B4810"/>
    <w:rsid w:val="008B4D42"/>
    <w:rsid w:val="008B4F6B"/>
    <w:rsid w:val="008B5831"/>
    <w:rsid w:val="008D105F"/>
    <w:rsid w:val="008D21A7"/>
    <w:rsid w:val="008D4677"/>
    <w:rsid w:val="008E19C0"/>
    <w:rsid w:val="008E75BC"/>
    <w:rsid w:val="008F4952"/>
    <w:rsid w:val="008F4E44"/>
    <w:rsid w:val="008F5CC9"/>
    <w:rsid w:val="00914B96"/>
    <w:rsid w:val="0091661D"/>
    <w:rsid w:val="00916D7F"/>
    <w:rsid w:val="00924DF7"/>
    <w:rsid w:val="00927680"/>
    <w:rsid w:val="00936060"/>
    <w:rsid w:val="00956F42"/>
    <w:rsid w:val="00961570"/>
    <w:rsid w:val="0096235C"/>
    <w:rsid w:val="0097183C"/>
    <w:rsid w:val="00981EE1"/>
    <w:rsid w:val="009831D9"/>
    <w:rsid w:val="009868D9"/>
    <w:rsid w:val="00986A2B"/>
    <w:rsid w:val="009879C4"/>
    <w:rsid w:val="0099167A"/>
    <w:rsid w:val="00991D96"/>
    <w:rsid w:val="00992B68"/>
    <w:rsid w:val="009973CD"/>
    <w:rsid w:val="009A0414"/>
    <w:rsid w:val="009A078A"/>
    <w:rsid w:val="009A1535"/>
    <w:rsid w:val="009A30B7"/>
    <w:rsid w:val="009C3608"/>
    <w:rsid w:val="009C3AF8"/>
    <w:rsid w:val="009C4355"/>
    <w:rsid w:val="009D4A6D"/>
    <w:rsid w:val="009D4DD8"/>
    <w:rsid w:val="009D5E08"/>
    <w:rsid w:val="009E32E0"/>
    <w:rsid w:val="009E4D64"/>
    <w:rsid w:val="00A0256A"/>
    <w:rsid w:val="00A12F7A"/>
    <w:rsid w:val="00A14431"/>
    <w:rsid w:val="00A31445"/>
    <w:rsid w:val="00A35034"/>
    <w:rsid w:val="00A448A9"/>
    <w:rsid w:val="00A652E9"/>
    <w:rsid w:val="00A73A86"/>
    <w:rsid w:val="00A83E95"/>
    <w:rsid w:val="00A97593"/>
    <w:rsid w:val="00AA0D72"/>
    <w:rsid w:val="00AB5306"/>
    <w:rsid w:val="00AC03B5"/>
    <w:rsid w:val="00AC5D4F"/>
    <w:rsid w:val="00AD1BE9"/>
    <w:rsid w:val="00AE34A2"/>
    <w:rsid w:val="00AF7755"/>
    <w:rsid w:val="00B01F29"/>
    <w:rsid w:val="00B0586D"/>
    <w:rsid w:val="00B07232"/>
    <w:rsid w:val="00B27607"/>
    <w:rsid w:val="00B4492C"/>
    <w:rsid w:val="00B45BBD"/>
    <w:rsid w:val="00B53E9A"/>
    <w:rsid w:val="00B704FB"/>
    <w:rsid w:val="00B754E9"/>
    <w:rsid w:val="00B817C7"/>
    <w:rsid w:val="00B831CC"/>
    <w:rsid w:val="00B91943"/>
    <w:rsid w:val="00B9257C"/>
    <w:rsid w:val="00B93913"/>
    <w:rsid w:val="00BC49B2"/>
    <w:rsid w:val="00BD04EC"/>
    <w:rsid w:val="00BD1C83"/>
    <w:rsid w:val="00BD2EE4"/>
    <w:rsid w:val="00BD58BF"/>
    <w:rsid w:val="00BD6768"/>
    <w:rsid w:val="00BF3310"/>
    <w:rsid w:val="00C005C8"/>
    <w:rsid w:val="00C11201"/>
    <w:rsid w:val="00C13F40"/>
    <w:rsid w:val="00C23A3D"/>
    <w:rsid w:val="00C24D13"/>
    <w:rsid w:val="00C2611A"/>
    <w:rsid w:val="00C327B7"/>
    <w:rsid w:val="00C41788"/>
    <w:rsid w:val="00C5108C"/>
    <w:rsid w:val="00C607F5"/>
    <w:rsid w:val="00C67ABA"/>
    <w:rsid w:val="00C76E47"/>
    <w:rsid w:val="00C77AAE"/>
    <w:rsid w:val="00C8437C"/>
    <w:rsid w:val="00CA02C9"/>
    <w:rsid w:val="00CA7D02"/>
    <w:rsid w:val="00CB6CDA"/>
    <w:rsid w:val="00CC6E0C"/>
    <w:rsid w:val="00CD409F"/>
    <w:rsid w:val="00CF48F7"/>
    <w:rsid w:val="00CF67FB"/>
    <w:rsid w:val="00CF735D"/>
    <w:rsid w:val="00CF7834"/>
    <w:rsid w:val="00D02F28"/>
    <w:rsid w:val="00D11302"/>
    <w:rsid w:val="00D2116A"/>
    <w:rsid w:val="00D41700"/>
    <w:rsid w:val="00D54658"/>
    <w:rsid w:val="00D74EE4"/>
    <w:rsid w:val="00D770BA"/>
    <w:rsid w:val="00D8779D"/>
    <w:rsid w:val="00D940B8"/>
    <w:rsid w:val="00DA61DD"/>
    <w:rsid w:val="00DB1324"/>
    <w:rsid w:val="00DB4F43"/>
    <w:rsid w:val="00DB603F"/>
    <w:rsid w:val="00DC00DC"/>
    <w:rsid w:val="00DC0D81"/>
    <w:rsid w:val="00DC38BE"/>
    <w:rsid w:val="00DD25C2"/>
    <w:rsid w:val="00DE63CC"/>
    <w:rsid w:val="00DF3772"/>
    <w:rsid w:val="00DF57A0"/>
    <w:rsid w:val="00E269DC"/>
    <w:rsid w:val="00E34B61"/>
    <w:rsid w:val="00E36C1B"/>
    <w:rsid w:val="00E40806"/>
    <w:rsid w:val="00E40A3D"/>
    <w:rsid w:val="00E41FC3"/>
    <w:rsid w:val="00E43170"/>
    <w:rsid w:val="00E560C1"/>
    <w:rsid w:val="00E61F8A"/>
    <w:rsid w:val="00E625FD"/>
    <w:rsid w:val="00E6264C"/>
    <w:rsid w:val="00E62FE7"/>
    <w:rsid w:val="00E67861"/>
    <w:rsid w:val="00E7423E"/>
    <w:rsid w:val="00E74DE4"/>
    <w:rsid w:val="00E80E8A"/>
    <w:rsid w:val="00E8603A"/>
    <w:rsid w:val="00EA7956"/>
    <w:rsid w:val="00EB02A8"/>
    <w:rsid w:val="00ED222C"/>
    <w:rsid w:val="00ED6DD5"/>
    <w:rsid w:val="00EE128C"/>
    <w:rsid w:val="00EE16FD"/>
    <w:rsid w:val="00EE170E"/>
    <w:rsid w:val="00EE2D9B"/>
    <w:rsid w:val="00EE7F96"/>
    <w:rsid w:val="00EF1905"/>
    <w:rsid w:val="00EF2FE7"/>
    <w:rsid w:val="00EF441D"/>
    <w:rsid w:val="00F03BE8"/>
    <w:rsid w:val="00F0559C"/>
    <w:rsid w:val="00F12EDA"/>
    <w:rsid w:val="00F13BD9"/>
    <w:rsid w:val="00F15F64"/>
    <w:rsid w:val="00F1635D"/>
    <w:rsid w:val="00F21DFC"/>
    <w:rsid w:val="00F27BF3"/>
    <w:rsid w:val="00F32072"/>
    <w:rsid w:val="00F33CCA"/>
    <w:rsid w:val="00F347AF"/>
    <w:rsid w:val="00F37939"/>
    <w:rsid w:val="00F44A44"/>
    <w:rsid w:val="00F47ECC"/>
    <w:rsid w:val="00F62925"/>
    <w:rsid w:val="00F75182"/>
    <w:rsid w:val="00F84CC1"/>
    <w:rsid w:val="00F865FB"/>
    <w:rsid w:val="00F8700E"/>
    <w:rsid w:val="00FA2384"/>
    <w:rsid w:val="00FB183D"/>
    <w:rsid w:val="00FC2334"/>
    <w:rsid w:val="00FD0E6E"/>
    <w:rsid w:val="00FD1CB4"/>
    <w:rsid w:val="00FF008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E15E6"/>
    <w:pPr>
      <w:widowControl w:val="0"/>
      <w:spacing w:after="0" w:line="240" w:lineRule="auto"/>
      <w:ind w:firstLine="709"/>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Знак1"/>
    <w:basedOn w:val="a1"/>
    <w:next w:val="a1"/>
    <w:link w:val="a8"/>
    <w:unhideWhenUsed/>
    <w:qFormat/>
    <w:rsid w:val="00C2611A"/>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B6CF8"/>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B6CF8"/>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7"/>
    <w:locked/>
    <w:rsid w:val="00C2611A"/>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E15E6"/>
    <w:pPr>
      <w:widowControl w:val="0"/>
      <w:spacing w:after="0" w:line="240" w:lineRule="auto"/>
      <w:ind w:firstLine="709"/>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Знак1"/>
    <w:basedOn w:val="a1"/>
    <w:next w:val="a1"/>
    <w:link w:val="a8"/>
    <w:unhideWhenUsed/>
    <w:qFormat/>
    <w:rsid w:val="00C2611A"/>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2"/>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2"/>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9"/>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30"/>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31"/>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32"/>
      </w:numPr>
      <w:tabs>
        <w:tab w:val="clear" w:pos="993"/>
        <w:tab w:val="clear" w:pos="1287"/>
      </w:tabs>
      <w:ind w:left="1460" w:hanging="432"/>
    </w:pPr>
  </w:style>
  <w:style w:type="paragraph" w:styleId="32">
    <w:name w:val="List Bullet 3"/>
    <w:basedOn w:val="a1"/>
    <w:uiPriority w:val="99"/>
    <w:semiHidden/>
    <w:unhideWhenUsed/>
    <w:rsid w:val="00317DDE"/>
    <w:pPr>
      <w:numPr>
        <w:numId w:val="33"/>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B6CF8"/>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B6CF8"/>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34"/>
      </w:numPr>
    </w:pPr>
  </w:style>
  <w:style w:type="numbering" w:customStyle="1" w:styleId="111112">
    <w:name w:val="1 / 1.1 / 1.1.2"/>
    <w:rsid w:val="00317DDE"/>
    <w:pPr>
      <w:numPr>
        <w:numId w:val="35"/>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7"/>
    <w:locked/>
    <w:rsid w:val="00C2611A"/>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gkhnsc.ru/law/Prikaz_no_85-te_ot_15.06.2016.pdf" TargetMode="External"/><Relationship Id="rId26" Type="http://schemas.openxmlformats.org/officeDocument/2006/relationships/image" Target="media/image12.wmf"/><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http://www.corpus-consulting.ru" TargetMode="External"/><Relationship Id="rId17" Type="http://schemas.openxmlformats.org/officeDocument/2006/relationships/image" Target="media/image6.jp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s://egrp365.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rpus-consulting.ru" TargetMode="Externa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image" Target="media/image20.jpeg"/><Relationship Id="rId19" Type="http://schemas.openxmlformats.org/officeDocument/2006/relationships/hyperlink" Target="consultantplus://offline/ref=D1CF9FBBA71EA44DA2912A05BEA20DA83ED4549E5DEBB5027A1D3DC34698879E296C1E15C28860B8518C8C7262D"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2E97B9-BB17-476F-B8EB-0ED4C3550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TotalTime>
  <Pages>103</Pages>
  <Words>34307</Words>
  <Characters>195555</Characters>
  <Application>Microsoft Office Word</Application>
  <DocSecurity>0</DocSecurity>
  <Lines>1629</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229404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Nikita Savchenko</cp:lastModifiedBy>
  <cp:revision>56</cp:revision>
  <dcterms:created xsi:type="dcterms:W3CDTF">2018-07-26T02:05:00Z</dcterms:created>
  <dcterms:modified xsi:type="dcterms:W3CDTF">2018-07-26T06:39:00Z</dcterms:modified>
</cp:coreProperties>
</file>